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FE816" w14:textId="36A8D068" w:rsidR="00D273F3" w:rsidRDefault="00D273F3" w:rsidP="00D273F3">
      <w:pPr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</w:rPr>
        <w:t xml:space="preserve">   ЗИМНОВОДІВСЬКА   СІЛЬСЬКА    РАДА</w:t>
      </w:r>
    </w:p>
    <w:p w14:paraId="2FB78FE3" w14:textId="77777777" w:rsidR="00D273F3" w:rsidRPr="00136C07" w:rsidRDefault="00D273F3" w:rsidP="00D273F3">
      <w:pPr>
        <w:spacing w:after="0"/>
        <w:ind w:firstLine="709"/>
        <w:rPr>
          <w:b/>
          <w:bCs/>
          <w:sz w:val="28"/>
          <w:szCs w:val="28"/>
        </w:rPr>
      </w:pPr>
    </w:p>
    <w:p w14:paraId="3017CB50" w14:textId="77777777" w:rsidR="00D273F3" w:rsidRDefault="00D273F3" w:rsidP="00D273F3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ЛІЦЕЙ ІМЕНІ БЛАЖЕННІШОГО ЛЮБОМИРА ГУЗАРА</w:t>
      </w:r>
    </w:p>
    <w:p w14:paraId="1BDF795B" w14:textId="77777777" w:rsidR="00D273F3" w:rsidRPr="006352BE" w:rsidRDefault="00D273F3" w:rsidP="00D273F3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ЗИМНОВОДІВСЬКОЇ СІЛЬСЬКОЇ РАДИ</w:t>
      </w:r>
    </w:p>
    <w:p w14:paraId="673F61DC" w14:textId="77777777" w:rsidR="00D273F3" w:rsidRPr="006352BE" w:rsidRDefault="00D273F3" w:rsidP="00D273F3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ЛЬВІВСЬКОГО</w:t>
      </w:r>
      <w:r w:rsidRPr="006352BE">
        <w:rPr>
          <w:b/>
          <w:bCs/>
          <w:sz w:val="28"/>
          <w:szCs w:val="28"/>
        </w:rPr>
        <w:t xml:space="preserve"> РАЙОНУ ЛЬВІВСЬКОЇ ОБЛАСТІ</w:t>
      </w:r>
    </w:p>
    <w:p w14:paraId="059A31E8" w14:textId="77777777" w:rsidR="00D273F3" w:rsidRPr="006352BE" w:rsidRDefault="00D273F3" w:rsidP="00D273F3">
      <w:pPr>
        <w:spacing w:after="0"/>
        <w:ind w:firstLine="709"/>
        <w:jc w:val="center"/>
        <w:rPr>
          <w:i/>
          <w:iCs/>
          <w:sz w:val="28"/>
          <w:szCs w:val="28"/>
        </w:rPr>
      </w:pPr>
    </w:p>
    <w:p w14:paraId="077943DD" w14:textId="77777777" w:rsidR="00D273F3" w:rsidRPr="006352BE" w:rsidRDefault="00D273F3" w:rsidP="00D273F3">
      <w:pPr>
        <w:spacing w:after="0"/>
        <w:ind w:firstLine="709"/>
        <w:jc w:val="center"/>
        <w:rPr>
          <w:i/>
          <w:iCs/>
          <w:sz w:val="28"/>
          <w:szCs w:val="28"/>
        </w:rPr>
      </w:pPr>
      <w:r w:rsidRPr="006352BE">
        <w:rPr>
          <w:i/>
          <w:iCs/>
          <w:sz w:val="28"/>
          <w:szCs w:val="28"/>
        </w:rPr>
        <w:t>81110</w:t>
      </w:r>
      <w:r>
        <w:rPr>
          <w:i/>
          <w:iCs/>
          <w:sz w:val="28"/>
          <w:szCs w:val="28"/>
        </w:rPr>
        <w:t xml:space="preserve">, </w:t>
      </w:r>
      <w:proofErr w:type="spellStart"/>
      <w:r w:rsidRPr="006352BE">
        <w:rPr>
          <w:i/>
          <w:iCs/>
          <w:sz w:val="28"/>
          <w:szCs w:val="28"/>
        </w:rPr>
        <w:t>вул</w:t>
      </w:r>
      <w:proofErr w:type="spellEnd"/>
      <w:r w:rsidRPr="006352BE">
        <w:rPr>
          <w:i/>
          <w:iCs/>
          <w:sz w:val="28"/>
          <w:szCs w:val="28"/>
        </w:rPr>
        <w:t>. Сірка,75, с.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6352BE">
        <w:rPr>
          <w:i/>
          <w:iCs/>
          <w:sz w:val="28"/>
          <w:szCs w:val="28"/>
        </w:rPr>
        <w:t>Зимна</w:t>
      </w:r>
      <w:proofErr w:type="spellEnd"/>
      <w:r w:rsidRPr="006352BE">
        <w:rPr>
          <w:i/>
          <w:iCs/>
          <w:sz w:val="28"/>
          <w:szCs w:val="28"/>
        </w:rPr>
        <w:t xml:space="preserve"> Вода </w:t>
      </w:r>
      <w:proofErr w:type="spellStart"/>
      <w:r>
        <w:rPr>
          <w:i/>
          <w:iCs/>
          <w:sz w:val="28"/>
          <w:szCs w:val="28"/>
        </w:rPr>
        <w:t>Львівський</w:t>
      </w:r>
      <w:proofErr w:type="spellEnd"/>
      <w:r>
        <w:rPr>
          <w:i/>
          <w:iCs/>
          <w:sz w:val="28"/>
          <w:szCs w:val="28"/>
        </w:rPr>
        <w:t xml:space="preserve"> район</w:t>
      </w:r>
      <w:r w:rsidRPr="006352BE">
        <w:rPr>
          <w:i/>
          <w:iCs/>
          <w:sz w:val="28"/>
          <w:szCs w:val="28"/>
        </w:rPr>
        <w:t xml:space="preserve">, </w:t>
      </w:r>
      <w:proofErr w:type="spellStart"/>
      <w:r w:rsidRPr="006352BE">
        <w:rPr>
          <w:i/>
          <w:iCs/>
          <w:sz w:val="28"/>
          <w:szCs w:val="28"/>
        </w:rPr>
        <w:t>Львівська</w:t>
      </w:r>
      <w:proofErr w:type="spellEnd"/>
      <w:r w:rsidRPr="006352BE">
        <w:rPr>
          <w:i/>
          <w:iCs/>
          <w:sz w:val="28"/>
          <w:szCs w:val="28"/>
        </w:rPr>
        <w:t xml:space="preserve"> область,</w:t>
      </w:r>
    </w:p>
    <w:p w14:paraId="459C54C9" w14:textId="4C1DB804" w:rsidR="00D273F3" w:rsidRDefault="00D273F3" w:rsidP="00D273F3">
      <w:pPr>
        <w:pStyle w:val="a3"/>
        <w:spacing w:line="240" w:lineRule="auto"/>
        <w:ind w:firstLin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6352BE">
        <w:rPr>
          <w:i/>
          <w:iCs/>
          <w:sz w:val="28"/>
          <w:szCs w:val="28"/>
        </w:rPr>
        <w:t>-</w:t>
      </w:r>
      <w:r w:rsidRPr="006352BE">
        <w:rPr>
          <w:i/>
          <w:iCs/>
          <w:sz w:val="28"/>
          <w:szCs w:val="28"/>
          <w:lang w:val="en-US"/>
        </w:rPr>
        <w:t>mail</w:t>
      </w:r>
      <w:r w:rsidRPr="006352BE">
        <w:rPr>
          <w:i/>
          <w:iCs/>
          <w:sz w:val="28"/>
          <w:szCs w:val="28"/>
        </w:rPr>
        <w:t xml:space="preserve">: </w:t>
      </w:r>
      <w:hyperlink r:id="rId5" w:history="1">
        <w:r w:rsidRPr="00A05641">
          <w:rPr>
            <w:rStyle w:val="a4"/>
            <w:i/>
            <w:iCs/>
            <w:sz w:val="28"/>
            <w:szCs w:val="28"/>
            <w:lang w:val="en-US"/>
          </w:rPr>
          <w:t>zymn2zosh</w:t>
        </w:r>
        <w:r w:rsidRPr="00A05641">
          <w:rPr>
            <w:rStyle w:val="a4"/>
            <w:i/>
            <w:iCs/>
            <w:sz w:val="28"/>
            <w:szCs w:val="28"/>
          </w:rPr>
          <w:t>@</w:t>
        </w:r>
        <w:proofErr w:type="spellStart"/>
        <w:r w:rsidRPr="00A05641">
          <w:rPr>
            <w:rStyle w:val="a4"/>
            <w:i/>
            <w:iCs/>
            <w:sz w:val="28"/>
            <w:szCs w:val="28"/>
            <w:lang w:val="en-US"/>
          </w:rPr>
          <w:t>ukr</w:t>
        </w:r>
        <w:proofErr w:type="spellEnd"/>
        <w:r w:rsidRPr="00A05641">
          <w:rPr>
            <w:rStyle w:val="a4"/>
            <w:i/>
            <w:iCs/>
            <w:sz w:val="28"/>
            <w:szCs w:val="28"/>
          </w:rPr>
          <w:t>.</w:t>
        </w:r>
        <w:r w:rsidRPr="00A05641">
          <w:rPr>
            <w:rStyle w:val="a4"/>
            <w:i/>
            <w:iCs/>
            <w:sz w:val="28"/>
            <w:szCs w:val="28"/>
            <w:lang w:val="en-US"/>
          </w:rPr>
          <w:t>net</w:t>
        </w:r>
      </w:hyperlink>
      <w:r>
        <w:rPr>
          <w:i/>
          <w:iCs/>
          <w:sz w:val="28"/>
          <w:szCs w:val="28"/>
        </w:rPr>
        <w:t xml:space="preserve"> код ЄДРПОУ </w:t>
      </w:r>
      <w:r>
        <w:rPr>
          <w:b/>
          <w:bCs/>
          <w:i/>
          <w:iCs/>
          <w:sz w:val="28"/>
          <w:szCs w:val="28"/>
        </w:rPr>
        <w:t>22373658</w:t>
      </w:r>
    </w:p>
    <w:p w14:paraId="2B294D51" w14:textId="77777777" w:rsidR="009E0FC6" w:rsidRDefault="009E0FC6" w:rsidP="00D273F3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989D7" w14:textId="3EDD29E0" w:rsidR="000E0B82" w:rsidRPr="00D273F3" w:rsidRDefault="00D273F3" w:rsidP="00D273F3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3F3">
        <w:rPr>
          <w:rFonts w:ascii="Times New Roman" w:hAnsi="Times New Roman" w:cs="Times New Roman"/>
          <w:b/>
          <w:sz w:val="28"/>
          <w:szCs w:val="28"/>
        </w:rPr>
        <w:t>НАКАЗ №107-о</w:t>
      </w:r>
    </w:p>
    <w:p w14:paraId="2D34091E" w14:textId="77777777" w:rsidR="00D273F3" w:rsidRDefault="00D273F3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250C700" w14:textId="60E135D2" w:rsidR="00D273F3" w:rsidRDefault="00D273F3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20.09.2025р</w:t>
      </w:r>
    </w:p>
    <w:p w14:paraId="3ADA9EAB" w14:textId="77777777" w:rsidR="00D273F3" w:rsidRPr="00E20B78" w:rsidRDefault="00D273F3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2E9C0FE" w14:textId="36F14DF7" w:rsidR="000E0B82" w:rsidRPr="004909F3" w:rsidRDefault="00FD5BC4" w:rsidP="000E0B82">
      <w:pPr>
        <w:pStyle w:val="a3"/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909F3">
        <w:rPr>
          <w:rFonts w:ascii="Times New Roman" w:hAnsi="Times New Roman" w:cs="Times New Roman"/>
          <w:b/>
          <w:bCs/>
          <w:sz w:val="24"/>
          <w:szCs w:val="24"/>
        </w:rPr>
        <w:t xml:space="preserve">Про створення атестаційної 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br/>
        <w:t>комісії та затвердження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br/>
        <w:t>її складу</w:t>
      </w:r>
    </w:p>
    <w:p w14:paraId="2C9D997B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FC9B2EB" w14:textId="205FD965" w:rsidR="000E0B82" w:rsidRPr="00A35341" w:rsidRDefault="00A35341" w:rsidP="00A35341">
      <w:pPr>
        <w:pStyle w:val="a3"/>
        <w:spacing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A35341">
        <w:rPr>
          <w:rFonts w:ascii="Times New Roman" w:hAnsi="Times New Roman" w:cs="Times New Roman"/>
          <w:spacing w:val="4"/>
          <w:sz w:val="24"/>
          <w:szCs w:val="24"/>
        </w:rPr>
        <w:t>Відповідно до пункту 1</w:t>
      </w:r>
      <w:r w:rsidR="007322D6" w:rsidRPr="00A35341">
        <w:rPr>
          <w:rFonts w:ascii="Times New Roman" w:hAnsi="Times New Roman" w:cs="Times New Roman"/>
          <w:spacing w:val="4"/>
          <w:sz w:val="24"/>
          <w:szCs w:val="24"/>
        </w:rPr>
        <w:t xml:space="preserve"> розділу ІІ</w:t>
      </w:r>
      <w:r w:rsidR="000E0B82" w:rsidRPr="00A353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335AA" w:rsidRPr="00A35341">
        <w:rPr>
          <w:rFonts w:ascii="Times New Roman" w:hAnsi="Times New Roman" w:cs="Times New Roman"/>
          <w:spacing w:val="4"/>
          <w:sz w:val="24"/>
          <w:szCs w:val="24"/>
        </w:rPr>
        <w:t>П</w:t>
      </w:r>
      <w:r w:rsidR="000E0B82" w:rsidRPr="00A35341">
        <w:rPr>
          <w:rFonts w:ascii="Times New Roman" w:hAnsi="Times New Roman" w:cs="Times New Roman"/>
          <w:spacing w:val="4"/>
          <w:sz w:val="24"/>
          <w:szCs w:val="24"/>
        </w:rPr>
        <w:t>оложення про атестацію педагогічних працівників, затвердженого наказом Міністерства освіти і науки України від 0</w:t>
      </w:r>
      <w:r w:rsidR="00D335AA" w:rsidRPr="00A35341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0E0B82" w:rsidRPr="00A35341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D335AA" w:rsidRPr="00A35341">
        <w:rPr>
          <w:rFonts w:ascii="Times New Roman" w:hAnsi="Times New Roman" w:cs="Times New Roman"/>
          <w:spacing w:val="4"/>
          <w:sz w:val="24"/>
          <w:szCs w:val="24"/>
        </w:rPr>
        <w:t>09</w:t>
      </w:r>
      <w:r w:rsidR="000E0B82" w:rsidRPr="00A35341">
        <w:rPr>
          <w:rFonts w:ascii="Times New Roman" w:hAnsi="Times New Roman" w:cs="Times New Roman"/>
          <w:spacing w:val="4"/>
          <w:sz w:val="24"/>
          <w:szCs w:val="24"/>
        </w:rPr>
        <w:t>.20</w:t>
      </w:r>
      <w:r w:rsidR="00D335AA" w:rsidRPr="00A35341">
        <w:rPr>
          <w:rFonts w:ascii="Times New Roman" w:hAnsi="Times New Roman" w:cs="Times New Roman"/>
          <w:spacing w:val="4"/>
          <w:sz w:val="24"/>
          <w:szCs w:val="24"/>
        </w:rPr>
        <w:t>22</w:t>
      </w:r>
      <w:r w:rsidR="000E0B82" w:rsidRPr="00A35341">
        <w:rPr>
          <w:rFonts w:ascii="Times New Roman" w:hAnsi="Times New Roman" w:cs="Times New Roman"/>
          <w:spacing w:val="4"/>
          <w:sz w:val="24"/>
          <w:szCs w:val="24"/>
        </w:rPr>
        <w:t xml:space="preserve"> № </w:t>
      </w:r>
      <w:r w:rsidR="00D335AA" w:rsidRPr="00A35341">
        <w:rPr>
          <w:rFonts w:ascii="Times New Roman" w:hAnsi="Times New Roman" w:cs="Times New Roman"/>
          <w:spacing w:val="4"/>
          <w:sz w:val="24"/>
          <w:szCs w:val="24"/>
        </w:rPr>
        <w:t>805</w:t>
      </w:r>
      <w:r w:rsidRPr="00A353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53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редакції </w:t>
      </w:r>
      <w:hyperlink r:id="rId6" w:history="1">
        <w:r w:rsidRPr="00A353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наказу</w:t>
        </w:r>
        <w:r w:rsidRPr="00A353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A35341">
          <w:rPr>
            <w:rFonts w:ascii="Times New Roman" w:hAnsi="Times New Roman" w:cs="Times New Roman"/>
            <w:spacing w:val="4"/>
            <w:sz w:val="24"/>
            <w:szCs w:val="24"/>
          </w:rPr>
          <w:t>Міністерства освіти і науки України</w:t>
        </w:r>
        <w:r w:rsidRPr="00A353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від 10.09.2024 № 1277</w:t>
        </w:r>
      </w:hyperlink>
    </w:p>
    <w:p w14:paraId="17E1A928" w14:textId="77777777" w:rsidR="000E0B82" w:rsidRPr="00A35341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35341">
        <w:rPr>
          <w:rFonts w:ascii="Times New Roman" w:hAnsi="Times New Roman" w:cs="Times New Roman"/>
          <w:sz w:val="24"/>
          <w:szCs w:val="24"/>
        </w:rPr>
        <w:t>НАКАЗУЮ:</w:t>
      </w:r>
    </w:p>
    <w:p w14:paraId="47231775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847B8A0" w14:textId="361F9CFA" w:rsidR="000E0B82" w:rsidRPr="00E20B78" w:rsidRDefault="00A35341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Створити у</w:t>
      </w:r>
      <w:r w:rsidR="00840E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Ліцей імені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Блаженнішого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Зимноводівської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r w:rsidR="007322D6">
        <w:rPr>
          <w:rFonts w:ascii="Times New Roman" w:hAnsi="Times New Roman" w:cs="Times New Roman"/>
          <w:sz w:val="24"/>
          <w:szCs w:val="24"/>
        </w:rPr>
        <w:t xml:space="preserve"> </w:t>
      </w:r>
      <w:r w:rsidR="240837B8" w:rsidRPr="240837B8">
        <w:rPr>
          <w:rFonts w:ascii="Times New Roman" w:hAnsi="Times New Roman" w:cs="Times New Roman"/>
          <w:sz w:val="24"/>
          <w:szCs w:val="24"/>
        </w:rPr>
        <w:t>атестаційну комісію для атестації педагогічних працівників у 20</w:t>
      </w:r>
      <w:r w:rsidR="240837B8"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="240837B8" w:rsidRPr="240837B8">
        <w:rPr>
          <w:rFonts w:ascii="Times New Roman" w:hAnsi="Times New Roman" w:cs="Times New Roman"/>
          <w:sz w:val="24"/>
          <w:szCs w:val="24"/>
        </w:rPr>
        <w:t>/20</w:t>
      </w:r>
      <w:r w:rsidR="240837B8"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6</w:t>
      </w:r>
      <w:r w:rsidR="240837B8" w:rsidRPr="240837B8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вчальному році у кількості дев’ять</w:t>
      </w:r>
      <w:r w:rsidR="240837B8" w:rsidRPr="240837B8">
        <w:rPr>
          <w:rFonts w:ascii="Times New Roman" w:hAnsi="Times New Roman" w:cs="Times New Roman"/>
          <w:sz w:val="24"/>
          <w:szCs w:val="24"/>
        </w:rPr>
        <w:t xml:space="preserve"> членів.</w:t>
      </w:r>
    </w:p>
    <w:p w14:paraId="628292C9" w14:textId="77777777"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0B78">
        <w:rPr>
          <w:rFonts w:ascii="Times New Roman" w:hAnsi="Times New Roman" w:cs="Times New Roman"/>
          <w:sz w:val="24"/>
          <w:szCs w:val="24"/>
        </w:rPr>
        <w:t>Затвердити склад атестаційної комісії:</w:t>
      </w:r>
    </w:p>
    <w:p w14:paraId="46461FDB" w14:textId="1B657B3A" w:rsidR="000E0B82" w:rsidRPr="00E20B78" w:rsidRDefault="00A35341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комісії — Ярослав БОБЕЛЯК</w:t>
      </w:r>
      <w:r w:rsidR="240837B8" w:rsidRPr="240837B8">
        <w:rPr>
          <w:rFonts w:ascii="Times New Roman" w:hAnsi="Times New Roman" w:cs="Times New Roman"/>
          <w:sz w:val="24"/>
          <w:szCs w:val="24"/>
        </w:rPr>
        <w:t>, директор;</w:t>
      </w:r>
    </w:p>
    <w:p w14:paraId="557F4B4B" w14:textId="34C440D4" w:rsidR="000E0B82" w:rsidRPr="00E20B78" w:rsidRDefault="00A35341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секретар — Валентина МИСНИК</w:t>
      </w:r>
      <w:r w:rsidR="000E0B82" w:rsidRPr="00E20B7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0A7B04">
        <w:rPr>
          <w:rFonts w:ascii="Times New Roman" w:hAnsi="Times New Roman" w:cs="Times New Roman"/>
          <w:spacing w:val="-2"/>
          <w:sz w:val="24"/>
          <w:szCs w:val="24"/>
        </w:rPr>
        <w:t>заступник директора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 виховної роботи</w:t>
      </w:r>
      <w:r w:rsidR="000E0B82" w:rsidRPr="00E20B78">
        <w:rPr>
          <w:rFonts w:ascii="Times New Roman" w:hAnsi="Times New Roman" w:cs="Times New Roman"/>
          <w:sz w:val="24"/>
          <w:szCs w:val="24"/>
        </w:rPr>
        <w:t>;</w:t>
      </w:r>
    </w:p>
    <w:p w14:paraId="48F8215F" w14:textId="72251F56" w:rsidR="00D273F3" w:rsidRDefault="240837B8" w:rsidP="00D273F3">
      <w:pPr>
        <w:pStyle w:val="a3"/>
        <w:numPr>
          <w:ilvl w:val="0"/>
          <w:numId w:val="1"/>
        </w:numPr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члени комісії: </w:t>
      </w:r>
    </w:p>
    <w:p w14:paraId="153020AE" w14:textId="562F0BE3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Ірина ВОРОЩАК, заступник директора з НВР;</w:t>
      </w:r>
    </w:p>
    <w:p w14:paraId="65E7ED30" w14:textId="5173FF0A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 ГАРКАЛО, голова ПК, вчитель початкових класів;</w:t>
      </w:r>
    </w:p>
    <w:p w14:paraId="6A0C1559" w14:textId="5B896DF5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 САВЧЕНКОВА, вчитель української мови та літератури;</w:t>
      </w:r>
    </w:p>
    <w:p w14:paraId="424C27F8" w14:textId="6FB80457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Світлана ЗАЯЦЬ, вчитель математики;</w:t>
      </w:r>
    </w:p>
    <w:p w14:paraId="018B6EE7" w14:textId="7665EAC6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Юлія БЕНЬКЕВИЧ, вчитель інформатики;</w:t>
      </w:r>
    </w:p>
    <w:p w14:paraId="3EEC9D6C" w14:textId="2836BFAF" w:rsidR="00D273F3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ДОБРЯНСЬКА, вчитель німецької мови;</w:t>
      </w:r>
    </w:p>
    <w:p w14:paraId="7ED53B00" w14:textId="583150B1" w:rsidR="00D273F3" w:rsidRPr="00AB442C" w:rsidRDefault="00D273F3" w:rsidP="00D273F3">
      <w:pPr>
        <w:pStyle w:val="a3"/>
        <w:tabs>
          <w:tab w:val="left" w:pos="1700"/>
        </w:tabs>
        <w:spacing w:line="240" w:lineRule="auto"/>
        <w:ind w:left="1068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B442C">
        <w:rPr>
          <w:rFonts w:ascii="Times New Roman" w:hAnsi="Times New Roman" w:cs="Times New Roman"/>
          <w:color w:val="auto"/>
          <w:sz w:val="24"/>
          <w:szCs w:val="24"/>
        </w:rPr>
        <w:t>Марія ПИЦЬ, вчитель історії</w:t>
      </w:r>
    </w:p>
    <w:p w14:paraId="775328C0" w14:textId="78860844" w:rsidR="005A26EE" w:rsidRDefault="240837B8" w:rsidP="00D273F3">
      <w:pPr>
        <w:pStyle w:val="a3"/>
        <w:numPr>
          <w:ilvl w:val="0"/>
          <w:numId w:val="1"/>
        </w:numPr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3. Атестаційній комісії </w:t>
      </w:r>
      <w:r w:rsidR="005A26EE" w:rsidRPr="240837B8">
        <w:rPr>
          <w:rFonts w:ascii="Times New Roman" w:hAnsi="Times New Roman" w:cs="Times New Roman"/>
          <w:sz w:val="24"/>
          <w:szCs w:val="24"/>
        </w:rPr>
        <w:t>до 20.10.202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="005A26EE">
        <w:rPr>
          <w:rFonts w:ascii="Times New Roman" w:hAnsi="Times New Roman" w:cs="Times New Roman"/>
          <w:sz w:val="24"/>
          <w:szCs w:val="24"/>
        </w:rPr>
        <w:t xml:space="preserve"> </w:t>
      </w:r>
      <w:r w:rsidRPr="240837B8">
        <w:rPr>
          <w:rFonts w:ascii="Times New Roman" w:hAnsi="Times New Roman" w:cs="Times New Roman"/>
          <w:sz w:val="24"/>
          <w:szCs w:val="24"/>
        </w:rPr>
        <w:t>затвердити</w:t>
      </w:r>
      <w:r w:rsidR="005A26EE">
        <w:rPr>
          <w:rFonts w:ascii="Times New Roman" w:hAnsi="Times New Roman" w:cs="Times New Roman"/>
          <w:sz w:val="24"/>
          <w:szCs w:val="24"/>
        </w:rPr>
        <w:t>:</w:t>
      </w:r>
    </w:p>
    <w:p w14:paraId="4F2E2C4B" w14:textId="0A53C167" w:rsidR="005A26EE" w:rsidRDefault="240837B8" w:rsidP="005A26EE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графік роботи</w:t>
      </w:r>
      <w:r w:rsidR="005A26EE">
        <w:rPr>
          <w:rFonts w:ascii="Times New Roman" w:hAnsi="Times New Roman" w:cs="Times New Roman"/>
          <w:sz w:val="24"/>
          <w:szCs w:val="24"/>
        </w:rPr>
        <w:t>;</w:t>
      </w:r>
    </w:p>
    <w:p w14:paraId="390730E0" w14:textId="3306FD76" w:rsidR="005A26EE" w:rsidRPr="005A26EE" w:rsidRDefault="005A26EE" w:rsidP="007D4186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4186">
        <w:rPr>
          <w:rFonts w:ascii="Times New Roman" w:hAnsi="Times New Roman" w:cs="Times New Roman"/>
          <w:sz w:val="24"/>
          <w:szCs w:val="24"/>
        </w:rPr>
        <w:t xml:space="preserve">список педагогічних працівників, які підлягають черговій атестації </w:t>
      </w:r>
      <w:r w:rsidRPr="240837B8">
        <w:rPr>
          <w:rFonts w:ascii="Times New Roman" w:hAnsi="Times New Roman" w:cs="Times New Roman"/>
          <w:sz w:val="24"/>
          <w:szCs w:val="24"/>
        </w:rPr>
        <w:t>у 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240837B8">
        <w:rPr>
          <w:rFonts w:ascii="Times New Roman" w:hAnsi="Times New Roman" w:cs="Times New Roman"/>
          <w:sz w:val="24"/>
          <w:szCs w:val="24"/>
        </w:rPr>
        <w:t>/20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240837B8">
        <w:rPr>
          <w:rFonts w:ascii="Times New Roman" w:hAnsi="Times New Roman" w:cs="Times New Roman"/>
          <w:sz w:val="24"/>
          <w:szCs w:val="24"/>
        </w:rPr>
        <w:t xml:space="preserve"> </w:t>
      </w:r>
      <w:r w:rsidRPr="007D4186">
        <w:rPr>
          <w:rFonts w:ascii="Times New Roman" w:hAnsi="Times New Roman" w:cs="Times New Roman"/>
          <w:sz w:val="24"/>
          <w:szCs w:val="24"/>
        </w:rPr>
        <w:t>навчальному році, строки проведення їх атестації</w:t>
      </w:r>
      <w:r w:rsidRPr="005A26EE">
        <w:rPr>
          <w:rFonts w:ascii="Times New Roman" w:hAnsi="Times New Roman" w:cs="Times New Roman"/>
          <w:sz w:val="24"/>
          <w:szCs w:val="24"/>
        </w:rPr>
        <w:t>.</w:t>
      </w:r>
    </w:p>
    <w:p w14:paraId="47A68B81" w14:textId="77777777"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0B78">
        <w:rPr>
          <w:rFonts w:ascii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5B42B6B1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A3FA625" w14:textId="3D000085" w:rsidR="240837B8" w:rsidRPr="00D273F3" w:rsidRDefault="00D273F3" w:rsidP="00D273F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Директор ліцею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Яросла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БОБЕЛЯК</w:t>
      </w:r>
    </w:p>
    <w:p w14:paraId="018C7EEF" w14:textId="4420C768" w:rsidR="00A055DD" w:rsidRDefault="00A055DD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50A85F7" w14:textId="77777777" w:rsidR="00AB442C" w:rsidRDefault="00AB442C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  <w:sectPr w:rsidR="00AB442C" w:rsidSect="006F23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88EB97F" w14:textId="39030CB0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>З наказом ознайомлені:</w:t>
      </w:r>
    </w:p>
    <w:p w14:paraId="73EEB62C" w14:textId="77AE0FC6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В.Мисник</w:t>
      </w:r>
      <w:proofErr w:type="spellEnd"/>
    </w:p>
    <w:p w14:paraId="6BA01CF5" w14:textId="7E752C6D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Ворощак</w:t>
      </w:r>
      <w:proofErr w:type="spellEnd"/>
    </w:p>
    <w:p w14:paraId="70365445" w14:textId="112000A9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>О Гаркало</w:t>
      </w:r>
    </w:p>
    <w:p w14:paraId="13C5FB09" w14:textId="06D819A8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Заяць</w:t>
      </w:r>
      <w:proofErr w:type="spellEnd"/>
    </w:p>
    <w:p w14:paraId="2B5CF968" w14:textId="03DC3972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Л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Савченкова</w:t>
      </w:r>
      <w:proofErr w:type="spellEnd"/>
    </w:p>
    <w:p w14:paraId="32948862" w14:textId="3E336B75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 xml:space="preserve">Ю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Бенькевич</w:t>
      </w:r>
      <w:proofErr w:type="spellEnd"/>
    </w:p>
    <w:p w14:paraId="55AE4BC2" w14:textId="12C84D12" w:rsidR="00D273F3" w:rsidRDefault="00D273F3" w:rsidP="00D273F3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Г Добрянська</w:t>
      </w:r>
    </w:p>
    <w:p w14:paraId="29416FCD" w14:textId="2762ED4A" w:rsidR="00D273F3" w:rsidRPr="00D273F3" w:rsidRDefault="00D273F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73F3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proofErr w:type="spellStart"/>
      <w:r w:rsidRPr="00D273F3">
        <w:rPr>
          <w:rFonts w:ascii="Times New Roman" w:hAnsi="Times New Roman" w:cs="Times New Roman"/>
          <w:sz w:val="24"/>
          <w:szCs w:val="24"/>
          <w:lang w:val="uk-UA"/>
        </w:rPr>
        <w:t>Пиць</w:t>
      </w:r>
      <w:proofErr w:type="spellEnd"/>
    </w:p>
    <w:sectPr w:rsidR="00D273F3" w:rsidRPr="00D273F3" w:rsidSect="00AB442C">
      <w:type w:val="continuous"/>
      <w:pgSz w:w="11906" w:h="16838"/>
      <w:pgMar w:top="1134" w:right="567" w:bottom="1134" w:left="170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3D316C"/>
    <w:multiLevelType w:val="hybridMultilevel"/>
    <w:tmpl w:val="29201B4C"/>
    <w:lvl w:ilvl="0" w:tplc="C524AB9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82"/>
    <w:rsid w:val="0008393E"/>
    <w:rsid w:val="000A7B04"/>
    <w:rsid w:val="000E0B82"/>
    <w:rsid w:val="00314575"/>
    <w:rsid w:val="00440C71"/>
    <w:rsid w:val="004909F3"/>
    <w:rsid w:val="005451AE"/>
    <w:rsid w:val="005A26EE"/>
    <w:rsid w:val="005C1018"/>
    <w:rsid w:val="006F2378"/>
    <w:rsid w:val="007322D6"/>
    <w:rsid w:val="007C2A76"/>
    <w:rsid w:val="007D4186"/>
    <w:rsid w:val="00840E0A"/>
    <w:rsid w:val="00935049"/>
    <w:rsid w:val="009E0FC6"/>
    <w:rsid w:val="009E3BF4"/>
    <w:rsid w:val="00A055DD"/>
    <w:rsid w:val="00A35341"/>
    <w:rsid w:val="00AA05B3"/>
    <w:rsid w:val="00AB442C"/>
    <w:rsid w:val="00AF32DD"/>
    <w:rsid w:val="00AF391D"/>
    <w:rsid w:val="00BF4CAC"/>
    <w:rsid w:val="00C016B8"/>
    <w:rsid w:val="00C21834"/>
    <w:rsid w:val="00D2648F"/>
    <w:rsid w:val="00D273F3"/>
    <w:rsid w:val="00D335AA"/>
    <w:rsid w:val="00D76F2E"/>
    <w:rsid w:val="00F46EA0"/>
    <w:rsid w:val="00FD5BC4"/>
    <w:rsid w:val="00FF0BD0"/>
    <w:rsid w:val="00FF1320"/>
    <w:rsid w:val="240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1371"/>
  <w15:docId w15:val="{2FE1BFE3-A542-4E2D-B63E-9F8B6886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B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даток_заголовок 3 (Додаток)"/>
    <w:basedOn w:val="a"/>
    <w:uiPriority w:val="99"/>
    <w:rsid w:val="000E0B82"/>
    <w:pPr>
      <w:autoSpaceDE w:val="0"/>
      <w:autoSpaceDN w:val="0"/>
      <w:adjustRightInd w:val="0"/>
      <w:spacing w:after="0" w:line="260" w:lineRule="atLeast"/>
      <w:jc w:val="center"/>
      <w:textAlignment w:val="center"/>
    </w:pPr>
    <w:rPr>
      <w:rFonts w:ascii="Cambria" w:hAnsi="Cambria" w:cs="Cambria"/>
      <w:b/>
      <w:bCs/>
      <w:color w:val="000000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0E0B82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BF4C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CAC"/>
    <w:rPr>
      <w:color w:val="800080" w:themeColor="followedHyperlink"/>
      <w:u w:val="single"/>
    </w:rPr>
  </w:style>
  <w:style w:type="paragraph" w:styleId="a6">
    <w:name w:val="Revision"/>
    <w:hidden/>
    <w:uiPriority w:val="99"/>
    <w:semiHidden/>
    <w:rsid w:val="00C21834"/>
    <w:pPr>
      <w:spacing w:after="0" w:line="240" w:lineRule="auto"/>
    </w:pPr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E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rsid w:val="00D273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84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40E0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Relationship Id="rId5" Type="http://schemas.openxmlformats.org/officeDocument/2006/relationships/hyperlink" Target="mailto:zymn2zo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Наталя</dc:creator>
  <cp:lastModifiedBy>Acer</cp:lastModifiedBy>
  <cp:revision>2</cp:revision>
  <cp:lastPrinted>2025-09-25T11:23:00Z</cp:lastPrinted>
  <dcterms:created xsi:type="dcterms:W3CDTF">2025-09-25T11:25:00Z</dcterms:created>
  <dcterms:modified xsi:type="dcterms:W3CDTF">2025-09-25T11:25:00Z</dcterms:modified>
</cp:coreProperties>
</file>