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F" w:rsidRDefault="001C74DE" w:rsidP="005C01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останній день лютого на базі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 w:rsidR="00D24D32">
        <w:rPr>
          <w:rFonts w:ascii="Times New Roman" w:hAnsi="Times New Roman" w:cs="Times New Roman"/>
          <w:sz w:val="28"/>
          <w:szCs w:val="28"/>
          <w:lang w:val="uk-UA"/>
        </w:rPr>
        <w:t xml:space="preserve"> СЗШ  І – 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відбувся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практичний </w:t>
      </w:r>
      <w:r w:rsidR="00D24D32"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 w:rsidR="00D24D3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соціальних педагогів</w:t>
      </w:r>
      <w:r w:rsidR="00D13FF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D24D32">
        <w:rPr>
          <w:rFonts w:ascii="Times New Roman" w:hAnsi="Times New Roman" w:cs="Times New Roman"/>
          <w:sz w:val="28"/>
          <w:szCs w:val="28"/>
          <w:lang w:val="uk-UA"/>
        </w:rPr>
        <w:t xml:space="preserve">. На семінарі було представлено та обговорено дві важливі теми: «Гіперактивність як психофізіологічна проблема, що зумовлює труднощі у вихованні і навчанні» та проблема насильства в сучасному суспільстві. </w:t>
      </w:r>
    </w:p>
    <w:p w:rsidR="005C016F" w:rsidRDefault="005C016F" w:rsidP="005C01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Обговорення проблеми ГРДУ в освітньому середовищі є надзвичайно важливим та актуальним.  </w:t>
      </w:r>
      <w:r w:rsidR="004E1599" w:rsidRPr="005C016F">
        <w:rPr>
          <w:rFonts w:ascii="Times New Roman" w:hAnsi="Times New Roman" w:cs="Times New Roman"/>
          <w:bCs/>
          <w:sz w:val="28"/>
          <w:szCs w:val="28"/>
          <w:lang w:val="uk-UA"/>
        </w:rPr>
        <w:t>Гіперактивний розлад із дефіцитом уваги (ГРДУ) – це розлад самоконтролю, який означає дефіцит уваги, проблеми контролю над бажаннями і високий рівень активності</w:t>
      </w:r>
      <w:r w:rsidR="004E15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E1599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Гіперактивний розлад із дефіцитом уваги є проблемою, яку в 2004 році 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Всесвітня організація дитячої та підліткової психіатрії та суміжних професій визнала як проблему № 1 у сфері охорони психічного здоров’я дітей та підлітків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На даний час 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дітей з ГРДУ налічується близько  3-5% від загальної кількості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дітей. 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Учені вважають, що це захворювання має соціальне значення як провісник розвитку алкоголізму, наркоманії та правопорушень. Люди з дитячим діагнозом ГРДУ зазнають труднощів у спілкуванні, соціалізації, професійній кар’єрі та інших життєвих сферах.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Доведено, що в </w:t>
      </w:r>
      <w:r w:rsidRPr="005C016F">
        <w:rPr>
          <w:rFonts w:ascii="Times New Roman" w:hAnsi="Times New Roman" w:cs="Times New Roman"/>
          <w:bCs/>
          <w:iCs/>
          <w:sz w:val="28"/>
          <w:szCs w:val="28"/>
        </w:rPr>
        <w:t xml:space="preserve">50% 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випадків розвивається асоціальна поведінка  Тому необхідно проводити своєчасне виявлення та корекцію таких станів. </w:t>
      </w:r>
      <w:r w:rsidR="00D13F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овна реабілітація </w:t>
      </w:r>
      <w:r w:rsidR="00D13F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r w:rsidR="00D13FF8"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ожлива 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</w:t>
      </w:r>
      <w:r w:rsidR="00D13F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 умові, якщо вона проводиться у</w:t>
      </w:r>
      <w:r w:rsidRPr="005C01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віці 5-10 років.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причини захворювання: генетичні (спадкова схильність), біологічні (травми під час пологів, органічне ураження головного мозку під час вагітності), соціально – психологічні (мікроклімат у родині, алкоголізм батьків, умови проживання,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психотравмуючі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стилі виховання).</w:t>
      </w:r>
      <w:r w:rsidR="004E159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– психологічні особливості гіперактивної дитини: дефіцит активної уваги, рухова </w:t>
      </w:r>
      <w:proofErr w:type="spellStart"/>
      <w:r w:rsidR="004E1599">
        <w:rPr>
          <w:rFonts w:ascii="Times New Roman" w:hAnsi="Times New Roman" w:cs="Times New Roman"/>
          <w:sz w:val="28"/>
          <w:szCs w:val="28"/>
          <w:lang w:val="uk-UA"/>
        </w:rPr>
        <w:t>розгальмованість</w:t>
      </w:r>
      <w:proofErr w:type="spellEnd"/>
      <w:r w:rsidR="004E1599">
        <w:rPr>
          <w:rFonts w:ascii="Times New Roman" w:hAnsi="Times New Roman" w:cs="Times New Roman"/>
          <w:sz w:val="28"/>
          <w:szCs w:val="28"/>
          <w:lang w:val="uk-UA"/>
        </w:rPr>
        <w:t>, імпульси</w:t>
      </w:r>
      <w:r w:rsidR="009D6C09">
        <w:rPr>
          <w:rFonts w:ascii="Times New Roman" w:hAnsi="Times New Roman" w:cs="Times New Roman"/>
          <w:sz w:val="28"/>
          <w:szCs w:val="28"/>
          <w:lang w:val="uk-UA"/>
        </w:rPr>
        <w:t xml:space="preserve">вність. </w:t>
      </w:r>
      <w:r w:rsidR="00CC7D47">
        <w:rPr>
          <w:rFonts w:ascii="Times New Roman" w:hAnsi="Times New Roman" w:cs="Times New Roman"/>
          <w:sz w:val="28"/>
          <w:szCs w:val="28"/>
          <w:lang w:val="uk-UA"/>
        </w:rPr>
        <w:t>В ході семінару було обговорено найбільш ефективні способи  корекції та реабілітації дітей з ГРДУ, розроблено рекомендації для вчителів та батьків по роботі з гіперактивними дітьми.</w:t>
      </w:r>
      <w:r w:rsidR="00D13FF8">
        <w:rPr>
          <w:rFonts w:ascii="Times New Roman" w:hAnsi="Times New Roman" w:cs="Times New Roman"/>
          <w:sz w:val="28"/>
          <w:szCs w:val="28"/>
          <w:lang w:val="uk-UA"/>
        </w:rPr>
        <w:t xml:space="preserve"> Психолог школи О.В.</w:t>
      </w:r>
      <w:proofErr w:type="spellStart"/>
      <w:r w:rsidR="00D13FF8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="00D13FF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представила на розсуд присутніх презентацію, в якій акцентувала увагу на </w:t>
      </w:r>
      <w:proofErr w:type="spellStart"/>
      <w:r w:rsidR="00D13FF8">
        <w:rPr>
          <w:rFonts w:ascii="Times New Roman" w:hAnsi="Times New Roman" w:cs="Times New Roman"/>
          <w:sz w:val="28"/>
          <w:szCs w:val="28"/>
          <w:lang w:val="uk-UA"/>
        </w:rPr>
        <w:t>щляхах</w:t>
      </w:r>
      <w:proofErr w:type="spellEnd"/>
      <w:r w:rsidR="00D13FF8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даної проблеми.</w:t>
      </w:r>
    </w:p>
    <w:p w:rsidR="00CC7D47" w:rsidRPr="005C016F" w:rsidRDefault="00D13FF8" w:rsidP="005C016F">
      <w:pPr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Насильство </w:t>
      </w:r>
      <w:r w:rsidR="00C545D5">
        <w:rPr>
          <w:rFonts w:ascii="Times New Roman" w:hAnsi="Times New Roman" w:cs="Times New Roman"/>
          <w:sz w:val="28"/>
          <w:szCs w:val="28"/>
          <w:lang w:val="uk-UA"/>
        </w:rPr>
        <w:t>вдома,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, в суспільстві –</w:t>
      </w:r>
      <w:r w:rsidR="00C5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 все част</w:t>
      </w:r>
      <w:r w:rsidR="00C545D5">
        <w:rPr>
          <w:rFonts w:ascii="Times New Roman" w:hAnsi="Times New Roman" w:cs="Times New Roman"/>
          <w:sz w:val="28"/>
          <w:szCs w:val="28"/>
          <w:lang w:val="uk-UA"/>
        </w:rPr>
        <w:t>іше зустрічаємося з проявами жорстокості. Насильство супроводжує</w:t>
      </w:r>
      <w:r w:rsidR="00A62D0B">
        <w:rPr>
          <w:rFonts w:ascii="Times New Roman" w:hAnsi="Times New Roman" w:cs="Times New Roman"/>
          <w:sz w:val="28"/>
          <w:szCs w:val="28"/>
          <w:lang w:val="uk-UA"/>
        </w:rPr>
        <w:t xml:space="preserve"> людство з давніх – </w:t>
      </w:r>
      <w:proofErr w:type="spellStart"/>
      <w:r w:rsidR="00A62D0B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="00A62D0B">
        <w:rPr>
          <w:rFonts w:ascii="Times New Roman" w:hAnsi="Times New Roman" w:cs="Times New Roman"/>
          <w:sz w:val="28"/>
          <w:szCs w:val="28"/>
          <w:lang w:val="uk-UA"/>
        </w:rPr>
        <w:t xml:space="preserve">. Упродовж тисячоліть одна людина кривдить іншу, чинить насильство щодо неї. У світі постійно відбуваються війни, напади на людей, дискримінація, приниження. Ми вже звикли сприймати насильство, як щось неминуче. Але його прояви порушують права людини, принципи вільного та справедливого існування. І коли насильство чиниться поруч з нами, ми маємо зупинити його. </w:t>
      </w:r>
      <w:r w:rsidR="00CC7D47">
        <w:rPr>
          <w:rFonts w:ascii="Times New Roman" w:hAnsi="Times New Roman" w:cs="Times New Roman"/>
          <w:sz w:val="28"/>
          <w:szCs w:val="28"/>
          <w:lang w:val="uk-UA"/>
        </w:rPr>
        <w:t xml:space="preserve"> Психоло</w:t>
      </w:r>
      <w:r w:rsidR="00C545D5">
        <w:rPr>
          <w:rFonts w:ascii="Times New Roman" w:hAnsi="Times New Roman" w:cs="Times New Roman"/>
          <w:sz w:val="28"/>
          <w:szCs w:val="28"/>
          <w:lang w:val="uk-UA"/>
        </w:rPr>
        <w:t>гічна служба школи не може стояти</w:t>
      </w:r>
      <w:r w:rsidR="00CC7D47">
        <w:rPr>
          <w:rFonts w:ascii="Times New Roman" w:hAnsi="Times New Roman" w:cs="Times New Roman"/>
          <w:sz w:val="28"/>
          <w:szCs w:val="28"/>
          <w:lang w:val="uk-UA"/>
        </w:rPr>
        <w:t xml:space="preserve"> осторонь цієї проблеми.</w:t>
      </w:r>
      <w:r w:rsidR="001C7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5D5">
        <w:rPr>
          <w:rFonts w:ascii="Times New Roman" w:hAnsi="Times New Roman" w:cs="Times New Roman"/>
          <w:sz w:val="28"/>
          <w:szCs w:val="28"/>
          <w:lang w:val="uk-UA"/>
        </w:rPr>
        <w:t xml:space="preserve">І нас радує, що випадків насильства в школі не виявлено. </w:t>
      </w:r>
      <w:r w:rsidR="001C74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7354">
        <w:rPr>
          <w:rFonts w:ascii="Times New Roman" w:hAnsi="Times New Roman" w:cs="Times New Roman"/>
          <w:sz w:val="28"/>
          <w:szCs w:val="28"/>
          <w:lang w:val="uk-UA"/>
        </w:rPr>
        <w:t xml:space="preserve"> ході </w:t>
      </w:r>
      <w:r w:rsidR="001C74DE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B47354">
        <w:rPr>
          <w:rFonts w:ascii="Times New Roman" w:hAnsi="Times New Roman" w:cs="Times New Roman"/>
          <w:sz w:val="28"/>
          <w:szCs w:val="28"/>
          <w:lang w:val="uk-UA"/>
        </w:rPr>
        <w:t xml:space="preserve"> семінару з учнями 9 та 11 класів було проведено </w:t>
      </w:r>
      <w:proofErr w:type="spellStart"/>
      <w:r w:rsidR="00B47354">
        <w:rPr>
          <w:rFonts w:ascii="Times New Roman" w:hAnsi="Times New Roman" w:cs="Times New Roman"/>
          <w:sz w:val="28"/>
          <w:szCs w:val="28"/>
          <w:lang w:val="uk-UA"/>
        </w:rPr>
        <w:t>тренінгове</w:t>
      </w:r>
      <w:proofErr w:type="spellEnd"/>
      <w:r w:rsidR="00B47354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використанням презентації «Скажемо насиллю СТОП!». </w:t>
      </w:r>
      <w:r w:rsidR="001C7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354">
        <w:rPr>
          <w:rFonts w:ascii="Times New Roman" w:hAnsi="Times New Roman" w:cs="Times New Roman"/>
          <w:sz w:val="28"/>
          <w:szCs w:val="28"/>
          <w:lang w:val="uk-UA"/>
        </w:rPr>
        <w:t xml:space="preserve">Учасники тренінгу </w:t>
      </w:r>
      <w:r w:rsidR="003F0C48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ознайомились з видами і формами насильства, </w:t>
      </w:r>
      <w:r w:rsidR="003F0C4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розглянули та обговорили випадки насильства, разом розробили правила, які допоможуть в подальшому уникнути насильницьких дій. Кожен учень отримав буклет, в якому зазначено служби та номери телефонів, до яких можна звертатись за допомогою.</w:t>
      </w:r>
      <w:r w:rsidR="00414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E21" w:rsidRDefault="00C545D5" w:rsidP="005C01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Pr="00C545D5">
        <w:rPr>
          <w:rFonts w:ascii="Times New Roman" w:hAnsi="Times New Roman" w:cs="Times New Roman"/>
          <w:sz w:val="28"/>
          <w:szCs w:val="28"/>
          <w:lang w:val="uk-UA"/>
        </w:rPr>
        <w:t xml:space="preserve">семінару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приємно вражені , побувавши в кабінеті психолога . Адже стільки сучасного обладнання </w:t>
      </w:r>
      <w:r w:rsidR="00A73834">
        <w:rPr>
          <w:rFonts w:ascii="Times New Roman" w:hAnsi="Times New Roman" w:cs="Times New Roman"/>
          <w:sz w:val="28"/>
          <w:szCs w:val="28"/>
          <w:lang w:val="uk-UA"/>
        </w:rPr>
        <w:t xml:space="preserve">є не в кожній школі ! Для психокорекції, гармонійного розвитку школярів та дітей з особливими потребами відділом освіти </w:t>
      </w:r>
      <w:proofErr w:type="spellStart"/>
      <w:r w:rsidR="00A73834">
        <w:rPr>
          <w:rFonts w:ascii="Times New Roman" w:hAnsi="Times New Roman" w:cs="Times New Roman"/>
          <w:sz w:val="28"/>
          <w:szCs w:val="28"/>
          <w:lang w:val="uk-UA"/>
        </w:rPr>
        <w:t>Коростенської</w:t>
      </w:r>
      <w:proofErr w:type="spellEnd"/>
      <w:r w:rsidR="00A73834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придбано дитячі дидактичні набори, тактильну дошку, тренажери, розвивальні ігри, балансири, телевізор та інше.</w:t>
      </w:r>
    </w:p>
    <w:p w:rsidR="00A73834" w:rsidRDefault="009A49ED" w:rsidP="005C01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Проводячи такі семінари ми вчимося, ділимося досвідом,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напрацюваннями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вирішенням проблем для виховання гідних громадян України: активних, розумних, упевнених у власних силах .</w:t>
      </w:r>
    </w:p>
    <w:p w:rsidR="009A49ED" w:rsidRDefault="009A49ED" w:rsidP="005C01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49ED" w:rsidRPr="00C545D5" w:rsidRDefault="009A49ED" w:rsidP="005C01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загальноосвітньої школи І-ІІІ ступенів </w:t>
      </w:r>
    </w:p>
    <w:p w:rsidR="00D24D32" w:rsidRPr="005C016F" w:rsidRDefault="00D24D32" w:rsidP="00D24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4D32" w:rsidRPr="005C016F" w:rsidSect="00D24D3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F31"/>
    <w:multiLevelType w:val="hybridMultilevel"/>
    <w:tmpl w:val="3DAE9666"/>
    <w:lvl w:ilvl="0" w:tplc="48A441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F441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FEFF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2EDBB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DAEF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E4C6A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E0C87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F2972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662D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D32"/>
    <w:rsid w:val="0000459A"/>
    <w:rsid w:val="000C679B"/>
    <w:rsid w:val="001C74DE"/>
    <w:rsid w:val="002F3AFE"/>
    <w:rsid w:val="003D56EA"/>
    <w:rsid w:val="003F0C48"/>
    <w:rsid w:val="00414844"/>
    <w:rsid w:val="004E1599"/>
    <w:rsid w:val="005C016F"/>
    <w:rsid w:val="00611DD6"/>
    <w:rsid w:val="007C51DD"/>
    <w:rsid w:val="00842832"/>
    <w:rsid w:val="009A49ED"/>
    <w:rsid w:val="009D6C09"/>
    <w:rsid w:val="00A62D0B"/>
    <w:rsid w:val="00A73834"/>
    <w:rsid w:val="00B47354"/>
    <w:rsid w:val="00BC0E21"/>
    <w:rsid w:val="00C545D5"/>
    <w:rsid w:val="00CC7D47"/>
    <w:rsid w:val="00D13FF8"/>
    <w:rsid w:val="00D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8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2018-03-03T09:27:00Z</dcterms:created>
  <dcterms:modified xsi:type="dcterms:W3CDTF">2018-03-05T09:20:00Z</dcterms:modified>
</cp:coreProperties>
</file>