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AB782" w14:textId="77777777" w:rsidR="005A4FAA" w:rsidRPr="005A4FAA" w:rsidRDefault="005A4FAA" w:rsidP="005A4FA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Протокол звітування директора  202</w:t>
      </w:r>
      <w:r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val="en-US" w:eastAsia="ru-UA"/>
        </w:rPr>
        <w:t>3</w:t>
      </w:r>
      <w:r w:rsidRPr="005A4FAA"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UA"/>
        </w:rPr>
        <w:t>-202</w:t>
      </w:r>
      <w:r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val="en-US" w:eastAsia="ru-UA"/>
        </w:rPr>
        <w:t>4</w:t>
      </w:r>
      <w:r w:rsidRPr="005A4FAA"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н. р.</w:t>
      </w:r>
    </w:p>
    <w:p w14:paraId="0DBEA6DC" w14:textId="77777777" w:rsidR="005A4FAA" w:rsidRPr="005A4FAA" w:rsidRDefault="005A4FAA" w:rsidP="005A4FA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ПРОТОКОЛ</w:t>
      </w:r>
    </w:p>
    <w:p w14:paraId="6613F4FA" w14:textId="77777777" w:rsidR="005A4FAA" w:rsidRPr="005A4FAA" w:rsidRDefault="007A707E" w:rsidP="005A4FA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з</w:t>
      </w:r>
      <w:r w:rsidR="005A4FAA"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вітування директора </w:t>
      </w:r>
      <w:r w:rsid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Малозубівщинського ліцею Коростенської міської ради</w:t>
      </w:r>
    </w:p>
    <w:p w14:paraId="26A9F75C" w14:textId="77777777" w:rsidR="005A4FAA" w:rsidRDefault="005A4FAA" w:rsidP="005A4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перед колективом та громадськістю</w:t>
      </w:r>
    </w:p>
    <w:p w14:paraId="61834469" w14:textId="77777777" w:rsidR="005A4FAA" w:rsidRPr="005A4FAA" w:rsidRDefault="005A4FAA" w:rsidP="005A4FAA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</w:p>
    <w:p w14:paraId="03E44EA2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                                                                                         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07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UA"/>
        </w:rPr>
        <w:t>4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р.</w:t>
      </w:r>
    </w:p>
    <w:p w14:paraId="68A95233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UA"/>
        </w:rPr>
        <w:t> </w:t>
      </w:r>
    </w:p>
    <w:p w14:paraId="42C354F4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Голова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Каленська Л.В.</w:t>
      </w:r>
    </w:p>
    <w:p w14:paraId="5A9EFA18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Секретар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Стретович Л.С.</w:t>
      </w:r>
    </w:p>
    <w:p w14:paraId="1FED4250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UA"/>
        </w:rPr>
        <w:t>                                                                   </w:t>
      </w:r>
    </w:p>
    <w:p w14:paraId="6C15B780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Присутні: члени батьківського комітету, педагогічний та адміністративно- господарський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ерсонал закладу освіти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, батьки учнів </w:t>
      </w:r>
    </w:p>
    <w:p w14:paraId="182D8B6F" w14:textId="77777777" w:rsidR="005A4FAA" w:rsidRPr="005A4FAA" w:rsidRDefault="005A4FAA" w:rsidP="005A4FAA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                                                                                                (всього 35 осіб).</w:t>
      </w:r>
    </w:p>
    <w:p w14:paraId="264AE463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UA"/>
        </w:rPr>
        <w:t> </w:t>
      </w:r>
    </w:p>
    <w:p w14:paraId="2228733F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ПОРЯДОК ДЕННИЙ:</w:t>
      </w:r>
    </w:p>
    <w:p w14:paraId="04DA0418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1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. Звітування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Малозубівщинського ліцею Коростенської міської ради Станіславської С.М.</w:t>
      </w:r>
      <w:r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  <w:t xml:space="preserve"> 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про свою діяльність перед педагогічним колективом та громадськістю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.</w:t>
      </w:r>
    </w:p>
    <w:p w14:paraId="3ADBB5C8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2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. Виступи членів педагогічного колективу, батьківської громадськості про діяльність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ліцею Станіславської С.М. 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щодо підвищення рівня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освітнього 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процесу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в 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закладі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освіти під час воєнного стану.</w:t>
      </w:r>
    </w:p>
    <w:p w14:paraId="19D981D1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3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. Оцінювання діяльності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ліцею</w:t>
      </w: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шляхом відкритого голосування членами педагогічного колективу, батьківського комітету, ради навчального закладу за результатами звіту директора.</w:t>
      </w:r>
    </w:p>
    <w:p w14:paraId="4855DF54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UA"/>
        </w:rPr>
        <w:t> </w:t>
      </w:r>
    </w:p>
    <w:p w14:paraId="21658065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1. Слухали:</w:t>
      </w:r>
    </w:p>
    <w:p w14:paraId="4DFB653A" w14:textId="75C5873A" w:rsidR="005A4FAA" w:rsidRPr="005A4FAA" w:rsidRDefault="005A4FAA" w:rsidP="000A4B0F">
      <w:pPr>
        <w:numPr>
          <w:ilvl w:val="0"/>
          <w:numId w:val="1"/>
        </w:numPr>
        <w:shd w:val="clear" w:color="auto" w:fill="FFFFFF"/>
        <w:spacing w:after="0" w:line="276" w:lineRule="auto"/>
        <w:ind w:left="225" w:right="225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 Інформацію  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Мельниченко Т.А., заступнника директора з виховної роботи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про Положення, в якому затверджено порядок звітування керівників загальноосвітніх навчальних закладів перед колективом та громадськістю.  Довела до відома присутніх мету та завдання звітування, а також розповіла про порядок проведення звіту. Вона запропонувала обрати  головою зборів </w:t>
      </w:r>
      <w:r w:rsidR="00172E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вчителя початкових класів каленську Л.В.</w:t>
      </w:r>
    </w:p>
    <w:p w14:paraId="4067474C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Ухвалили:</w:t>
      </w:r>
    </w:p>
    <w:p w14:paraId="552717A8" w14:textId="77777777" w:rsidR="00C72BE9" w:rsidRPr="005A4FAA" w:rsidRDefault="005A4FAA" w:rsidP="000A4B0F">
      <w:pPr>
        <w:numPr>
          <w:ilvl w:val="0"/>
          <w:numId w:val="2"/>
        </w:numPr>
        <w:shd w:val="clear" w:color="auto" w:fill="FFFFFF"/>
        <w:spacing w:after="0" w:line="276" w:lineRule="auto"/>
        <w:ind w:left="225" w:right="225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Обрати головою 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зборів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</w:t>
      </w:r>
      <w:r w:rsidR="00C72BE9"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Каленськ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у</w:t>
      </w:r>
      <w:r w:rsidR="00C72BE9"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Л.В.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, голову профспілкового комітету.</w:t>
      </w:r>
    </w:p>
    <w:p w14:paraId="57C37B32" w14:textId="77777777" w:rsidR="005A4FAA" w:rsidRPr="005A4FAA" w:rsidRDefault="005A4FAA" w:rsidP="000A4B0F">
      <w:pPr>
        <w:numPr>
          <w:ilvl w:val="0"/>
          <w:numId w:val="2"/>
        </w:numPr>
        <w:shd w:val="clear" w:color="auto" w:fill="FFFFFF"/>
        <w:spacing w:after="0" w:line="276" w:lineRule="auto"/>
        <w:ind w:left="225" w:right="225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Обрати секретарем зборів 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Стретович Л.С., вчителя початкових класів.</w:t>
      </w:r>
    </w:p>
    <w:p w14:paraId="015A0DFA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UA"/>
        </w:rPr>
        <w:t>2.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Слухали:</w:t>
      </w:r>
    </w:p>
    <w:p w14:paraId="76D6D701" w14:textId="77777777" w:rsidR="005A4FAA" w:rsidRPr="005A4FAA" w:rsidRDefault="005A4FAA" w:rsidP="000A4B0F">
      <w:pPr>
        <w:numPr>
          <w:ilvl w:val="0"/>
          <w:numId w:val="3"/>
        </w:numPr>
        <w:shd w:val="clear" w:color="auto" w:fill="FFFFFF"/>
        <w:spacing w:after="0" w:line="276" w:lineRule="auto"/>
        <w:ind w:left="225" w:right="225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 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Каленську Л.В.,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яка запропонувала надати слово директору 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ліцею Станіславській С.М.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для звітування перед батьками та громадськістю.</w:t>
      </w:r>
    </w:p>
    <w:p w14:paraId="2B03417E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sz w:val="21"/>
          <w:szCs w:val="21"/>
          <w:lang w:eastAsia="ru-UA"/>
        </w:rPr>
        <w:t> </w:t>
      </w:r>
    </w:p>
    <w:p w14:paraId="36F45504" w14:textId="77777777" w:rsidR="005A4FAA" w:rsidRPr="005A4FAA" w:rsidRDefault="005A4FAA" w:rsidP="000A4B0F">
      <w:pPr>
        <w:numPr>
          <w:ilvl w:val="0"/>
          <w:numId w:val="4"/>
        </w:numPr>
        <w:shd w:val="clear" w:color="auto" w:fill="FFFFFF"/>
        <w:spacing w:after="0" w:line="276" w:lineRule="auto"/>
        <w:ind w:left="225" w:right="225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 Виступ директора </w:t>
      </w:r>
      <w:r w:rsid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ліцею Станіславської С.М.</w:t>
      </w:r>
    </w:p>
    <w:p w14:paraId="566E56EA" w14:textId="77777777" w:rsidR="00C72BE9" w:rsidRDefault="00C72BE9" w:rsidP="000A4B0F">
      <w:pPr>
        <w:shd w:val="clear" w:color="auto" w:fill="FFFFFF"/>
        <w:spacing w:after="0" w:line="276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62092E64" w14:textId="77777777" w:rsidR="00C72BE9" w:rsidRPr="00C72BE9" w:rsidRDefault="00C72BE9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lastRenderedPageBreak/>
        <w:t>1. Слухали:</w:t>
      </w:r>
    </w:p>
    <w:p w14:paraId="154594F0" w14:textId="77777777" w:rsidR="00C72BE9" w:rsidRPr="00C72BE9" w:rsidRDefault="00C72BE9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звіт директора закладу</w:t>
      </w:r>
      <w:r w:rsid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Світлани СТАНІСЛАВСЬКОЇ</w:t>
      </w:r>
      <w:r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 у якому вона проаналізувала</w:t>
      </w:r>
      <w:r w:rsid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</w:t>
      </w:r>
      <w:r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свою діяльність в 2023/2024 навчальному році.</w:t>
      </w:r>
    </w:p>
    <w:p w14:paraId="296F702A" w14:textId="77777777" w:rsidR="00C72BE9" w:rsidRPr="00C72BE9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Світлана Миколаївна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проінформувала про:</w:t>
      </w:r>
    </w:p>
    <w:p w14:paraId="332EBED8" w14:textId="77777777" w:rsidR="00C72BE9" w:rsidRPr="00A07C3B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- </w:t>
      </w:r>
      <w:r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о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рганізацію освітнього процесу в закладі</w:t>
      </w:r>
      <w:r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освіти;</w:t>
      </w:r>
    </w:p>
    <w:p w14:paraId="235C382A" w14:textId="77777777" w:rsidR="00C72BE9" w:rsidRPr="00A07C3B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-</w:t>
      </w:r>
      <w:r w:rsidR="007A7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м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етодичну роботу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23E378FA" w14:textId="77777777" w:rsidR="00C72BE9" w:rsidRPr="00A07C3B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- в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нутрішню систему забезпечення якості освіти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68A4E0DD" w14:textId="77777777" w:rsidR="00C72BE9" w:rsidRPr="00A07C3B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- з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абезпечення кваліфікованими педагогічними кадрами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18537A85" w14:textId="77777777" w:rsidR="00C72BE9" w:rsidRPr="00C72BE9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- р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івень навчальних досягнень учнів 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ліцеї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 внутрішній моніторинг якості</w:t>
      </w:r>
    </w:p>
    <w:p w14:paraId="558FF9EF" w14:textId="77777777" w:rsidR="00C72BE9" w:rsidRPr="00A07C3B" w:rsidRDefault="00A07C3B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о</w:t>
      </w:r>
      <w:r w:rsidR="00C72BE9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світи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0F7439D1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в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провадження НУШ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78DAC14B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р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оботу з обдарованими дітьми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7B364730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в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иховну роботу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6C5600D5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р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оботу учнівського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3A6AEA15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р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оботу соціальної, психологічної служби, шкільної бібліотеки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32A30777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творення безпечного освітнього середовища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33621FEC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м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атеріальну інфраструктуру, потреби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566F6358" w14:textId="77777777" w:rsidR="00C72BE9" w:rsidRPr="00A07C3B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в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олонтерську діяльність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;</w:t>
      </w:r>
    </w:p>
    <w:p w14:paraId="0A43132B" w14:textId="77777777" w:rsidR="00C72BE9" w:rsidRDefault="00A07C3B" w:rsidP="000A4B0F">
      <w:pPr>
        <w:pStyle w:val="a3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з</w:t>
      </w:r>
      <w:r w:rsidR="00C72BE9" w:rsidRPr="00A07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авдання на 2024/2025 навчальний рік.</w:t>
      </w:r>
    </w:p>
    <w:p w14:paraId="4A431730" w14:textId="77777777" w:rsidR="00A07C3B" w:rsidRDefault="00A07C3B" w:rsidP="000A4B0F">
      <w:pPr>
        <w:pStyle w:val="a3"/>
        <w:shd w:val="clear" w:color="auto" w:fill="FFFFFF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0ADD599E" w14:textId="77777777" w:rsidR="007A707E" w:rsidRPr="007A707E" w:rsidRDefault="007A707E" w:rsidP="000A4B0F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1. Підсумки навчально-виховної роботи</w:t>
      </w:r>
    </w:p>
    <w:p w14:paraId="68C3B952" w14:textId="77777777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Протягом 2023-2024 навчального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заклад освіти 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продовжува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реалізовувати завдання, спрямовані на підвищення якості навчання та виховання учнів. Ми успішно завершили навчальний рік, і хочемо відзначити наступні результати:</w:t>
      </w:r>
    </w:p>
    <w:p w14:paraId="37A95E19" w14:textId="1B1F77B8" w:rsidR="007A707E" w:rsidRPr="007A707E" w:rsidRDefault="007A707E" w:rsidP="000A4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Загальна кількість учнів становила </w:t>
      </w:r>
      <w:r w:rsidR="00172EF6" w:rsidRP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184 учні</w:t>
      </w:r>
      <w:r w:rsidRP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17 учнів навчалися за сімейною формою навчання, 4 – екстернатною, 2 – педагогічний патронаж (індивідуальне).</w:t>
      </w:r>
    </w:p>
    <w:p w14:paraId="778BC0B7" w14:textId="77777777" w:rsidR="007A707E" w:rsidRPr="007A707E" w:rsidRDefault="007A707E" w:rsidP="000A4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3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учнів закінчили навчальний рік на відмінно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і 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отримали Похвальні листи за високі досягнення в навчанні.</w:t>
      </w:r>
    </w:p>
    <w:p w14:paraId="476D324D" w14:textId="77777777" w:rsidR="007A707E" w:rsidRPr="007A707E" w:rsidRDefault="007A707E" w:rsidP="000A4B0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Наші учні взяли участь у районних та міських олімпіадах, </w:t>
      </w:r>
    </w:p>
    <w:p w14:paraId="432F9DB2" w14:textId="77777777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У сфері виховання та позакласної діяльності організовано такі заходи:</w:t>
      </w:r>
    </w:p>
    <w:p w14:paraId="14C19AD2" w14:textId="77777777" w:rsidR="007A707E" w:rsidRPr="007A707E" w:rsidRDefault="007A707E" w:rsidP="000A4B0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Щорічні благодійні ярмарки, спрямовані на підтримку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ЗСУ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, в яких взяли участь учні та батьки.</w:t>
      </w:r>
    </w:p>
    <w:p w14:paraId="625D2601" w14:textId="28B1AB7B" w:rsidR="007A707E" w:rsidRPr="007A707E" w:rsidRDefault="007A707E" w:rsidP="000A4B0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Проведення тижнів спорту та мистецтва, які заохочували учнів до активної участі у культурному та спортивному житті 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ліцею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A87EBA7" w14:textId="77777777" w:rsidR="007A707E" w:rsidRPr="007A707E" w:rsidRDefault="007A707E" w:rsidP="000A4B0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У співпраці з батьківським комітетом було організовано кілька виховних заходів, зокрема круглі столи на тему безпеки в Інтернеті та здорового способу життя.</w:t>
      </w:r>
    </w:p>
    <w:p w14:paraId="3B681FBD" w14:textId="77777777" w:rsidR="007A707E" w:rsidRPr="007A707E" w:rsidRDefault="007A707E" w:rsidP="000A4B0F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lastRenderedPageBreak/>
        <w:t>2. Фінансово-господарська діяльність</w:t>
      </w:r>
    </w:p>
    <w:p w14:paraId="249666BC" w14:textId="66CC3D59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Завдяки фінансовій підтримці з боку держави ми змогли покращити матеріально-технічну базу 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ліцею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</w:p>
    <w:p w14:paraId="6A95332A" w14:textId="05F486BE" w:rsidR="007A707E" w:rsidRPr="007A707E" w:rsidRDefault="007A707E" w:rsidP="000A4B0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Придбано нове мультимедійне обладнання для 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кабінету інформатики, 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що дозволяє підвищити ефективність викладання предмет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 допомогою інтерактивних технологій.</w:t>
      </w:r>
    </w:p>
    <w:p w14:paraId="78D8C160" w14:textId="08AA3CBF" w:rsidR="007A707E" w:rsidRPr="007A707E" w:rsidRDefault="007A707E" w:rsidP="000A4B0F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Для покращення умов навчання закуплено нов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е спортивне обладнання для спортивної зали.</w:t>
      </w:r>
    </w:p>
    <w:p w14:paraId="68C69A99" w14:textId="77777777" w:rsidR="007A707E" w:rsidRPr="007A707E" w:rsidRDefault="007A707E" w:rsidP="000A4B0F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3. Кадрова робота</w:t>
      </w:r>
    </w:p>
    <w:p w14:paraId="2625D96B" w14:textId="7B4312F3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Протягом навчального року педагогічний колектив школи складався з 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24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вчителів, 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4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яких мають вищу кваліфікаційну категорію</w:t>
      </w:r>
      <w:r w:rsidR="00172EF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</w:t>
      </w:r>
      <w:r w:rsidR="00C14315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2- педагогічне звання «старший вчитель», 8- І </w:t>
      </w:r>
      <w:r w:rsidR="009F598D"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кваліфікаційн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</w:t>
      </w:r>
      <w:r w:rsidR="009F598D"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категорію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6 – ІІ </w:t>
      </w:r>
      <w:r w:rsidR="009F598D"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кваліфікаційну категорію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, 1 – спеціаліст, 1- 12 тарифний розряд, 2- 11 тарифний розряд, 1. 10 тарифікаційний розряд.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Всі педагоги пройшли курси підвищення кваліфікації відповідно до нових освітніх стандартів.</w:t>
      </w:r>
    </w:p>
    <w:p w14:paraId="744F6D6C" w14:textId="08B4079C" w:rsidR="007A707E" w:rsidRPr="007A707E" w:rsidRDefault="009F598D" w:rsidP="000A4B0F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4</w:t>
      </w:r>
      <w:r w:rsidR="007A707E" w:rsidRPr="007A707E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. Плани на наступний рік</w:t>
      </w:r>
    </w:p>
    <w:p w14:paraId="2625BC26" w14:textId="77777777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Протягом 2024-2025 навчального року ми плануємо:</w:t>
      </w:r>
    </w:p>
    <w:p w14:paraId="10AFD7A6" w14:textId="77777777" w:rsidR="007A707E" w:rsidRPr="007A707E" w:rsidRDefault="007A707E" w:rsidP="000A4B0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Продовжити роботу над впровадженням інноваційних освітніх технологій.</w:t>
      </w:r>
    </w:p>
    <w:p w14:paraId="5F34AE6C" w14:textId="0FC05B0C" w:rsidR="007A707E" w:rsidRPr="007A707E" w:rsidRDefault="007A707E" w:rsidP="000A4B0F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Розширити спектр позакласних заході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031459D4" w14:textId="32FC504D" w:rsidR="007A707E" w:rsidRPr="007A707E" w:rsidRDefault="007A707E" w:rsidP="000A4B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Ми впевнені, що спільними зусиллями педагогічного колективу, батьків і учнів ми зможемо досягти нових висот у розвитку нашо</w:t>
      </w:r>
      <w:r w:rsidR="009F598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го закладу освіти.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EC6BF68" w14:textId="77777777" w:rsidR="007A707E" w:rsidRPr="007A707E" w:rsidRDefault="007A707E" w:rsidP="000A4B0F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7A707E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6. Заключне слово директора</w:t>
      </w:r>
    </w:p>
    <w:p w14:paraId="69A9C4C2" w14:textId="77777777" w:rsidR="007A707E" w:rsidRDefault="007A707E" w:rsidP="000A4B0F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3EDB413D" w14:textId="77777777" w:rsidR="007A707E" w:rsidRPr="008C58BE" w:rsidRDefault="007A707E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7C6297A0" w14:textId="53492D07" w:rsidR="00C72BE9" w:rsidRPr="008C58BE" w:rsidRDefault="00C72BE9" w:rsidP="000A4B0F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  <w:r w:rsidRPr="008C58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UA"/>
        </w:rPr>
        <w:t>Виступили:</w:t>
      </w:r>
    </w:p>
    <w:p w14:paraId="71158F96" w14:textId="77777777" w:rsidR="00C72BE9" w:rsidRDefault="00C72BE9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2E4CA0FB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UA"/>
        </w:rPr>
        <w:t>Виступили:</w:t>
      </w:r>
    </w:p>
    <w:p w14:paraId="4CC88677" w14:textId="4F483E16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 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Мельниченко Т.А.</w:t>
      </w:r>
      <w:r w:rsidR="008C58BE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 заступник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</w:t>
      </w:r>
      <w:r w:rsidR="008C58BE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директора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з виховної роботи</w:t>
      </w:r>
      <w:r w:rsidR="008C58BE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відзначила,  що директор 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ліцею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користується повагою серед працівників, учнів, батьків. Колектив 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ліцею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 під 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її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керівництвом працює стабільно, злагоджено, виконуючи основні завдання 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Директор створює всі умови для підвищення якості освітніх послуг, які надає 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заклад освіти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сьогодні. Запропонувала визнати  роботу директора гімназії  Попович В.І.. задовільною.</w:t>
      </w:r>
    </w:p>
    <w:p w14:paraId="43DB4F6F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sz w:val="21"/>
          <w:szCs w:val="21"/>
          <w:lang w:eastAsia="ru-UA"/>
        </w:rPr>
        <w:t> </w:t>
      </w:r>
    </w:p>
    <w:p w14:paraId="4F8324BF" w14:textId="7033FE62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 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Сидорчук Т.В.</w:t>
      </w:r>
      <w:r w:rsidR="008C58BE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 учител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ь</w:t>
      </w:r>
      <w:r w:rsidR="008C58BE" w:rsidRPr="00C72B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української мови та літератури,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відзначила,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що</w:t>
      </w:r>
      <w:r w:rsidR="008C58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Світлана Миколаївна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– креативний керівник, наполегливо та планомірно працює з педагогічним колективом щодо вирішення навчально-виховних завдань. Вмілий керівник, гарний господар. Постійно займається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lastRenderedPageBreak/>
        <w:t xml:space="preserve">благоустроєм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закладу освіти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, вимогливий до себе і підлеглих і в той же час готовий прийти на допомогу до кожного вчителя, учня, батьків. Завжди вислухає, дасть пораду, як краще поводитися в тій чи іншій ситуації. Визнала роботу директора задовільною.</w:t>
      </w:r>
    </w:p>
    <w:p w14:paraId="7525A1E7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sz w:val="21"/>
          <w:szCs w:val="21"/>
          <w:lang w:eastAsia="ru-UA"/>
        </w:rPr>
        <w:t> </w:t>
      </w:r>
    </w:p>
    <w:p w14:paraId="6DC46B62" w14:textId="4D22B62C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Круликівська Л.С.,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голова батьківського комітету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ліцею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відзначила, що тісно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Світлана Миколаївна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співпрацює з батьківським комітетом. Керівник постійно звітує про розвиток шкільної освіти, про проблеми навчання і виховання школярів. Зроблена велика робота з благоустрою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закладу освіти та нйпростішого укриття, що дає можливість працювати за змішаною формою навчання.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Це стало можливим завдяки вмілому керівництву директора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ліцею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,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її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наполегливості, цілеспрямованості. У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закладі освіти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створені всі умови для навчання та відпочинку дітей. Запропонувала визнати роботу директора задовільною.</w:t>
      </w:r>
    </w:p>
    <w:p w14:paraId="23588571" w14:textId="47B3989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 </w:t>
      </w:r>
    </w:p>
    <w:p w14:paraId="1603F6D4" w14:textId="7F121DA9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  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Стретович О.Л., голова Ради закладу освіти - в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ід усіх батьків нашо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го ліцею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хочу подякувати директорові, нашим  вчителям,  за їхню щоденну працю, сили та старання, які вони вкладають у наших дітей щодня.  Відчутно, що в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ліцеї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панує гарна атмосфера,  працює  дружній колектив, спеціалісти своєї справи. Щоранку вчителі тепло зустрічають наших діток, щодня проводять цікаві розваги на вулиці, навчальні заняття . Діти із задоволенням йдуть в наш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ліцей,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а це найкращий показник їхньої праці.  </w:t>
      </w:r>
    </w:p>
    <w:p w14:paraId="3120CE07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sz w:val="21"/>
          <w:szCs w:val="21"/>
          <w:lang w:eastAsia="ru-UA"/>
        </w:rPr>
        <w:t> </w:t>
      </w:r>
    </w:p>
    <w:p w14:paraId="77E53E28" w14:textId="18DD9C9E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Тищенко М.А.,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член батьківського комітету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 - м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и дуже задоволені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.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 Вчитетелі  привітні і уважні, завжди піклуються про дітей, проводять цікаві заняття, ігри, надають інформацію про навчання і виховання дітей, проводять консультаціії для батьків, піклуються про здоров'я та безпеку вихованців. Директор </w:t>
      </w:r>
      <w:r w:rsidR="00DB41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ліцею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робить все можливе для комфортного перебування дітей у </w:t>
      </w:r>
      <w:r w:rsidR="000A4B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закладі освіти. </w:t>
      </w:r>
      <w:r w:rsidR="000A4B0F"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Також особливу увагу в гімназії приділяють харчуванню. Щодня смачне та різноманітне меню. Діти харчуються із задоволенням</w:t>
      </w:r>
      <w:r w:rsidR="000A4B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Запропонувала визнати роботу директора задовільною. </w:t>
      </w:r>
    </w:p>
    <w:p w14:paraId="308E7526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sz w:val="21"/>
          <w:szCs w:val="21"/>
          <w:lang w:eastAsia="ru-UA"/>
        </w:rPr>
        <w:t> </w:t>
      </w:r>
    </w:p>
    <w:p w14:paraId="17E1F2FD" w14:textId="1B079866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</w:p>
    <w:p w14:paraId="5233A3A2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ru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1961E2" w14:textId="4215982E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UA"/>
        </w:rPr>
        <w:t>3.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 Далі, в ході засідання, всім присутнім було запропоновано взяти участь у відкритому голосуванні, в ході якого оцінити задовільність чи незадовільність діяльності  директора гімназії, після чого члени рахункової комісії підрахували кількість голосів, а голова засідання  </w:t>
      </w:r>
      <w:r w:rsidR="000A4B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Каленська Л.В.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підвела підсумок звітування та повідомила присутніх про результати голосування.</w:t>
      </w:r>
    </w:p>
    <w:p w14:paraId="42CCE162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ru-UA"/>
        </w:rPr>
        <w:lastRenderedPageBreak/>
        <w:t> </w:t>
      </w:r>
    </w:p>
    <w:p w14:paraId="48EF54FA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UA"/>
        </w:rPr>
        <w:t>Постановили:</w:t>
      </w:r>
    </w:p>
    <w:p w14:paraId="209BD5A3" w14:textId="62E0D425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sz w:val="21"/>
          <w:szCs w:val="21"/>
          <w:lang w:eastAsia="ru-UA"/>
        </w:rPr>
      </w:pP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1. Визнати  роботу директора </w:t>
      </w:r>
      <w:r w:rsidR="000A4B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Малозубівщинського ліцею Коростенської міської ради Станіславської С.М. </w:t>
      </w:r>
      <w:r w:rsidRPr="005A4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UA"/>
        </w:rPr>
        <w:t>задовільною  (за результатами відкритого голосування одноголосно).</w:t>
      </w:r>
    </w:p>
    <w:p w14:paraId="0CD9AB26" w14:textId="77777777" w:rsidR="005A4FAA" w:rsidRPr="005A4FAA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UA"/>
        </w:rPr>
        <w:t> </w:t>
      </w:r>
    </w:p>
    <w:p w14:paraId="51A6FD6D" w14:textId="77777777" w:rsidR="000A4B0F" w:rsidRDefault="000A4B0F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7049E15C" w14:textId="77777777" w:rsidR="000A4B0F" w:rsidRDefault="000A4B0F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7EA9DE57" w14:textId="77777777" w:rsidR="000A4B0F" w:rsidRDefault="000A4B0F" w:rsidP="000A4B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</w:pPr>
    </w:p>
    <w:p w14:paraId="15877D8A" w14:textId="240A3673" w:rsidR="005A4FAA" w:rsidRPr="000A4B0F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 xml:space="preserve">Голова зборів                        </w:t>
      </w:r>
      <w:r w:rsidR="00100E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 xml:space="preserve">Людмила КАЛЕНСЬКА </w:t>
      </w:r>
    </w:p>
    <w:p w14:paraId="09E7DB79" w14:textId="60C9F758" w:rsidR="005A4FAA" w:rsidRPr="000A4B0F" w:rsidRDefault="005A4FAA" w:rsidP="000A4B0F">
      <w:pPr>
        <w:shd w:val="clear" w:color="auto" w:fill="FFFFFF"/>
        <w:spacing w:after="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val="uk-UA" w:eastAsia="ru-UA"/>
        </w:rPr>
      </w:pPr>
      <w:r w:rsidRPr="005A4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UA"/>
        </w:rPr>
        <w:t>   Секретар                              </w:t>
      </w:r>
      <w:r w:rsidR="00100E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UA"/>
        </w:rPr>
        <w:t>Любов СТРЕТОВИЧ</w:t>
      </w:r>
      <w:bookmarkStart w:id="0" w:name="_GoBack"/>
      <w:bookmarkEnd w:id="0"/>
    </w:p>
    <w:p w14:paraId="1EDB573F" w14:textId="77777777" w:rsidR="005A4FAA" w:rsidRPr="005A4FAA" w:rsidRDefault="005A4FAA" w:rsidP="000A4B0F">
      <w:pPr>
        <w:shd w:val="clear" w:color="auto" w:fill="FFFFFF"/>
        <w:spacing w:after="200" w:line="276" w:lineRule="auto"/>
        <w:jc w:val="both"/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</w:pPr>
      <w:r w:rsidRPr="005A4FAA">
        <w:rPr>
          <w:rFonts w:ascii="Arial" w:eastAsia="Times New Roman" w:hAnsi="Arial" w:cs="Times New Roman"/>
          <w:color w:val="333333"/>
          <w:sz w:val="21"/>
          <w:szCs w:val="21"/>
          <w:lang w:eastAsia="ru-UA"/>
        </w:rPr>
        <w:t> </w:t>
      </w:r>
    </w:p>
    <w:p w14:paraId="5FAEDEC1" w14:textId="77777777" w:rsidR="005A4FAA" w:rsidRDefault="005A4FAA"/>
    <w:sectPr w:rsidR="005A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9EC"/>
    <w:multiLevelType w:val="multilevel"/>
    <w:tmpl w:val="11E03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461C"/>
    <w:multiLevelType w:val="multilevel"/>
    <w:tmpl w:val="B94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7C02"/>
    <w:multiLevelType w:val="multilevel"/>
    <w:tmpl w:val="54FA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7AD6"/>
    <w:multiLevelType w:val="multilevel"/>
    <w:tmpl w:val="50A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E4216"/>
    <w:multiLevelType w:val="multilevel"/>
    <w:tmpl w:val="2D0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C3705"/>
    <w:multiLevelType w:val="multilevel"/>
    <w:tmpl w:val="0E36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A6066"/>
    <w:multiLevelType w:val="multilevel"/>
    <w:tmpl w:val="E0F2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C42F8"/>
    <w:multiLevelType w:val="multilevel"/>
    <w:tmpl w:val="EC06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02F0C"/>
    <w:multiLevelType w:val="multilevel"/>
    <w:tmpl w:val="1E9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34B87"/>
    <w:multiLevelType w:val="multilevel"/>
    <w:tmpl w:val="6F82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AA"/>
    <w:rsid w:val="000A4B0F"/>
    <w:rsid w:val="00100E0C"/>
    <w:rsid w:val="00172EF6"/>
    <w:rsid w:val="005A4FAA"/>
    <w:rsid w:val="007A707E"/>
    <w:rsid w:val="008C58BE"/>
    <w:rsid w:val="009F598D"/>
    <w:rsid w:val="00A07C3B"/>
    <w:rsid w:val="00C14315"/>
    <w:rsid w:val="00C72BE9"/>
    <w:rsid w:val="00D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C616"/>
  <w15:chartTrackingRefBased/>
  <w15:docId w15:val="{9D7D33C7-7FE9-4D13-97D5-1530EF17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6EAC-E106-427C-A532-B3592E49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</dc:creator>
  <cp:keywords/>
  <dc:description/>
  <cp:lastModifiedBy>1313</cp:lastModifiedBy>
  <cp:revision>4</cp:revision>
  <dcterms:created xsi:type="dcterms:W3CDTF">2024-10-22T16:05:00Z</dcterms:created>
  <dcterms:modified xsi:type="dcterms:W3CDTF">2024-10-28T11:13:00Z</dcterms:modified>
</cp:coreProperties>
</file>