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00" w:rsidRPr="00A6710D" w:rsidRDefault="00C96900" w:rsidP="00C96900">
      <w:pPr>
        <w:spacing w:after="0" w:line="240" w:lineRule="auto"/>
        <w:ind w:hanging="851"/>
        <w:outlineLvl w:val="0"/>
        <w:rPr>
          <w:rFonts w:ascii="Times New Roman" w:hAnsi="Times New Roman" w:cs="Times New Roman"/>
          <w:bCs/>
          <w:sz w:val="28"/>
          <w:szCs w:val="28"/>
        </w:rPr>
      </w:pPr>
      <w:r w:rsidRPr="00A6710D">
        <w:rPr>
          <w:rFonts w:ascii="Times New Roman" w:eastAsiaTheme="minorEastAsia" w:hAnsi="Times New Roman" w:cs="Times New Roman"/>
          <w:b/>
          <w:bCs/>
          <w:sz w:val="28"/>
          <w:szCs w:val="28"/>
        </w:rPr>
        <w:t xml:space="preserve">Додаток 1                                                                                            </w:t>
      </w:r>
      <w:r w:rsidRPr="00A6710D">
        <w:rPr>
          <w:rFonts w:ascii="Times New Roman" w:eastAsiaTheme="minorEastAsia" w:hAnsi="Times New Roman" w:cs="Times New Roman"/>
          <w:bCs/>
          <w:sz w:val="28"/>
          <w:szCs w:val="28"/>
        </w:rPr>
        <w:t>ЗАТВЕРДЖУЮ</w:t>
      </w:r>
    </w:p>
    <w:p w:rsidR="00C96900" w:rsidRPr="00A6710D" w:rsidRDefault="00C96900" w:rsidP="00C96900">
      <w:pPr>
        <w:spacing w:after="0" w:line="240" w:lineRule="auto"/>
        <w:ind w:hanging="851"/>
        <w:outlineLvl w:val="0"/>
        <w:rPr>
          <w:rFonts w:ascii="Times New Roman" w:eastAsiaTheme="minorEastAsia" w:hAnsi="Times New Roman" w:cs="Times New Roman"/>
          <w:bCs/>
          <w:sz w:val="28"/>
          <w:szCs w:val="28"/>
        </w:rPr>
      </w:pPr>
      <w:r w:rsidRPr="00A6710D">
        <w:rPr>
          <w:rFonts w:ascii="Times New Roman" w:eastAsiaTheme="minorEastAsia" w:hAnsi="Times New Roman" w:cs="Times New Roman"/>
          <w:bCs/>
          <w:sz w:val="28"/>
          <w:szCs w:val="28"/>
        </w:rPr>
        <w:t>До наказу №</w:t>
      </w:r>
      <w:r>
        <w:rPr>
          <w:rFonts w:ascii="Times New Roman" w:eastAsiaTheme="minorEastAsia" w:hAnsi="Times New Roman" w:cs="Times New Roman"/>
          <w:bCs/>
          <w:sz w:val="28"/>
          <w:szCs w:val="28"/>
        </w:rPr>
        <w:t>38</w:t>
      </w:r>
      <w:r w:rsidRPr="00A6710D">
        <w:rPr>
          <w:rFonts w:ascii="Times New Roman" w:eastAsiaTheme="minorEastAsia" w:hAnsi="Times New Roman" w:cs="Times New Roman"/>
          <w:bCs/>
          <w:sz w:val="28"/>
          <w:szCs w:val="28"/>
        </w:rPr>
        <w:t xml:space="preserve">                                                                                       Директор ліцею</w:t>
      </w:r>
    </w:p>
    <w:p w:rsidR="00C96900" w:rsidRPr="00A6710D" w:rsidRDefault="00C96900" w:rsidP="00C96900">
      <w:pPr>
        <w:spacing w:after="0" w:line="240" w:lineRule="auto"/>
        <w:ind w:hanging="993"/>
        <w:outlineLvl w:val="0"/>
        <w:rPr>
          <w:rFonts w:ascii="Times New Roman" w:eastAsiaTheme="minorEastAsia" w:hAnsi="Times New Roman" w:cs="Times New Roman"/>
          <w:bCs/>
          <w:sz w:val="28"/>
          <w:szCs w:val="28"/>
        </w:rPr>
      </w:pPr>
      <w:r w:rsidRPr="00A6710D">
        <w:rPr>
          <w:rFonts w:ascii="Times New Roman" w:eastAsiaTheme="minorEastAsia" w:hAnsi="Times New Roman" w:cs="Times New Roman"/>
          <w:bCs/>
          <w:sz w:val="28"/>
          <w:szCs w:val="28"/>
        </w:rPr>
        <w:t xml:space="preserve">  від 3</w:t>
      </w:r>
      <w:r>
        <w:rPr>
          <w:rFonts w:ascii="Times New Roman" w:eastAsiaTheme="minorEastAsia" w:hAnsi="Times New Roman" w:cs="Times New Roman"/>
          <w:bCs/>
          <w:sz w:val="28"/>
          <w:szCs w:val="28"/>
        </w:rPr>
        <w:t>0</w:t>
      </w:r>
      <w:r w:rsidRPr="00A6710D">
        <w:rPr>
          <w:rFonts w:ascii="Times New Roman" w:eastAsiaTheme="minorEastAsia" w:hAnsi="Times New Roman" w:cs="Times New Roman"/>
          <w:bCs/>
          <w:sz w:val="28"/>
          <w:szCs w:val="28"/>
        </w:rPr>
        <w:t>.08.202</w:t>
      </w:r>
      <w:r>
        <w:rPr>
          <w:rFonts w:ascii="Times New Roman" w:eastAsiaTheme="minorEastAsia" w:hAnsi="Times New Roman" w:cs="Times New Roman"/>
          <w:bCs/>
          <w:sz w:val="28"/>
          <w:szCs w:val="28"/>
        </w:rPr>
        <w:t>4</w:t>
      </w:r>
      <w:r w:rsidRPr="00A6710D">
        <w:rPr>
          <w:rFonts w:ascii="Times New Roman" w:eastAsiaTheme="minorEastAsia" w:hAnsi="Times New Roman" w:cs="Times New Roman"/>
          <w:bCs/>
          <w:sz w:val="28"/>
          <w:szCs w:val="28"/>
        </w:rPr>
        <w:t>р.                                                                  Світлана СТАНІСЛАВСЬКА</w:t>
      </w:r>
    </w:p>
    <w:p w:rsidR="00C96900" w:rsidRPr="00A6710D" w:rsidRDefault="00C96900" w:rsidP="00C96900">
      <w:pPr>
        <w:spacing w:after="0" w:line="240" w:lineRule="auto"/>
        <w:jc w:val="center"/>
        <w:outlineLvl w:val="0"/>
        <w:rPr>
          <w:rFonts w:ascii="Times New Roman" w:eastAsiaTheme="minorEastAsia" w:hAnsi="Times New Roman" w:cs="Times New Roman"/>
          <w:b/>
          <w:bCs/>
          <w:sz w:val="28"/>
          <w:szCs w:val="28"/>
        </w:rPr>
      </w:pPr>
      <w:r w:rsidRPr="00A6710D">
        <w:rPr>
          <w:rFonts w:ascii="Times New Roman" w:eastAsiaTheme="minorEastAsia" w:hAnsi="Times New Roman" w:cs="Times New Roman"/>
          <w:bCs/>
          <w:sz w:val="28"/>
          <w:szCs w:val="28"/>
        </w:rPr>
        <w:t xml:space="preserve">                                                                                            _________________          </w:t>
      </w:r>
    </w:p>
    <w:p w:rsidR="00C96900" w:rsidRPr="00A6710D" w:rsidRDefault="00C96900" w:rsidP="00C96900">
      <w:pPr>
        <w:spacing w:after="0" w:line="240" w:lineRule="auto"/>
        <w:jc w:val="center"/>
        <w:outlineLvl w:val="0"/>
        <w:rPr>
          <w:rFonts w:ascii="Times New Roman" w:eastAsiaTheme="minorEastAsia" w:hAnsi="Times New Roman" w:cs="Times New Roman"/>
          <w:b/>
          <w:bCs/>
          <w:sz w:val="28"/>
          <w:szCs w:val="28"/>
        </w:rPr>
      </w:pPr>
    </w:p>
    <w:p w:rsidR="00C96900" w:rsidRPr="00A6710D" w:rsidRDefault="00C96900" w:rsidP="00C96900">
      <w:pPr>
        <w:spacing w:after="0" w:line="240" w:lineRule="auto"/>
        <w:jc w:val="center"/>
        <w:outlineLvl w:val="0"/>
        <w:rPr>
          <w:rFonts w:ascii="Times New Roman" w:eastAsia="Times New Roman" w:hAnsi="Times New Roman" w:cs="Times New Roman"/>
          <w:b/>
          <w:kern w:val="36"/>
          <w:sz w:val="36"/>
          <w:szCs w:val="36"/>
          <w:lang w:val="ru-RU" w:eastAsia="ru-RU"/>
        </w:rPr>
      </w:pPr>
      <w:r w:rsidRPr="00A6710D">
        <w:rPr>
          <w:rFonts w:ascii="Times New Roman" w:eastAsiaTheme="minorEastAsia" w:hAnsi="Times New Roman" w:cs="Times New Roman"/>
          <w:b/>
          <w:bCs/>
          <w:sz w:val="28"/>
          <w:szCs w:val="28"/>
        </w:rPr>
        <w:t>ПРАВИЛА ВНУТРІШНЬОГО ТРУДОВОГО</w:t>
      </w:r>
      <w:r w:rsidRPr="00A6710D">
        <w:rPr>
          <w:rFonts w:ascii="Times New Roman" w:eastAsiaTheme="minorEastAsia" w:hAnsi="Times New Roman" w:cs="Times New Roman"/>
          <w:b/>
          <w:bCs/>
          <w:sz w:val="28"/>
          <w:szCs w:val="28"/>
        </w:rPr>
        <w:br/>
        <w:t>РОЗПОРЯДКУ МАЛОЗУБІВЩИНСЬКОГО  ЛІЦЕЮ</w:t>
      </w:r>
      <w:r w:rsidRPr="00A6710D">
        <w:rPr>
          <w:rFonts w:ascii="Times New Roman" w:eastAsiaTheme="minorEastAsia" w:hAnsi="Times New Roman" w:cs="Times New Roman"/>
          <w:b/>
          <w:bCs/>
          <w:sz w:val="28"/>
          <w:szCs w:val="28"/>
        </w:rPr>
        <w:br/>
        <w:t>на 202</w:t>
      </w:r>
      <w:r>
        <w:rPr>
          <w:rFonts w:ascii="Times New Roman" w:eastAsiaTheme="minorEastAsia" w:hAnsi="Times New Roman" w:cs="Times New Roman"/>
          <w:b/>
          <w:bCs/>
          <w:sz w:val="28"/>
          <w:szCs w:val="28"/>
        </w:rPr>
        <w:t>4-</w:t>
      </w:r>
      <w:r w:rsidRPr="00A6710D">
        <w:rPr>
          <w:rFonts w:ascii="Times New Roman" w:eastAsiaTheme="minorEastAsia" w:hAnsi="Times New Roman" w:cs="Times New Roman"/>
          <w:b/>
          <w:bCs/>
          <w:sz w:val="28"/>
          <w:szCs w:val="28"/>
        </w:rPr>
        <w:t>202</w:t>
      </w:r>
      <w:r>
        <w:rPr>
          <w:rFonts w:ascii="Times New Roman" w:eastAsiaTheme="minorEastAsia" w:hAnsi="Times New Roman" w:cs="Times New Roman"/>
          <w:b/>
          <w:bCs/>
          <w:sz w:val="28"/>
          <w:szCs w:val="28"/>
        </w:rPr>
        <w:t>5</w:t>
      </w:r>
      <w:r w:rsidRPr="00A6710D">
        <w:rPr>
          <w:rFonts w:ascii="Times New Roman" w:eastAsiaTheme="minorEastAsia" w:hAnsi="Times New Roman" w:cs="Times New Roman"/>
          <w:b/>
          <w:bCs/>
          <w:sz w:val="28"/>
          <w:szCs w:val="28"/>
        </w:rPr>
        <w:t xml:space="preserve"> навчальний рік</w:t>
      </w:r>
      <w:r w:rsidRPr="00A6710D">
        <w:rPr>
          <w:rFonts w:ascii="Times New Roman" w:eastAsiaTheme="minorEastAsia" w:hAnsi="Times New Roman" w:cs="Times New Roman"/>
          <w:b/>
          <w:bCs/>
          <w:sz w:val="28"/>
          <w:szCs w:val="28"/>
        </w:rPr>
        <w:br/>
      </w:r>
    </w:p>
    <w:p w:rsidR="00C96900" w:rsidRPr="00A6710D" w:rsidRDefault="00C96900" w:rsidP="00C96900">
      <w:pPr>
        <w:tabs>
          <w:tab w:val="left" w:pos="5070"/>
        </w:tabs>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        На підставі рішення </w:t>
      </w:r>
      <w:r w:rsidRPr="00A6710D">
        <w:rPr>
          <w:rFonts w:ascii="Times New Roman" w:eastAsiaTheme="minorEastAsia" w:hAnsi="Times New Roman" w:cs="Times New Roman"/>
          <w:sz w:val="28"/>
          <w:szCs w:val="28"/>
        </w:rPr>
        <w:t xml:space="preserve">загальних зборів колективу </w:t>
      </w:r>
      <w:proofErr w:type="spellStart"/>
      <w:r w:rsidRPr="00A6710D">
        <w:rPr>
          <w:rFonts w:ascii="Times New Roman" w:eastAsiaTheme="minorEastAsia" w:hAnsi="Times New Roman" w:cs="Times New Roman"/>
          <w:sz w:val="28"/>
          <w:szCs w:val="28"/>
        </w:rPr>
        <w:t>Малозубівщинського</w:t>
      </w:r>
      <w:proofErr w:type="spellEnd"/>
      <w:r w:rsidRPr="00A6710D">
        <w:rPr>
          <w:rFonts w:ascii="Times New Roman" w:eastAsiaTheme="minorEastAsia" w:hAnsi="Times New Roman" w:cs="Times New Roman"/>
          <w:sz w:val="28"/>
          <w:szCs w:val="28"/>
        </w:rPr>
        <w:t xml:space="preserve"> ліцею </w:t>
      </w:r>
      <w:proofErr w:type="spellStart"/>
      <w:r w:rsidRPr="00A6710D">
        <w:rPr>
          <w:rFonts w:ascii="Times New Roman" w:eastAsiaTheme="minorEastAsia" w:hAnsi="Times New Roman" w:cs="Times New Roman"/>
          <w:sz w:val="28"/>
          <w:szCs w:val="28"/>
        </w:rPr>
        <w:t>Коростенської</w:t>
      </w:r>
      <w:proofErr w:type="spellEnd"/>
      <w:r w:rsidRPr="00A6710D">
        <w:rPr>
          <w:rFonts w:ascii="Times New Roman" w:eastAsiaTheme="minorEastAsia" w:hAnsi="Times New Roman" w:cs="Times New Roman"/>
          <w:sz w:val="28"/>
          <w:szCs w:val="28"/>
        </w:rPr>
        <w:t xml:space="preserve"> міської ради (протокол №</w:t>
      </w:r>
      <w:r>
        <w:rPr>
          <w:rFonts w:ascii="Times New Roman" w:eastAsiaTheme="minorEastAsia" w:hAnsi="Times New Roman" w:cs="Times New Roman"/>
          <w:sz w:val="28"/>
          <w:szCs w:val="28"/>
        </w:rPr>
        <w:t>10</w:t>
      </w:r>
      <w:r w:rsidRPr="00A6710D">
        <w:rPr>
          <w:rFonts w:ascii="Times New Roman" w:eastAsiaTheme="minorEastAsia" w:hAnsi="Times New Roman" w:cs="Times New Roman"/>
          <w:sz w:val="28"/>
          <w:szCs w:val="28"/>
        </w:rPr>
        <w:t xml:space="preserve"> від  3</w:t>
      </w:r>
      <w:r>
        <w:rPr>
          <w:rFonts w:ascii="Times New Roman" w:eastAsiaTheme="minorEastAsia" w:hAnsi="Times New Roman" w:cs="Times New Roman"/>
          <w:sz w:val="28"/>
          <w:szCs w:val="28"/>
        </w:rPr>
        <w:t>0</w:t>
      </w:r>
      <w:r w:rsidRPr="00A6710D">
        <w:rPr>
          <w:rFonts w:ascii="Times New Roman" w:eastAsiaTheme="minorEastAsia" w:hAnsi="Times New Roman" w:cs="Times New Roman"/>
          <w:sz w:val="28"/>
          <w:szCs w:val="28"/>
        </w:rPr>
        <w:t>.08.202</w:t>
      </w:r>
      <w:r>
        <w:rPr>
          <w:rFonts w:ascii="Times New Roman" w:eastAsiaTheme="minorEastAsia" w:hAnsi="Times New Roman" w:cs="Times New Roman"/>
          <w:sz w:val="28"/>
          <w:szCs w:val="28"/>
        </w:rPr>
        <w:t>4</w:t>
      </w:r>
      <w:r w:rsidRPr="00A6710D">
        <w:rPr>
          <w:rFonts w:ascii="Times New Roman" w:eastAsiaTheme="minorEastAsia" w:hAnsi="Times New Roman" w:cs="Times New Roman"/>
          <w:sz w:val="28"/>
          <w:szCs w:val="28"/>
        </w:rPr>
        <w:t>р.</w:t>
      </w:r>
      <w:r w:rsidRPr="00A6710D">
        <w:rPr>
          <w:rFonts w:ascii="Times New Roman" w:eastAsia="Times New Roman" w:hAnsi="Times New Roman" w:cs="Times New Roman"/>
          <w:sz w:val="28"/>
          <w:szCs w:val="28"/>
          <w:lang w:eastAsia="ru-RU"/>
        </w:rPr>
        <w:t>– Далі – Правила)</w:t>
      </w:r>
    </w:p>
    <w:p w:rsidR="00C96900" w:rsidRPr="00A6710D" w:rsidRDefault="00C96900" w:rsidP="00C96900">
      <w:pPr>
        <w:tabs>
          <w:tab w:val="left" w:pos="5070"/>
        </w:tabs>
        <w:spacing w:after="0" w:line="240" w:lineRule="auto"/>
        <w:jc w:val="both"/>
        <w:rPr>
          <w:rFonts w:ascii="Times New Roman" w:eastAsia="Times New Roman" w:hAnsi="Times New Roman" w:cs="Times New Roman"/>
          <w:sz w:val="28"/>
          <w:szCs w:val="28"/>
          <w:lang w:eastAsia="ru-RU"/>
        </w:rPr>
      </w:pP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b/>
          <w:bCs/>
          <w:sz w:val="28"/>
          <w:szCs w:val="28"/>
          <w:lang w:eastAsia="ru-RU"/>
        </w:rPr>
        <w:t>І. ЗАГАЛЬНІ ПОЛОЖЕННЯ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1.1. Відповідно до Кодексу Законів про працю України, Законів України «Про освіту», «Про загальну середню освіту», основних нормативних документів пов’язаних з середньою освітою з метою забезпечення дотримання трудової дисципліни, підвищення якості та продуктивності праці запроваджуються ці правила внутрішнього трудового розпорядку. Метою цих Правил є визначення обов’язків педагогічних та інших працівників закладів освіти, передбачених нормами, які встановлюють внутрішній розпорядок в навчальних  закладах. Зазначені норми  закріплені в Типових  правилах  внутрішнього  розпорядку, у відповідності з  якими  трудові колективи закладів освіти затверджують за поданням власника або уповноваженого ним органу свої правила внутрішнього  розпорядку.</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1.2. Трудова дисципліна базується на свідомому і сумлінному виконанні працівниками своїх трудових обов’язків і є необхідною умовою організації ефективної праці і освітнього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1.3. Правила погоджені з затверджені трудовим колективом і враховують умови роботи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1.4. Всі питання, пов’язані з застосуванням правил внутрішнього розпорядку, вирішує адміністрація ліцею у межах своїх повноважень, а у випадку, передбачених діючим законодавством і правилами внутрішнього трудового розпорядку, спільно чи за погодженням з ліцею.</w:t>
      </w:r>
    </w:p>
    <w:p w:rsidR="00C96900" w:rsidRPr="00A6710D" w:rsidRDefault="00C96900" w:rsidP="00C96900">
      <w:pPr>
        <w:spacing w:after="0" w:line="240" w:lineRule="auto"/>
        <w:jc w:val="both"/>
        <w:rPr>
          <w:rFonts w:ascii="Times New Roman" w:eastAsia="Times New Roman" w:hAnsi="Times New Roman" w:cs="Times New Roman"/>
          <w:b/>
          <w:bCs/>
          <w:sz w:val="28"/>
          <w:szCs w:val="28"/>
          <w:lang w:eastAsia="ru-RU"/>
        </w:rPr>
      </w:pPr>
      <w:r w:rsidRPr="00A6710D">
        <w:rPr>
          <w:rFonts w:ascii="Times New Roman" w:eastAsia="Times New Roman" w:hAnsi="Times New Roman" w:cs="Times New Roman"/>
          <w:sz w:val="28"/>
          <w:szCs w:val="28"/>
          <w:lang w:eastAsia="ru-RU"/>
        </w:rPr>
        <w:t xml:space="preserve">1.5. З метою запобігання поширенню </w:t>
      </w:r>
      <w:proofErr w:type="spellStart"/>
      <w:r w:rsidRPr="00A6710D">
        <w:rPr>
          <w:rFonts w:ascii="Times New Roman" w:eastAsia="Times New Roman" w:hAnsi="Times New Roman" w:cs="Times New Roman"/>
          <w:sz w:val="28"/>
          <w:szCs w:val="28"/>
          <w:lang w:eastAsia="ru-RU"/>
        </w:rPr>
        <w:t>коронавірусної</w:t>
      </w:r>
      <w:proofErr w:type="spellEnd"/>
      <w:r w:rsidRPr="00A6710D">
        <w:rPr>
          <w:rFonts w:ascii="Times New Roman" w:eastAsia="Times New Roman" w:hAnsi="Times New Roman" w:cs="Times New Roman"/>
          <w:sz w:val="28"/>
          <w:szCs w:val="28"/>
          <w:lang w:eastAsia="ru-RU"/>
        </w:rPr>
        <w:t xml:space="preserve"> хвороби (COVID -19) у 202</w:t>
      </w:r>
      <w:r>
        <w:rPr>
          <w:rFonts w:ascii="Times New Roman" w:eastAsia="Times New Roman" w:hAnsi="Times New Roman" w:cs="Times New Roman"/>
          <w:sz w:val="28"/>
          <w:szCs w:val="28"/>
          <w:lang w:eastAsia="ru-RU"/>
        </w:rPr>
        <w:t>4</w:t>
      </w:r>
      <w:r w:rsidRPr="00A6710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A6710D">
        <w:rPr>
          <w:rFonts w:ascii="Times New Roman" w:eastAsia="Times New Roman" w:hAnsi="Times New Roman" w:cs="Times New Roman"/>
          <w:sz w:val="28"/>
          <w:szCs w:val="28"/>
          <w:lang w:eastAsia="ru-RU"/>
        </w:rPr>
        <w:t xml:space="preserve"> навчальному році заклад освіти має здійснювати свою діяльність з урахуванням необхідності забезпечення належних протиепідемічних заходів, спрямованих на запобігання ускладнення епідемічної ситуації внаслідок поширення </w:t>
      </w:r>
      <w:proofErr w:type="spellStart"/>
      <w:r w:rsidRPr="00A6710D">
        <w:rPr>
          <w:rFonts w:ascii="Times New Roman" w:eastAsia="Times New Roman" w:hAnsi="Times New Roman" w:cs="Times New Roman"/>
          <w:sz w:val="28"/>
          <w:szCs w:val="28"/>
          <w:lang w:eastAsia="ru-RU"/>
        </w:rPr>
        <w:t>коронавірусної</w:t>
      </w:r>
      <w:proofErr w:type="spellEnd"/>
      <w:r w:rsidRPr="00A6710D">
        <w:rPr>
          <w:rFonts w:ascii="Times New Roman" w:eastAsia="Times New Roman" w:hAnsi="Times New Roman" w:cs="Times New Roman"/>
          <w:sz w:val="28"/>
          <w:szCs w:val="28"/>
          <w:lang w:eastAsia="ru-RU"/>
        </w:rPr>
        <w:t xml:space="preserve"> хвороби.</w:t>
      </w:r>
      <w:r w:rsidRPr="00A6710D">
        <w:rPr>
          <w:rFonts w:ascii="Times New Roman" w:eastAsia="Times New Roman" w:hAnsi="Times New Roman" w:cs="Times New Roman"/>
          <w:b/>
          <w:bCs/>
          <w:sz w:val="28"/>
          <w:szCs w:val="28"/>
          <w:lang w:eastAsia="ru-RU"/>
        </w:rPr>
        <w:t> </w:t>
      </w:r>
    </w:p>
    <w:p w:rsidR="00C96900" w:rsidRPr="00A6710D" w:rsidRDefault="00C96900" w:rsidP="00C96900">
      <w:pPr>
        <w:spacing w:after="0" w:line="240" w:lineRule="auto"/>
        <w:jc w:val="both"/>
        <w:rPr>
          <w:rFonts w:ascii="Times New Roman" w:hAnsi="Times New Roman" w:cs="Times New Roman"/>
          <w:sz w:val="28"/>
          <w:szCs w:val="28"/>
          <w:shd w:val="clear" w:color="auto" w:fill="FFFFFF"/>
        </w:rPr>
      </w:pPr>
      <w:r w:rsidRPr="00A6710D">
        <w:rPr>
          <w:rFonts w:ascii="Times New Roman" w:eastAsia="Times New Roman" w:hAnsi="Times New Roman" w:cs="Times New Roman"/>
          <w:sz w:val="28"/>
          <w:szCs w:val="28"/>
          <w:lang w:eastAsia="ru-RU"/>
        </w:rPr>
        <w:t xml:space="preserve">1.6. </w:t>
      </w:r>
      <w:r w:rsidRPr="00A6710D">
        <w:rPr>
          <w:rFonts w:ascii="Times New Roman" w:eastAsiaTheme="minorEastAsia" w:hAnsi="Times New Roman" w:cs="Times New Roman"/>
          <w:color w:val="202122"/>
          <w:sz w:val="28"/>
          <w:szCs w:val="28"/>
          <w:shd w:val="clear" w:color="auto" w:fill="FFFFFF"/>
        </w:rPr>
        <w:t xml:space="preserve">У зв'язку із введенням в Україні воєнного </w:t>
      </w:r>
      <w:r w:rsidRPr="00A6710D">
        <w:rPr>
          <w:rFonts w:ascii="Times New Roman" w:eastAsiaTheme="minorEastAsia" w:hAnsi="Times New Roman" w:cs="Times New Roman"/>
          <w:sz w:val="28"/>
          <w:szCs w:val="28"/>
          <w:shd w:val="clear" w:color="auto" w:fill="FFFFFF"/>
        </w:rPr>
        <w:t>стану забезпечувати основні правила поведінки та дій під час повітряної тривоги, обстрілів, комендантської години, дій в умовах надзвичайних ситуацій, щодо захисту життя і здоров’я, забезпечення власної безпеки і безпеки інших людей у надзвичайних ситуаціях .</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b/>
          <w:bCs/>
          <w:sz w:val="28"/>
          <w:szCs w:val="28"/>
          <w:lang w:eastAsia="ru-RU"/>
        </w:rPr>
        <w:t>ІІ. ПОРЯДОК ПРИЙНЯТТЯ ТА ЗВІЛЬНЕННЯ ПРАЦІВНИКІВ</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2.1. Працівник реалізує право на працю укладанням трудового договору (контракту), згідно з яким він зобов’язується виконувати роботу з певного фаху, дотримуючись внутрішньому трудовому розпорядку, а ліцей зобов’язується виплачувати працівнику заробітну плату і забезпечувати умови праці</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2.2. При влаштуванні на роботу працівником подаються наступні документи у 2-х примірниках:</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трудова книжка, оформлена у встановленому порядку;</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заява;</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лист обліку кадрів;</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автобіографія;</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диплом або інший документ про освіту чи професійну підготовку;</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свідоцтво про шлюб (якщо паспорт на одному прізвищі, а документи про закінчення навчального закладу – на іншому);</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ідентифікаційний код;</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паспорт;</w:t>
      </w:r>
    </w:p>
    <w:p w:rsidR="00C96900" w:rsidRPr="00A6710D" w:rsidRDefault="00C96900" w:rsidP="00C96900">
      <w:pPr>
        <w:numPr>
          <w:ilvl w:val="0"/>
          <w:numId w:val="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медична книжка, оформлена у встановленому порядку.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Копії наданих документів завіряються директором ліцею і  залишаються в особовій справі працівника.</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2.3.Особи, які влаштовуються на роботу, що вимагає спеціальних знань (кочегар), зобов’язані подати відповідні документи про освіту чи професійну підготовку (диплом, атестат, посвідчення), копії яких завіряються керівництвом закладу освіти і залишаються в особовій справі працівника.</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2.4. Особи, які приймаються на роботу в шкільну їдальню, повинні подати медичну книжку з відміткою про пройдений повний медичний огляд працівника в день оформлення на роботу.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2.5. Особи, які влаштовуються на роботу, зобов’язані оформити особову справу та санітарну книжку.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2.6. Посади педагогічних працівників заміщуються відповідно до вимог Закону України «Про освіту», Закону України «Про загальну середню освіту», статуту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2.7. Працівники ліцею можуть працювати за сумісництвом відповідно до чинного законодавства.</w:t>
      </w:r>
    </w:p>
    <w:p w:rsidR="00C96900" w:rsidRPr="00A6710D" w:rsidRDefault="00C96900" w:rsidP="00C96900">
      <w:pPr>
        <w:spacing w:after="0" w:line="240" w:lineRule="auto"/>
        <w:jc w:val="both"/>
        <w:rPr>
          <w:rFonts w:ascii="Times New Roman" w:eastAsia="Times New Roman" w:hAnsi="Times New Roman" w:cs="Times New Roman"/>
          <w:b/>
          <w:sz w:val="28"/>
          <w:szCs w:val="28"/>
          <w:lang w:eastAsia="ru-RU"/>
        </w:rPr>
      </w:pPr>
      <w:r w:rsidRPr="00A6710D">
        <w:rPr>
          <w:rFonts w:ascii="Times New Roman" w:eastAsia="Times New Roman" w:hAnsi="Times New Roman" w:cs="Times New Roman"/>
          <w:sz w:val="28"/>
          <w:szCs w:val="28"/>
          <w:lang w:eastAsia="ru-RU"/>
        </w:rPr>
        <w:t>2.8. </w:t>
      </w:r>
      <w:r w:rsidRPr="00A6710D">
        <w:rPr>
          <w:rFonts w:ascii="Times New Roman" w:eastAsia="Times New Roman" w:hAnsi="Times New Roman" w:cs="Times New Roman"/>
          <w:b/>
          <w:sz w:val="28"/>
          <w:szCs w:val="28"/>
          <w:u w:val="single"/>
          <w:lang w:eastAsia="ru-RU"/>
        </w:rPr>
        <w:t>Адміністрація зобов’язана</w:t>
      </w:r>
      <w:r w:rsidRPr="00A6710D">
        <w:rPr>
          <w:rFonts w:ascii="Times New Roman" w:eastAsia="Times New Roman" w:hAnsi="Times New Roman" w:cs="Times New Roman"/>
          <w:b/>
          <w:sz w:val="28"/>
          <w:szCs w:val="28"/>
          <w:lang w:eastAsia="ru-RU"/>
        </w:rPr>
        <w:t>:</w:t>
      </w:r>
    </w:p>
    <w:p w:rsidR="00C96900" w:rsidRPr="00A6710D" w:rsidRDefault="00C96900" w:rsidP="00C96900">
      <w:pPr>
        <w:numPr>
          <w:ilvl w:val="0"/>
          <w:numId w:val="2"/>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роз’яснити працівникові його права і обов’язки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C96900" w:rsidRPr="00A6710D" w:rsidRDefault="00C96900" w:rsidP="00C96900">
      <w:pPr>
        <w:numPr>
          <w:ilvl w:val="0"/>
          <w:numId w:val="2"/>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ознайомити працівника з правилами внутрішнього розпорядку та колективним договором;</w:t>
      </w:r>
    </w:p>
    <w:p w:rsidR="00C96900" w:rsidRPr="00A6710D" w:rsidRDefault="00C96900" w:rsidP="00C96900">
      <w:pPr>
        <w:numPr>
          <w:ilvl w:val="0"/>
          <w:numId w:val="2"/>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визначити працівникові  робоче  місце,  забезпечити  його  необхідними для роботи засобами;</w:t>
      </w:r>
    </w:p>
    <w:p w:rsidR="00C96900" w:rsidRPr="00A6710D" w:rsidRDefault="00C96900" w:rsidP="00C96900">
      <w:pPr>
        <w:numPr>
          <w:ilvl w:val="0"/>
          <w:numId w:val="2"/>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lastRenderedPageBreak/>
        <w:t>проінструктувати працівника з техніки безпеки, виробничої  санітарії, гігієни праці та протипожежної охорони, безпеці і організації роботи по охороні життя і здоров’я дітей.</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2.9. При оформленні на роботу в наказі може бути обумовлений випробувальний термін. Термін випробування при прийомі на роботу встановлюється у відповідності з діючим законодавством, але не більше одного місяця. Результати випробування оцінює адміністрація. Якщо працівник не відповідає займаній посаді, адміністрація протягом терміну чи відразу після його закінчення припиняє договір.</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2.10. Прийняття на роботу оформляється наказом директора ліцею, який оголошується працівнику під розписку. Працівник підписується у наказі про ознайомлення з Правилами трудового розпорядку, техніки безпеки та посадовими обов’язками, Статутом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2.11. На осіб, які пропрацювали понад п’ять днів, ведуться трудові книжки.</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На тих, хто працює за сумісництвом, трудові книжки ведуться за основним місцем роботи. Запис у трудову книжку відомостей про роботу за сумісництвом проводиться за бажанням працівника керівником за місцем основної роботи.</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2.12. Ведення трудових книжок необхідно здійснювати згідно з Інструкцією про порядок ведення трудових книжок на підприємствах, в установах і організаціях. Трудові книжки працівників зберігаються як документи суворої звітності. Відповідальність за організацію ведення обліку, зберігання і видачу трудових книжок покладається на директора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2.13. Припинення трудового договору може мати місце лише на підставах, передбачених чинним законодавством, та умовами, передбаченими в трудовому договорі (контракті).</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2.14. Розірвання трудового договору з ініціативи директора ліцею допускається у випадках, передбачених чинним законодавством та умовами контракту. Звільнення педагогічних працівників у зв’язку із скороченням обсягу роботи може мати місце тільки в кінці навчального року.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Звільнення педагогічних працівників за результати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 Перед звільненням працівник, якщо він є матеріально-відповідальною особою, зобов’язаний передати закріплені за ним матеріальні цінності через централізовану бухгалтерію відділу освіти заступнику директора з господарчої роботи або директору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2.15. Припинення контракту оформляється наказом директора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2.16. Керівник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b/>
          <w:bCs/>
          <w:sz w:val="28"/>
          <w:szCs w:val="28"/>
          <w:lang w:eastAsia="ru-RU"/>
        </w:rPr>
        <w:t>ІІІ. ОСНОВНІ ПРАВА ТА ОБОВ’ЯЗКИ ПРАЦІВНИКІВ</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3.1. </w:t>
      </w:r>
      <w:r w:rsidRPr="00A6710D">
        <w:rPr>
          <w:rFonts w:ascii="Times New Roman" w:eastAsia="Times New Roman" w:hAnsi="Times New Roman" w:cs="Times New Roman"/>
          <w:sz w:val="28"/>
          <w:szCs w:val="28"/>
          <w:u w:val="single"/>
          <w:lang w:eastAsia="ru-RU"/>
        </w:rPr>
        <w:t>Працівники ліцею зобов’язані</w:t>
      </w:r>
      <w:r w:rsidRPr="00A6710D">
        <w:rPr>
          <w:rFonts w:ascii="Times New Roman" w:eastAsia="Times New Roman" w:hAnsi="Times New Roman" w:cs="Times New Roman"/>
          <w:sz w:val="28"/>
          <w:szCs w:val="28"/>
          <w:lang w:eastAsia="ru-RU"/>
        </w:rPr>
        <w:t>:</w:t>
      </w:r>
    </w:p>
    <w:p w:rsidR="00C96900" w:rsidRPr="00A6710D" w:rsidRDefault="00C96900" w:rsidP="00C96900">
      <w:pPr>
        <w:numPr>
          <w:ilvl w:val="0"/>
          <w:numId w:val="3"/>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Працювати чесно і добросовісно, виконувати обов’язки педагогічних працівників у відповідності із ст. 56 Закону України «Про освіту», суворо </w:t>
      </w:r>
      <w:r w:rsidRPr="00A6710D">
        <w:rPr>
          <w:rFonts w:ascii="Times New Roman" w:eastAsia="Times New Roman" w:hAnsi="Times New Roman" w:cs="Times New Roman"/>
          <w:sz w:val="28"/>
          <w:szCs w:val="28"/>
          <w:lang w:eastAsia="ru-RU"/>
        </w:rPr>
        <w:lastRenderedPageBreak/>
        <w:t>виконувати навчальний режим, Закон України «Про загальну середню освіту», і Правила внутрішнього трудового розпорядку ліцею, Статут ліцею, посадову інструкцію.</w:t>
      </w:r>
    </w:p>
    <w:p w:rsidR="00C96900" w:rsidRPr="00A6710D" w:rsidRDefault="00C96900" w:rsidP="00C96900">
      <w:pPr>
        <w:numPr>
          <w:ilvl w:val="0"/>
          <w:numId w:val="3"/>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Дотримуватися вимог техніки безпеки, виробничої санітарії і протипожежної охорони, передбачених відповідними правилами та інструкціями.</w:t>
      </w:r>
    </w:p>
    <w:p w:rsidR="00C96900" w:rsidRPr="00A6710D" w:rsidRDefault="00C96900" w:rsidP="00C96900">
      <w:pPr>
        <w:numPr>
          <w:ilvl w:val="0"/>
          <w:numId w:val="3"/>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Виконувати протиепідемічні заходи у зв’язку з поширенням гострої респіраторної хвороби.</w:t>
      </w:r>
    </w:p>
    <w:p w:rsidR="00C96900" w:rsidRPr="00A6710D" w:rsidRDefault="00C96900" w:rsidP="00C96900">
      <w:pPr>
        <w:numPr>
          <w:ilvl w:val="0"/>
          <w:numId w:val="3"/>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Берегти навчальні і загальношкільні приміщення, обладнання, інвентар, матеріали, навчальні посібники тощо; виховувати в учнів бережне ставлення до шкільного майна.</w:t>
      </w:r>
    </w:p>
    <w:p w:rsidR="00C96900" w:rsidRPr="00A6710D" w:rsidRDefault="00C96900" w:rsidP="00C96900">
      <w:pPr>
        <w:numPr>
          <w:ilvl w:val="0"/>
          <w:numId w:val="3"/>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Дбати про особисту безпеку і здоров’я, а також про безпеку і здоров’я учнів та оточуючих людей в процесі виконання будь яких робіт чи під час перебування на території ліцею.</w:t>
      </w:r>
    </w:p>
    <w:p w:rsidR="00C96900" w:rsidRPr="00A6710D" w:rsidRDefault="00C96900" w:rsidP="00C96900">
      <w:pPr>
        <w:numPr>
          <w:ilvl w:val="0"/>
          <w:numId w:val="3"/>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Проходити медичні огляди у визначені терміни у відповідності з інструкцією про проведення періодичних медичних оглядів.</w:t>
      </w:r>
    </w:p>
    <w:p w:rsidR="00C96900" w:rsidRPr="00A6710D" w:rsidRDefault="00C96900" w:rsidP="00C96900">
      <w:pPr>
        <w:spacing w:after="0" w:line="240" w:lineRule="auto"/>
        <w:jc w:val="both"/>
        <w:rPr>
          <w:rFonts w:ascii="Times New Roman" w:eastAsia="Times New Roman" w:hAnsi="Times New Roman" w:cs="Times New Roman"/>
          <w:b/>
          <w:sz w:val="28"/>
          <w:szCs w:val="28"/>
          <w:lang w:eastAsia="ru-RU"/>
        </w:rPr>
      </w:pPr>
      <w:r w:rsidRPr="00A6710D">
        <w:rPr>
          <w:rFonts w:ascii="Times New Roman" w:eastAsia="Times New Roman" w:hAnsi="Times New Roman" w:cs="Times New Roman"/>
          <w:sz w:val="28"/>
          <w:szCs w:val="28"/>
          <w:lang w:eastAsia="ru-RU"/>
        </w:rPr>
        <w:t>3.2. Основні функціональні обов’язки заступників директора, вчителів, класних керівників, відповідального за допризовну підготовки юнаків, керівників гуртків, завідуючої бібліотекою, лаборантів, технічного персоналу затверджуються наказом директора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3.3. 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w:t>
      </w:r>
    </w:p>
    <w:p w:rsidR="00C96900" w:rsidRPr="00A6710D" w:rsidRDefault="00C96900" w:rsidP="00C96900">
      <w:pPr>
        <w:spacing w:after="0" w:line="240" w:lineRule="auto"/>
        <w:jc w:val="both"/>
        <w:rPr>
          <w:rFonts w:ascii="Times New Roman" w:eastAsia="Times New Roman" w:hAnsi="Times New Roman" w:cs="Times New Roman"/>
          <w:b/>
          <w:sz w:val="28"/>
          <w:szCs w:val="28"/>
          <w:lang w:eastAsia="ru-RU"/>
        </w:rPr>
      </w:pPr>
      <w:r w:rsidRPr="00A6710D">
        <w:rPr>
          <w:rFonts w:ascii="Times New Roman" w:eastAsia="Times New Roman" w:hAnsi="Times New Roman" w:cs="Times New Roman"/>
          <w:sz w:val="28"/>
          <w:szCs w:val="28"/>
          <w:lang w:eastAsia="ru-RU"/>
        </w:rPr>
        <w:t xml:space="preserve"> </w:t>
      </w:r>
      <w:r w:rsidRPr="00A6710D">
        <w:rPr>
          <w:rFonts w:ascii="Times New Roman" w:eastAsia="Times New Roman" w:hAnsi="Times New Roman" w:cs="Times New Roman"/>
          <w:b/>
          <w:sz w:val="28"/>
          <w:szCs w:val="28"/>
          <w:lang w:eastAsia="ru-RU"/>
        </w:rPr>
        <w:t>Правилами внутрішнього розпорядку.</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3.4. Завідуючий господарством  по узгодженню з директором визначає об’єм і характер роботи технічного персоналу ліцею з урахуванням навантаження в межах робочого дня.</w:t>
      </w:r>
    </w:p>
    <w:p w:rsidR="00C96900" w:rsidRPr="00A6710D" w:rsidRDefault="00C96900" w:rsidP="00C96900">
      <w:pPr>
        <w:spacing w:after="0" w:line="240" w:lineRule="auto"/>
        <w:jc w:val="both"/>
        <w:rPr>
          <w:rFonts w:ascii="Times New Roman" w:eastAsia="Times New Roman" w:hAnsi="Times New Roman" w:cs="Times New Roman"/>
          <w:b/>
          <w:sz w:val="28"/>
          <w:szCs w:val="28"/>
          <w:lang w:eastAsia="ru-RU"/>
        </w:rPr>
      </w:pPr>
      <w:r w:rsidRPr="00A6710D">
        <w:rPr>
          <w:rFonts w:ascii="Times New Roman" w:eastAsia="Times New Roman" w:hAnsi="Times New Roman" w:cs="Times New Roman"/>
          <w:sz w:val="28"/>
          <w:szCs w:val="28"/>
          <w:lang w:eastAsia="ru-RU"/>
        </w:rPr>
        <w:t>3.5. </w:t>
      </w:r>
      <w:r w:rsidRPr="00A6710D">
        <w:rPr>
          <w:rFonts w:ascii="Times New Roman" w:eastAsia="Times New Roman" w:hAnsi="Times New Roman" w:cs="Times New Roman"/>
          <w:b/>
          <w:sz w:val="28"/>
          <w:szCs w:val="28"/>
          <w:u w:val="single"/>
          <w:lang w:eastAsia="ru-RU"/>
        </w:rPr>
        <w:t>Обов’язки вчителів</w:t>
      </w:r>
      <w:r w:rsidRPr="00A6710D">
        <w:rPr>
          <w:rFonts w:ascii="Times New Roman" w:eastAsia="Times New Roman" w:hAnsi="Times New Roman" w:cs="Times New Roman"/>
          <w:b/>
          <w:sz w:val="28"/>
          <w:szCs w:val="28"/>
          <w:lang w:eastAsia="ru-RU"/>
        </w:rPr>
        <w:t>:</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Кожний учитель, прийшовши на роботу, знайомиться з усіма розпорядженнями і оголошеннями, які вивішуються адміністрацією і громадськими організаціями.</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Брати участь у нарадах, педрадах, засіданнях, методичних об’єднаннях та інших заходах ліцею.</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Вчителі приходять в ліцей не пізніше, ніж за 20 хвилин до початку свого уроку. У випадку неприбуття до дзвінка на урок вважається, що вчитель запізнився.</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Про причини відсутності чи запізнення вчитель подає пояснення в навчальну частину.</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Перед початком уроку вчитель перевіряє готовність учнів до уроку і санітарний стан навчального приміщення. У випадку, якщо кабінет не підготовлений належним чином до занять, учитель не повинен починати урок до приведення кабінету в повну готовність.</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Після дзвоника з уроку вчитель повідомляє учнів про закінчення заняття і дає дозвіл на вихід із класу, організовує роботу чергових по виконанню санітарно-гігієнічного режиму ліцею.</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lastRenderedPageBreak/>
        <w:t>При організації харчування вчитель супроводжує учнів в їдальню, контролює порядок харчування та разом з учнями повертається до класу.</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Учитель, який проводив останній урок, не залишає чергових по класу до завершення ними чергування.</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Учитель несе відповідальність за збереження майна, чистоту і порядок у своєму класі (кабінеті) під час уроку.</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Закріплення робочих місць за учнями проводять у класах класні керівники, а у кабінетах – відповідальний учитель.</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Викликавши учня для опитування, вчитель зобов’язаний попросити пред’явити щоденник .</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Оцінку, одержану учнем за відповідь, учитель не оголошує, а заносить її в електронний журнал і щоденник учня .</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Класний керівник зобов’язаний з початку уроків особисто відмітити в електронному журналі класу відсутніх учнів.</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Учитель зобов’язаний у день проведення уроку записати в електронному журналі зміст даного уроку і домашнє завдання учням.</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Учитель повинен на вимогу адміністрації ліцею вийти на заміну уроків відсутнього колеги.</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Учитель, який замінює урок, зобов’язаний після його закінчення зробити відповідні нотатки в електронному  журналі і у журналі «Заміни уроків». При відсутності таких оплата заміни не проводиться. Учитель супроводжує учнів до їдальні, контролює харчування учнів, прибирання столів.</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Учитель, який не має можливості провести свої уроки з поважної причини, </w:t>
      </w:r>
      <w:proofErr w:type="spellStart"/>
      <w:r w:rsidRPr="00A6710D">
        <w:rPr>
          <w:rFonts w:ascii="Times New Roman" w:eastAsia="Times New Roman" w:hAnsi="Times New Roman" w:cs="Times New Roman"/>
          <w:sz w:val="28"/>
          <w:szCs w:val="28"/>
          <w:lang w:eastAsia="ru-RU"/>
        </w:rPr>
        <w:t>зобов’язаний </w:t>
      </w:r>
      <w:r w:rsidRPr="00A6710D">
        <w:rPr>
          <w:rFonts w:ascii="Times New Roman" w:eastAsia="Times New Roman" w:hAnsi="Times New Roman" w:cs="Times New Roman"/>
          <w:b/>
          <w:bCs/>
          <w:sz w:val="28"/>
          <w:szCs w:val="28"/>
          <w:lang w:eastAsia="ru-RU"/>
        </w:rPr>
        <w:t>заздалегі</w:t>
      </w:r>
      <w:proofErr w:type="spellEnd"/>
      <w:r w:rsidRPr="00A6710D">
        <w:rPr>
          <w:rFonts w:ascii="Times New Roman" w:eastAsia="Times New Roman" w:hAnsi="Times New Roman" w:cs="Times New Roman"/>
          <w:b/>
          <w:bCs/>
          <w:sz w:val="28"/>
          <w:szCs w:val="28"/>
          <w:lang w:eastAsia="ru-RU"/>
        </w:rPr>
        <w:t>дь</w:t>
      </w:r>
      <w:r w:rsidRPr="00A6710D">
        <w:rPr>
          <w:rFonts w:ascii="Times New Roman" w:eastAsia="Times New Roman" w:hAnsi="Times New Roman" w:cs="Times New Roman"/>
          <w:sz w:val="28"/>
          <w:szCs w:val="28"/>
          <w:lang w:eastAsia="ru-RU"/>
        </w:rPr>
        <w:t> попередити про це адміністрацію ліцею.</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Учитель не має права вносити зміни в освітній процес без дозволу адміністрації.</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Вчителі повинні слідкувати за економією енергоносіїв та водопостачання.</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Всі вчителі зобов’язані слідкувати за виконанням учнями Правил внутрішнього розпорядку, режиму роботи ліцею, санітарно-гігієнічних вимог, протиепідемічних заходів.</w:t>
      </w:r>
    </w:p>
    <w:p w:rsidR="00C96900" w:rsidRPr="00A6710D" w:rsidRDefault="00C96900" w:rsidP="00C96900">
      <w:pPr>
        <w:numPr>
          <w:ilvl w:val="0"/>
          <w:numId w:val="4"/>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Кожний учитель, завідуючий кабінетом зобов’язаний наприкінці своєї зміни перевірити наявність ключа від навчального кабінету чи класу, в якому він працював навчальний день або проводив останній урок зміни.</w:t>
      </w:r>
    </w:p>
    <w:p w:rsidR="00C96900" w:rsidRPr="00A6710D" w:rsidRDefault="00C96900" w:rsidP="00C96900">
      <w:pPr>
        <w:spacing w:after="0" w:line="240" w:lineRule="auto"/>
        <w:jc w:val="both"/>
        <w:rPr>
          <w:rFonts w:ascii="Times New Roman" w:eastAsia="Times New Roman" w:hAnsi="Times New Roman" w:cs="Times New Roman"/>
          <w:b/>
          <w:sz w:val="28"/>
          <w:szCs w:val="28"/>
          <w:lang w:eastAsia="ru-RU"/>
        </w:rPr>
      </w:pPr>
      <w:r w:rsidRPr="00A6710D">
        <w:rPr>
          <w:rFonts w:ascii="Times New Roman" w:eastAsia="Times New Roman" w:hAnsi="Times New Roman" w:cs="Times New Roman"/>
          <w:sz w:val="28"/>
          <w:szCs w:val="28"/>
          <w:lang w:eastAsia="ru-RU"/>
        </w:rPr>
        <w:t>3.6</w:t>
      </w:r>
      <w:r w:rsidRPr="00A6710D">
        <w:rPr>
          <w:rFonts w:ascii="Times New Roman" w:eastAsia="Times New Roman" w:hAnsi="Times New Roman" w:cs="Times New Roman"/>
          <w:b/>
          <w:sz w:val="28"/>
          <w:szCs w:val="28"/>
          <w:lang w:eastAsia="ru-RU"/>
        </w:rPr>
        <w:t>. </w:t>
      </w:r>
      <w:r w:rsidRPr="00A6710D">
        <w:rPr>
          <w:rFonts w:ascii="Times New Roman" w:eastAsia="Times New Roman" w:hAnsi="Times New Roman" w:cs="Times New Roman"/>
          <w:b/>
          <w:sz w:val="28"/>
          <w:szCs w:val="28"/>
          <w:u w:val="single"/>
          <w:lang w:eastAsia="ru-RU"/>
        </w:rPr>
        <w:t>Обов’язки класних керівників</w:t>
      </w:r>
      <w:r w:rsidRPr="00A6710D">
        <w:rPr>
          <w:rFonts w:ascii="Times New Roman" w:eastAsia="Times New Roman" w:hAnsi="Times New Roman" w:cs="Times New Roman"/>
          <w:b/>
          <w:sz w:val="28"/>
          <w:szCs w:val="28"/>
          <w:lang w:eastAsia="ru-RU"/>
        </w:rPr>
        <w:t>:</w:t>
      </w:r>
    </w:p>
    <w:p w:rsidR="00C96900" w:rsidRPr="00A6710D" w:rsidRDefault="00C96900" w:rsidP="00C96900">
      <w:pPr>
        <w:numPr>
          <w:ilvl w:val="0"/>
          <w:numId w:val="5"/>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Класні керівники зобов’язані вести облік відвідування учнями ліцею і щоденно робити про це  відповідну  відмітку   </w:t>
      </w:r>
      <w:proofErr w:type="spellStart"/>
      <w:r w:rsidRPr="00A6710D">
        <w:rPr>
          <w:rFonts w:ascii="Times New Roman" w:eastAsia="Times New Roman" w:hAnsi="Times New Roman" w:cs="Times New Roman"/>
          <w:sz w:val="28"/>
          <w:szCs w:val="28"/>
          <w:lang w:eastAsia="ru-RU"/>
        </w:rPr>
        <w:t>в  електронно</w:t>
      </w:r>
      <w:proofErr w:type="spellEnd"/>
      <w:r w:rsidRPr="00A6710D">
        <w:rPr>
          <w:rFonts w:ascii="Times New Roman" w:eastAsia="Times New Roman" w:hAnsi="Times New Roman" w:cs="Times New Roman"/>
          <w:sz w:val="28"/>
          <w:szCs w:val="28"/>
          <w:lang w:eastAsia="ru-RU"/>
        </w:rPr>
        <w:t xml:space="preserve">му  журналі на основі особистих спостережень та відмітки відсутніх на уроках вчителями – </w:t>
      </w:r>
      <w:proofErr w:type="spellStart"/>
      <w:r w:rsidRPr="00A6710D">
        <w:rPr>
          <w:rFonts w:ascii="Times New Roman" w:eastAsia="Times New Roman" w:hAnsi="Times New Roman" w:cs="Times New Roman"/>
          <w:sz w:val="28"/>
          <w:szCs w:val="28"/>
          <w:lang w:eastAsia="ru-RU"/>
        </w:rPr>
        <w:t>предметниками</w:t>
      </w:r>
      <w:proofErr w:type="spellEnd"/>
      <w:r w:rsidRPr="00A6710D">
        <w:rPr>
          <w:rFonts w:ascii="Times New Roman" w:eastAsia="Times New Roman" w:hAnsi="Times New Roman" w:cs="Times New Roman"/>
          <w:sz w:val="28"/>
          <w:szCs w:val="28"/>
          <w:lang w:eastAsia="ru-RU"/>
        </w:rPr>
        <w:t>.</w:t>
      </w:r>
    </w:p>
    <w:p w:rsidR="00C96900" w:rsidRPr="00A6710D" w:rsidRDefault="00C96900" w:rsidP="00C96900">
      <w:pPr>
        <w:numPr>
          <w:ilvl w:val="0"/>
          <w:numId w:val="5"/>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Класні керівники терміново повинні вжити заходи по з’ясуванню причин пропуску уроків та подавати інформацію щотижня про відвідування учнів занять соціальному педагогу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3.7</w:t>
      </w:r>
      <w:r w:rsidRPr="00A6710D">
        <w:rPr>
          <w:rFonts w:ascii="Times New Roman" w:eastAsia="Times New Roman" w:hAnsi="Times New Roman" w:cs="Times New Roman"/>
          <w:b/>
          <w:sz w:val="28"/>
          <w:szCs w:val="28"/>
          <w:lang w:eastAsia="ru-RU"/>
        </w:rPr>
        <w:t>. </w:t>
      </w:r>
      <w:r w:rsidRPr="00A6710D">
        <w:rPr>
          <w:rFonts w:ascii="Times New Roman" w:eastAsia="Times New Roman" w:hAnsi="Times New Roman" w:cs="Times New Roman"/>
          <w:b/>
          <w:sz w:val="28"/>
          <w:szCs w:val="28"/>
          <w:u w:val="single"/>
          <w:lang w:eastAsia="ru-RU"/>
        </w:rPr>
        <w:t>Обов’язки чергових вчителів</w:t>
      </w:r>
      <w:r w:rsidRPr="00A6710D">
        <w:rPr>
          <w:rFonts w:ascii="Times New Roman" w:eastAsia="Times New Roman" w:hAnsi="Times New Roman" w:cs="Times New Roman"/>
          <w:b/>
          <w:sz w:val="28"/>
          <w:szCs w:val="28"/>
          <w:lang w:eastAsia="ru-RU"/>
        </w:rPr>
        <w:t>:</w:t>
      </w:r>
    </w:p>
    <w:p w:rsidR="00C96900" w:rsidRPr="00A6710D" w:rsidRDefault="00C96900" w:rsidP="00C96900">
      <w:pPr>
        <w:numPr>
          <w:ilvl w:val="0"/>
          <w:numId w:val="6"/>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Адміністрація ліцею залучає вчителів до чергування по ліцею.</w:t>
      </w:r>
    </w:p>
    <w:p w:rsidR="00C96900" w:rsidRPr="00A6710D" w:rsidRDefault="00C96900" w:rsidP="00C96900">
      <w:pPr>
        <w:numPr>
          <w:ilvl w:val="0"/>
          <w:numId w:val="6"/>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Графік чергування на І та ІІ півріччя затверджує директор ліцею. Чергові вчителі починають чергування о 08.10 годині.</w:t>
      </w:r>
    </w:p>
    <w:p w:rsidR="00C96900" w:rsidRPr="00A6710D" w:rsidRDefault="00C96900" w:rsidP="00C96900">
      <w:pPr>
        <w:numPr>
          <w:ilvl w:val="0"/>
          <w:numId w:val="6"/>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lastRenderedPageBreak/>
        <w:t>Чергові на поверхах слідкують за тим, щоб під час перерви в класах дотримувався санітарно-гігієнічний режим, за порядком в коридорах, на сходинках.</w:t>
      </w:r>
    </w:p>
    <w:p w:rsidR="00C96900" w:rsidRPr="00A6710D" w:rsidRDefault="00C96900" w:rsidP="00C96900">
      <w:pPr>
        <w:numPr>
          <w:ilvl w:val="0"/>
          <w:numId w:val="6"/>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Всі вчителі зобов’язані слідкувати за виконанням учнями Правил внутрішнього трудового розпорядку, режиму роботи ліцею, санітарно-гігієнічних вимог, протиепідемічних заходів.</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b/>
          <w:bCs/>
          <w:sz w:val="28"/>
          <w:szCs w:val="28"/>
          <w:lang w:eastAsia="ru-RU"/>
        </w:rPr>
        <w:t>ІV. ОСНОВНІ ОБОВ’ЯЗКИ АДМІНІСТРАЦІЇ</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4.1. </w:t>
      </w:r>
      <w:r w:rsidRPr="00A6710D">
        <w:rPr>
          <w:rFonts w:ascii="Times New Roman" w:eastAsia="Times New Roman" w:hAnsi="Times New Roman" w:cs="Times New Roman"/>
          <w:sz w:val="28"/>
          <w:szCs w:val="28"/>
          <w:u w:val="single"/>
          <w:lang w:eastAsia="ru-RU"/>
        </w:rPr>
        <w:t>Адміністрація закладу освіти зобов’язана</w:t>
      </w:r>
      <w:r w:rsidRPr="00A6710D">
        <w:rPr>
          <w:rFonts w:ascii="Times New Roman" w:eastAsia="Times New Roman" w:hAnsi="Times New Roman" w:cs="Times New Roman"/>
          <w:sz w:val="28"/>
          <w:szCs w:val="28"/>
          <w:lang w:eastAsia="ru-RU"/>
        </w:rPr>
        <w:t>:</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Забезпечити виконання Законів України «Про освіту», «Про загальну середню освіту», Положення про загальноосвітню школу України і Правил внутрішнього розпорядку в ліцею.</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Неухильно дотримуватись законодавства про працю, правильно організувати працю всіх у відповідності з їх фахом і кваліфікацією.</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Удосконалювати освітній процес, сприяти прояву педагогічної ініціативи, створювати умови для вибору педагогічними працівниками форм, методів, засобів навчання.</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Нести відповідальність за кінцеві результати освітнього процесу.</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Дотримуватися трудової і виробничої дисципліни.</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Надавати відпустки всім працівникам закладу освіти відповідно до графіка відпусток.</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Доводити до відома педагогічних працівників у кінці навчального року (до надання відпустки) педагогічне навантаження в наступному навчальному році;</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Забезпечувати систематичне підвищення кваліфікації працівників, створювати необхідні умови для поєднання праці з навчанням у вищих і середніх спеціальних навчальних закладах.</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Забезпечувати дотримання у ліцеї санітарно-гігієнічних норм і правил збереження шкільного майна, безпеку співробітника і учнів.</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Затвердити тимчасовий порядок організації освітнього процесу на період адаптивного карантину.</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Своєчасно подавати у відділ освіти виконавчого комітету </w:t>
      </w:r>
      <w:proofErr w:type="spellStart"/>
      <w:r w:rsidRPr="00A6710D">
        <w:rPr>
          <w:rFonts w:ascii="Times New Roman" w:eastAsia="Times New Roman" w:hAnsi="Times New Roman" w:cs="Times New Roman"/>
          <w:sz w:val="28"/>
          <w:szCs w:val="28"/>
          <w:lang w:eastAsia="ru-RU"/>
        </w:rPr>
        <w:t>Коростенської</w:t>
      </w:r>
      <w:proofErr w:type="spellEnd"/>
      <w:r w:rsidRPr="00A6710D">
        <w:rPr>
          <w:rFonts w:ascii="Times New Roman" w:eastAsia="Times New Roman" w:hAnsi="Times New Roman" w:cs="Times New Roman"/>
          <w:sz w:val="28"/>
          <w:szCs w:val="28"/>
          <w:lang w:eastAsia="ru-RU"/>
        </w:rPr>
        <w:t xml:space="preserve"> міської ради встановлену статистичну звітність, а також інші необхідні відомості про роботу і стан освітнього процесу.</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Організовувати гаряче харчування учнів.</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Забезпечувати систематичний контроль за дотриманням умов оплати праці і використанням фонду заробітної плати.</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Вишукувати додаткові джерела фінансування і спрямовувати їх на розвиток соціальної інфраструктури і зміцнення матеріальної бази ліцею.</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Своєчасно забезпечувати ліцей навчально-наочними посібниками, господарським інвентарем.</w:t>
      </w:r>
    </w:p>
    <w:p w:rsidR="00C96900" w:rsidRPr="00A6710D" w:rsidRDefault="00C96900" w:rsidP="00C96900">
      <w:pPr>
        <w:numPr>
          <w:ilvl w:val="0"/>
          <w:numId w:val="7"/>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lastRenderedPageBreak/>
        <w:t>Захищати професіональну честь і гідність працівників ліцею, чуйно ставитись до їх повсякденних турбот, забезпечувати надані їм пільг.</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b/>
          <w:bCs/>
          <w:sz w:val="28"/>
          <w:szCs w:val="28"/>
          <w:lang w:eastAsia="ru-RU"/>
        </w:rPr>
        <w:t>V. РОБОЧИЙ ЧАС ТА ЙОГО ВИКОРИСТАННЯ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5.1. Робочий час вчителів – час, призначений для здійснення освітнього процесу, який визначається затвердженим розкладом навчальних занять, складеним відповідно до тижневого педагогічно   </w:t>
      </w:r>
      <w:proofErr w:type="spellStart"/>
      <w:r w:rsidRPr="00A6710D">
        <w:rPr>
          <w:rFonts w:ascii="Times New Roman" w:eastAsia="Times New Roman" w:hAnsi="Times New Roman" w:cs="Times New Roman"/>
          <w:sz w:val="28"/>
          <w:szCs w:val="28"/>
          <w:lang w:eastAsia="ru-RU"/>
        </w:rPr>
        <w:t>го</w:t>
      </w:r>
      <w:proofErr w:type="spellEnd"/>
      <w:r w:rsidRPr="00A6710D">
        <w:rPr>
          <w:rFonts w:ascii="Times New Roman" w:eastAsia="Times New Roman" w:hAnsi="Times New Roman" w:cs="Times New Roman"/>
          <w:sz w:val="28"/>
          <w:szCs w:val="28"/>
          <w:lang w:eastAsia="ru-RU"/>
        </w:rPr>
        <w:t xml:space="preserve"> навантаження, а також затвердженими планами виховної та методичної роботи.</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5.2. Відповідно до статті 25 Закону України «Про загальну середню освіту»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освітнього процесу. Педагогічне навантаження вчителя включає 18 навчальних годин протягом навчального тижня, що становить тарифну ставку, а також інші види педагогічної діяльності: підготовку до уроків, класне керівництво, перевірку зошитів тощо.</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5.3. Умови оплати праці, ставки заробітної плати,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 що затверджена Міністерством освіти України від 15.04.93р. №102 (зі змінами)</w:t>
      </w:r>
      <w:proofErr w:type="spellStart"/>
      <w:r w:rsidRPr="00A6710D">
        <w:rPr>
          <w:rFonts w:ascii="Times New Roman" w:eastAsia="Times New Roman" w:hAnsi="Times New Roman" w:cs="Times New Roman"/>
          <w:sz w:val="28"/>
          <w:szCs w:val="28"/>
          <w:lang w:eastAsia="ru-RU"/>
        </w:rPr>
        <w:t>.Відповідно</w:t>
      </w:r>
      <w:proofErr w:type="spellEnd"/>
      <w:r w:rsidRPr="00A6710D">
        <w:rPr>
          <w:rFonts w:ascii="Times New Roman" w:eastAsia="Times New Roman" w:hAnsi="Times New Roman" w:cs="Times New Roman"/>
          <w:sz w:val="28"/>
          <w:szCs w:val="28"/>
          <w:lang w:eastAsia="ru-RU"/>
        </w:rPr>
        <w:t xml:space="preserve"> до п.64 розділу VI, ставки заробітної плати педагогічних працівників встановлюються виходячи із затрат робочого часу в астрономічних годинах (60 хвилин). Короткі перерви, передбачені між уроками, заняттями, лекціями є робочим часом педагогічного працівника.</w:t>
      </w:r>
    </w:p>
    <w:p w:rsidR="00C96900" w:rsidRPr="00A6710D" w:rsidRDefault="00C96900" w:rsidP="00C96900">
      <w:pPr>
        <w:spacing w:after="0" w:line="240" w:lineRule="auto"/>
        <w:jc w:val="both"/>
        <w:rPr>
          <w:rFonts w:ascii="Times New Roman" w:hAnsi="Times New Roman" w:cs="Times New Roman"/>
          <w:sz w:val="28"/>
          <w:szCs w:val="28"/>
        </w:rPr>
      </w:pPr>
      <w:r w:rsidRPr="00A6710D">
        <w:rPr>
          <w:rFonts w:ascii="Times New Roman" w:eastAsia="Times New Roman" w:hAnsi="Times New Roman" w:cs="Times New Roman"/>
          <w:sz w:val="28"/>
          <w:szCs w:val="28"/>
          <w:lang w:eastAsia="ru-RU"/>
        </w:rPr>
        <w:t xml:space="preserve">5.4.  В закладі освіти встановлюється п’ятиденний робочий з двома вихідними днями. </w:t>
      </w:r>
      <w:r w:rsidRPr="00A6710D">
        <w:rPr>
          <w:rFonts w:ascii="Times New Roman" w:eastAsiaTheme="minorEastAsia" w:hAnsi="Times New Roman" w:cs="Times New Roman"/>
          <w:sz w:val="28"/>
          <w:szCs w:val="28"/>
        </w:rPr>
        <w:t xml:space="preserve">Навчальний рік починається </w:t>
      </w:r>
      <w:r>
        <w:rPr>
          <w:rFonts w:ascii="Times New Roman" w:eastAsiaTheme="minorEastAsia" w:hAnsi="Times New Roman" w:cs="Times New Roman"/>
          <w:sz w:val="28"/>
          <w:szCs w:val="28"/>
        </w:rPr>
        <w:t>02</w:t>
      </w:r>
      <w:r w:rsidRPr="00A6710D">
        <w:rPr>
          <w:rFonts w:ascii="Times New Roman" w:eastAsiaTheme="minorEastAsia" w:hAnsi="Times New Roman" w:cs="Times New Roman"/>
          <w:sz w:val="28"/>
          <w:szCs w:val="28"/>
        </w:rPr>
        <w:t xml:space="preserve"> вересня;</w:t>
      </w:r>
    </w:p>
    <w:p w:rsidR="00C96900" w:rsidRPr="00A6710D" w:rsidRDefault="00C96900" w:rsidP="00C96900">
      <w:pPr>
        <w:spacing w:after="0" w:line="240" w:lineRule="auto"/>
        <w:jc w:val="both"/>
        <w:rPr>
          <w:rFonts w:ascii="Times New Roman" w:eastAsiaTheme="minorEastAsia" w:hAnsi="Times New Roman" w:cs="Times New Roman"/>
          <w:sz w:val="28"/>
          <w:szCs w:val="28"/>
        </w:rPr>
      </w:pPr>
      <w:r w:rsidRPr="00A6710D">
        <w:rPr>
          <w:rFonts w:ascii="Times New Roman" w:eastAsiaTheme="minorEastAsia" w:hAnsi="Times New Roman" w:cs="Times New Roman"/>
          <w:sz w:val="28"/>
          <w:szCs w:val="28"/>
        </w:rPr>
        <w:t>5.5. Навчальні заняття організовуються за семестровою системою:</w:t>
      </w:r>
    </w:p>
    <w:p w:rsidR="00C96900" w:rsidRPr="00A6710D" w:rsidRDefault="00C96900" w:rsidP="00C96900">
      <w:pPr>
        <w:shd w:val="clear" w:color="auto" w:fill="FFFFFF"/>
        <w:spacing w:after="0" w:line="240" w:lineRule="auto"/>
        <w:jc w:val="both"/>
        <w:rPr>
          <w:rFonts w:ascii="Helvetica" w:eastAsia="Times New Roman" w:hAnsi="Helvetica" w:cs="Helvetica"/>
          <w:sz w:val="24"/>
          <w:szCs w:val="24"/>
          <w:lang w:eastAsia="ru-RU"/>
        </w:rPr>
      </w:pPr>
      <w:r w:rsidRPr="00A6710D">
        <w:rPr>
          <w:rFonts w:ascii="Times New Roman" w:eastAsia="Times New Roman" w:hAnsi="Times New Roman" w:cs="Times New Roman"/>
          <w:sz w:val="28"/>
          <w:szCs w:val="28"/>
          <w:lang w:eastAsia="ru-RU"/>
        </w:rPr>
        <w:t>(під час воєнного стану):</w:t>
      </w:r>
    </w:p>
    <w:p w:rsidR="00C96900" w:rsidRPr="00A6710D" w:rsidRDefault="00C96900" w:rsidP="00C96900">
      <w:pPr>
        <w:shd w:val="clear" w:color="auto" w:fill="FFFFFF"/>
        <w:spacing w:after="0" w:line="240" w:lineRule="auto"/>
        <w:rPr>
          <w:rFonts w:ascii="Helvetica" w:eastAsia="Times New Roman" w:hAnsi="Helvetica" w:cs="Helvetica"/>
          <w:sz w:val="24"/>
          <w:szCs w:val="24"/>
          <w:lang w:eastAsia="ru-RU"/>
        </w:rPr>
      </w:pPr>
      <w:r w:rsidRPr="00A6710D">
        <w:rPr>
          <w:rFonts w:ascii="Times New Roman" w:eastAsia="Times New Roman" w:hAnsi="Times New Roman" w:cs="Times New Roman"/>
          <w:sz w:val="28"/>
          <w:szCs w:val="28"/>
          <w:lang w:eastAsia="ru-RU"/>
        </w:rPr>
        <w:t>І семестр - з</w:t>
      </w:r>
      <w:r w:rsidRPr="00A6710D">
        <w:rPr>
          <w:rFonts w:ascii="Helvetica" w:eastAsia="Times New Roman" w:hAnsi="Helvetica" w:cs="Helvetica"/>
          <w:sz w:val="24"/>
          <w:szCs w:val="24"/>
          <w:lang w:eastAsia="ru-RU"/>
        </w:rPr>
        <w:t> </w:t>
      </w:r>
      <w:r w:rsidRPr="00A6710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2 </w:t>
      </w:r>
      <w:r w:rsidRPr="00A6710D">
        <w:rPr>
          <w:rFonts w:ascii="Times New Roman" w:eastAsia="Times New Roman" w:hAnsi="Times New Roman" w:cs="Times New Roman"/>
          <w:sz w:val="28"/>
          <w:szCs w:val="28"/>
          <w:lang w:eastAsia="ru-RU"/>
        </w:rPr>
        <w:t>вересня по</w:t>
      </w:r>
      <w:r w:rsidRPr="00A6710D">
        <w:rPr>
          <w:rFonts w:ascii="Helvetica" w:eastAsia="Times New Roman" w:hAnsi="Helvetica" w:cs="Helvetica"/>
          <w:sz w:val="24"/>
          <w:szCs w:val="24"/>
          <w:lang w:eastAsia="ru-RU"/>
        </w:rPr>
        <w:t> </w:t>
      </w:r>
      <w:r w:rsidRPr="00A6710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A6710D">
        <w:rPr>
          <w:rFonts w:ascii="Helvetica" w:eastAsia="Times New Roman" w:hAnsi="Helvetica" w:cs="Helvetica"/>
          <w:sz w:val="24"/>
          <w:szCs w:val="24"/>
          <w:lang w:eastAsia="ru-RU"/>
        </w:rPr>
        <w:t> </w:t>
      </w:r>
      <w:r w:rsidRPr="00A6710D">
        <w:rPr>
          <w:rFonts w:ascii="Times New Roman" w:eastAsia="Times New Roman" w:hAnsi="Times New Roman" w:cs="Times New Roman"/>
          <w:sz w:val="28"/>
          <w:szCs w:val="28"/>
          <w:lang w:eastAsia="ru-RU"/>
        </w:rPr>
        <w:t>грудня,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ІІ семестр - з</w:t>
      </w:r>
      <w:r w:rsidRPr="00A6710D">
        <w:rPr>
          <w:rFonts w:ascii="Helvetica" w:eastAsia="Times New Roman" w:hAnsi="Helvetica" w:cs="Helvetica"/>
          <w:sz w:val="24"/>
          <w:szCs w:val="24"/>
          <w:lang w:eastAsia="ru-RU"/>
        </w:rPr>
        <w:t> </w:t>
      </w:r>
      <w:r>
        <w:rPr>
          <w:rFonts w:ascii="Times New Roman" w:eastAsia="Times New Roman" w:hAnsi="Times New Roman" w:cs="Times New Roman"/>
          <w:sz w:val="28"/>
          <w:szCs w:val="28"/>
          <w:lang w:eastAsia="ru-RU"/>
        </w:rPr>
        <w:t xml:space="preserve">16 </w:t>
      </w:r>
      <w:r w:rsidRPr="00A6710D">
        <w:rPr>
          <w:rFonts w:ascii="Times New Roman" w:eastAsia="Times New Roman" w:hAnsi="Times New Roman" w:cs="Times New Roman"/>
          <w:sz w:val="28"/>
          <w:szCs w:val="28"/>
          <w:lang w:eastAsia="ru-RU"/>
        </w:rPr>
        <w:t xml:space="preserve">січня </w:t>
      </w:r>
      <w:proofErr w:type="spellStart"/>
      <w:r w:rsidRPr="00A6710D">
        <w:rPr>
          <w:rFonts w:ascii="Times New Roman" w:eastAsia="Times New Roman" w:hAnsi="Times New Roman" w:cs="Times New Roman"/>
          <w:sz w:val="28"/>
          <w:szCs w:val="28"/>
          <w:lang w:eastAsia="ru-RU"/>
        </w:rPr>
        <w:t>по</w:t>
      </w:r>
      <w:proofErr w:type="spellEnd"/>
      <w:r w:rsidRPr="00A6710D">
        <w:rPr>
          <w:rFonts w:ascii="Helvetica" w:eastAsia="Times New Roman" w:hAnsi="Helvetica" w:cs="Helvetica"/>
          <w:sz w:val="24"/>
          <w:szCs w:val="24"/>
          <w:lang w:eastAsia="ru-RU"/>
        </w:rPr>
        <w:t> </w:t>
      </w:r>
      <w:r w:rsidRPr="00A6710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w:t>
      </w:r>
      <w:r w:rsidRPr="00A6710D">
        <w:rPr>
          <w:rFonts w:ascii="Times New Roman" w:eastAsia="Times New Roman" w:hAnsi="Times New Roman" w:cs="Times New Roman"/>
          <w:sz w:val="28"/>
          <w:szCs w:val="28"/>
          <w:lang w:eastAsia="ru-RU"/>
        </w:rPr>
        <w:t xml:space="preserve"> травня.</w:t>
      </w:r>
    </w:p>
    <w:p w:rsidR="00C96900" w:rsidRPr="00A6710D" w:rsidRDefault="00C96900" w:rsidP="00C96900">
      <w:pPr>
        <w:spacing w:after="0" w:line="240" w:lineRule="auto"/>
        <w:jc w:val="both"/>
        <w:rPr>
          <w:rFonts w:ascii="Times New Roman" w:eastAsiaTheme="minorEastAsia" w:hAnsi="Times New Roman" w:cs="Times New Roman"/>
          <w:sz w:val="28"/>
          <w:szCs w:val="28"/>
        </w:rPr>
      </w:pPr>
      <w:r w:rsidRPr="00A6710D">
        <w:rPr>
          <w:rFonts w:ascii="Times New Roman" w:eastAsiaTheme="minorEastAsia" w:hAnsi="Times New Roman" w:cs="Times New Roman"/>
          <w:sz w:val="28"/>
          <w:szCs w:val="28"/>
        </w:rPr>
        <w:t>5.6. Протягом навчального року для учнів проводяться канікули:</w:t>
      </w:r>
    </w:p>
    <w:p w:rsidR="00C96900" w:rsidRPr="00A6710D" w:rsidRDefault="00C96900" w:rsidP="00C96900">
      <w:pPr>
        <w:shd w:val="clear" w:color="auto" w:fill="FFFFFF"/>
        <w:spacing w:after="0" w:line="240" w:lineRule="auto"/>
        <w:jc w:val="both"/>
        <w:rPr>
          <w:rFonts w:ascii="Times New Roman" w:eastAsia="Times New Roman" w:hAnsi="Times New Roman" w:cs="Times New Roman"/>
          <w:sz w:val="24"/>
          <w:szCs w:val="24"/>
          <w:lang w:eastAsia="ru-RU"/>
        </w:rPr>
      </w:pPr>
      <w:r w:rsidRPr="00A6710D">
        <w:rPr>
          <w:rFonts w:ascii="Times New Roman" w:eastAsia="Times New Roman" w:hAnsi="Times New Roman" w:cs="Times New Roman"/>
          <w:sz w:val="28"/>
          <w:szCs w:val="28"/>
          <w:lang w:eastAsia="ru-RU"/>
        </w:rPr>
        <w:t xml:space="preserve">осінні - з </w:t>
      </w:r>
      <w:r>
        <w:rPr>
          <w:rFonts w:ascii="Times New Roman" w:eastAsia="Times New Roman" w:hAnsi="Times New Roman" w:cs="Times New Roman"/>
          <w:sz w:val="28"/>
          <w:szCs w:val="28"/>
          <w:lang w:eastAsia="ru-RU"/>
        </w:rPr>
        <w:t>09 листопада</w:t>
      </w:r>
      <w:r w:rsidRPr="00A6710D">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12</w:t>
      </w:r>
      <w:r w:rsidRPr="00A6710D">
        <w:rPr>
          <w:rFonts w:ascii="Times New Roman" w:eastAsia="Times New Roman" w:hAnsi="Times New Roman" w:cs="Times New Roman"/>
          <w:sz w:val="28"/>
          <w:szCs w:val="28"/>
          <w:lang w:eastAsia="ru-RU"/>
        </w:rPr>
        <w:t xml:space="preserve"> листопада,</w:t>
      </w:r>
    </w:p>
    <w:p w:rsidR="00C96900" w:rsidRPr="00A6710D" w:rsidRDefault="00C96900" w:rsidP="00C96900">
      <w:pPr>
        <w:shd w:val="clear" w:color="auto" w:fill="FFFFFF"/>
        <w:spacing w:after="0" w:line="240" w:lineRule="auto"/>
        <w:jc w:val="both"/>
        <w:rPr>
          <w:rFonts w:ascii="Times New Roman" w:eastAsia="Times New Roman" w:hAnsi="Times New Roman" w:cs="Times New Roman"/>
          <w:sz w:val="24"/>
          <w:szCs w:val="24"/>
          <w:lang w:eastAsia="ru-RU"/>
        </w:rPr>
      </w:pPr>
      <w:r w:rsidRPr="00A6710D">
        <w:rPr>
          <w:rFonts w:ascii="Times New Roman" w:eastAsia="Times New Roman" w:hAnsi="Times New Roman" w:cs="Times New Roman"/>
          <w:sz w:val="28"/>
          <w:szCs w:val="28"/>
          <w:lang w:eastAsia="ru-RU"/>
        </w:rPr>
        <w:t>зимові - з 2</w:t>
      </w:r>
      <w:r>
        <w:rPr>
          <w:rFonts w:ascii="Times New Roman" w:eastAsia="Times New Roman" w:hAnsi="Times New Roman" w:cs="Times New Roman"/>
          <w:sz w:val="28"/>
          <w:szCs w:val="28"/>
          <w:lang w:eastAsia="ru-RU"/>
        </w:rPr>
        <w:t>5</w:t>
      </w:r>
      <w:r w:rsidRPr="00A6710D">
        <w:rPr>
          <w:rFonts w:ascii="Times New Roman" w:eastAsia="Times New Roman" w:hAnsi="Times New Roman" w:cs="Times New Roman"/>
          <w:sz w:val="28"/>
          <w:szCs w:val="28"/>
          <w:lang w:eastAsia="ru-RU"/>
        </w:rPr>
        <w:t xml:space="preserve"> грудня по</w:t>
      </w:r>
      <w:r w:rsidRPr="00A6710D">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8"/>
          <w:lang w:eastAsia="ru-RU"/>
        </w:rPr>
        <w:t>15</w:t>
      </w:r>
      <w:r w:rsidRPr="00A6710D">
        <w:rPr>
          <w:rFonts w:ascii="Times New Roman" w:eastAsia="Times New Roman" w:hAnsi="Times New Roman" w:cs="Times New Roman"/>
          <w:sz w:val="24"/>
          <w:szCs w:val="24"/>
          <w:lang w:eastAsia="ru-RU"/>
        </w:rPr>
        <w:t> </w:t>
      </w:r>
      <w:r w:rsidRPr="00A6710D">
        <w:rPr>
          <w:rFonts w:ascii="Times New Roman" w:eastAsia="Times New Roman" w:hAnsi="Times New Roman" w:cs="Times New Roman"/>
          <w:sz w:val="28"/>
          <w:szCs w:val="28"/>
          <w:lang w:eastAsia="ru-RU"/>
        </w:rPr>
        <w:t>січня,</w:t>
      </w:r>
    </w:p>
    <w:p w:rsidR="00C96900" w:rsidRPr="00A6710D" w:rsidRDefault="00C96900" w:rsidP="00C96900">
      <w:pPr>
        <w:shd w:val="clear" w:color="auto" w:fill="FFFFFF"/>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весняні - з</w:t>
      </w:r>
      <w:r w:rsidRPr="00A6710D">
        <w:rPr>
          <w:rFonts w:ascii="Times New Roman" w:eastAsia="Times New Roman" w:hAnsi="Times New Roman" w:cs="Times New Roman"/>
          <w:sz w:val="24"/>
          <w:szCs w:val="24"/>
          <w:lang w:eastAsia="ru-RU"/>
        </w:rPr>
        <w:t> </w:t>
      </w:r>
      <w:r w:rsidRPr="00A6710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A6710D">
        <w:rPr>
          <w:rFonts w:ascii="Times New Roman" w:eastAsia="Times New Roman" w:hAnsi="Times New Roman" w:cs="Times New Roman"/>
          <w:sz w:val="28"/>
          <w:szCs w:val="28"/>
          <w:lang w:eastAsia="ru-RU"/>
        </w:rPr>
        <w:t xml:space="preserve"> березня по 3</w:t>
      </w:r>
      <w:r>
        <w:rPr>
          <w:rFonts w:ascii="Times New Roman" w:eastAsia="Times New Roman" w:hAnsi="Times New Roman" w:cs="Times New Roman"/>
          <w:sz w:val="28"/>
          <w:szCs w:val="28"/>
          <w:lang w:eastAsia="ru-RU"/>
        </w:rPr>
        <w:t>0</w:t>
      </w:r>
      <w:r w:rsidRPr="00A6710D">
        <w:rPr>
          <w:rFonts w:ascii="Times New Roman" w:eastAsia="Times New Roman" w:hAnsi="Times New Roman" w:cs="Times New Roman"/>
          <w:sz w:val="28"/>
          <w:szCs w:val="28"/>
          <w:lang w:eastAsia="ru-RU"/>
        </w:rPr>
        <w:t xml:space="preserve"> березня.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heme="minorEastAsia" w:hAnsi="Times New Roman" w:cs="Times New Roman"/>
          <w:sz w:val="28"/>
          <w:szCs w:val="28"/>
        </w:rPr>
        <w:t>5.7. Ліцей працює за 12-ти бальною системою оцінювання навчальних досягнень учнів, основним є тематичний облік знань.</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heme="minorEastAsia" w:hAnsi="Times New Roman" w:cs="Times New Roman"/>
          <w:sz w:val="28"/>
          <w:szCs w:val="28"/>
        </w:rPr>
        <w:t xml:space="preserve">5.8. </w:t>
      </w:r>
      <w:r w:rsidRPr="00A6710D">
        <w:rPr>
          <w:rFonts w:ascii="Times New Roman" w:eastAsia="Times New Roman" w:hAnsi="Times New Roman" w:cs="Times New Roman"/>
          <w:b/>
          <w:bCs/>
          <w:sz w:val="28"/>
          <w:szCs w:val="28"/>
          <w:lang w:eastAsia="ru-RU"/>
        </w:rPr>
        <w:t>Час початку роботи:</w:t>
      </w:r>
    </w:p>
    <w:p w:rsidR="00C96900" w:rsidRPr="00A6710D" w:rsidRDefault="00C96900" w:rsidP="00C96900">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чергового вчителя – о 08</w:t>
      </w:r>
      <w:r w:rsidRPr="00A6710D">
        <w:rPr>
          <w:rFonts w:ascii="Times New Roman" w:eastAsia="Times New Roman" w:hAnsi="Times New Roman" w:cs="Times New Roman"/>
          <w:sz w:val="28"/>
          <w:szCs w:val="28"/>
          <w:vertAlign w:val="superscript"/>
          <w:lang w:eastAsia="ru-RU"/>
        </w:rPr>
        <w:t>10</w:t>
      </w:r>
    </w:p>
    <w:p w:rsidR="00C96900" w:rsidRPr="00A6710D" w:rsidRDefault="00C96900" w:rsidP="00C96900">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чергового адміністратора – о 08</w:t>
      </w:r>
      <w:r w:rsidRPr="00A6710D">
        <w:rPr>
          <w:rFonts w:ascii="Times New Roman" w:eastAsia="Times New Roman" w:hAnsi="Times New Roman" w:cs="Times New Roman"/>
          <w:sz w:val="28"/>
          <w:szCs w:val="28"/>
          <w:vertAlign w:val="superscript"/>
          <w:lang w:eastAsia="ru-RU"/>
        </w:rPr>
        <w:t>10</w:t>
      </w:r>
    </w:p>
    <w:p w:rsidR="00C96900" w:rsidRPr="00A6710D" w:rsidRDefault="00C96900" w:rsidP="00C96900">
      <w:pPr>
        <w:numPr>
          <w:ilvl w:val="1"/>
          <w:numId w:val="5"/>
        </w:numPr>
        <w:spacing w:after="0" w:line="240" w:lineRule="auto"/>
        <w:contextualSpacing/>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вчителів ліцею – о 08</w:t>
      </w:r>
      <w:r w:rsidRPr="00A6710D">
        <w:rPr>
          <w:rFonts w:ascii="Times New Roman" w:eastAsia="Times New Roman" w:hAnsi="Times New Roman" w:cs="Times New Roman"/>
          <w:sz w:val="28"/>
          <w:szCs w:val="28"/>
          <w:vertAlign w:val="superscript"/>
          <w:lang w:eastAsia="ru-RU"/>
        </w:rPr>
        <w:t>10</w:t>
      </w:r>
      <w:r w:rsidRPr="00A6710D">
        <w:rPr>
          <w:rFonts w:ascii="Times New Roman" w:eastAsia="Times New Roman" w:hAnsi="Times New Roman" w:cs="Times New Roman"/>
          <w:sz w:val="28"/>
          <w:szCs w:val="28"/>
          <w:lang w:eastAsia="ru-RU"/>
        </w:rPr>
        <w:t> або не менше ніж за 20 хвилин до початку уроку.</w:t>
      </w:r>
    </w:p>
    <w:p w:rsidR="00C96900" w:rsidRPr="00A6710D" w:rsidRDefault="00C96900" w:rsidP="00C96900">
      <w:pPr>
        <w:spacing w:after="0" w:line="240" w:lineRule="auto"/>
        <w:jc w:val="both"/>
        <w:rPr>
          <w:rFonts w:ascii="Times New Roman" w:eastAsia="Times New Roman" w:hAnsi="Times New Roman" w:cs="Times New Roman"/>
          <w:b/>
          <w:sz w:val="28"/>
          <w:szCs w:val="28"/>
          <w:lang w:eastAsia="ru-RU"/>
        </w:rPr>
      </w:pPr>
      <w:r w:rsidRPr="00A6710D">
        <w:rPr>
          <w:rFonts w:ascii="Times New Roman" w:eastAsia="Times New Roman" w:hAnsi="Times New Roman" w:cs="Times New Roman"/>
          <w:b/>
          <w:sz w:val="28"/>
          <w:szCs w:val="28"/>
          <w:lang w:eastAsia="ru-RU"/>
        </w:rPr>
        <w:t>Регламент проведення уроків та перерв: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3369"/>
        <w:gridCol w:w="3826"/>
      </w:tblGrid>
      <w:tr w:rsidR="00C96900" w:rsidRPr="00A6710D" w:rsidTr="00F80BB4">
        <w:tc>
          <w:tcPr>
            <w:tcW w:w="2256" w:type="dxa"/>
            <w:tcBorders>
              <w:top w:val="single" w:sz="4" w:space="0" w:color="000000"/>
              <w:left w:val="single" w:sz="4" w:space="0" w:color="000000"/>
              <w:bottom w:val="single" w:sz="4" w:space="0" w:color="000000"/>
              <w:right w:val="single" w:sz="4" w:space="0" w:color="000000"/>
            </w:tcBorders>
          </w:tcPr>
          <w:p w:rsidR="00C96900" w:rsidRPr="00A6710D" w:rsidRDefault="00C96900" w:rsidP="00F80BB4">
            <w:pPr>
              <w:spacing w:after="0" w:line="240" w:lineRule="auto"/>
              <w:jc w:val="center"/>
              <w:rPr>
                <w:rFonts w:ascii="Times New Roman" w:eastAsia="Times New Roman" w:hAnsi="Times New Roman" w:cs="Times New Roman"/>
                <w:b/>
                <w:sz w:val="28"/>
                <w:szCs w:val="28"/>
                <w:lang w:eastAsia="ru-RU"/>
              </w:rPr>
            </w:pPr>
          </w:p>
        </w:tc>
        <w:tc>
          <w:tcPr>
            <w:tcW w:w="7195" w:type="dxa"/>
            <w:gridSpan w:val="2"/>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Для учнів 1-11  класів</w:t>
            </w:r>
          </w:p>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 </w:t>
            </w:r>
          </w:p>
        </w:tc>
      </w:tr>
      <w:tr w:rsidR="00C96900" w:rsidRPr="00A6710D" w:rsidTr="00F80BB4">
        <w:trPr>
          <w:trHeight w:val="465"/>
        </w:trPr>
        <w:tc>
          <w:tcPr>
            <w:tcW w:w="2256" w:type="dxa"/>
            <w:tcBorders>
              <w:top w:val="single" w:sz="4" w:space="0" w:color="000000"/>
              <w:left w:val="single" w:sz="4" w:space="0" w:color="000000"/>
              <w:bottom w:val="single" w:sz="4" w:space="0" w:color="000000"/>
              <w:right w:val="single" w:sz="4" w:space="0" w:color="000000"/>
            </w:tcBorders>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Ранкова зустріч</w:t>
            </w:r>
          </w:p>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p>
        </w:tc>
        <w:tc>
          <w:tcPr>
            <w:tcW w:w="3369"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08.00-08.30</w:t>
            </w:r>
          </w:p>
        </w:tc>
        <w:tc>
          <w:tcPr>
            <w:tcW w:w="382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Перерви</w:t>
            </w:r>
          </w:p>
        </w:tc>
      </w:tr>
      <w:tr w:rsidR="00C96900" w:rsidRPr="00A6710D" w:rsidTr="00F80BB4">
        <w:trPr>
          <w:trHeight w:val="159"/>
        </w:trPr>
        <w:tc>
          <w:tcPr>
            <w:tcW w:w="225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1</w:t>
            </w:r>
          </w:p>
        </w:tc>
        <w:tc>
          <w:tcPr>
            <w:tcW w:w="3369"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b/>
                <w:sz w:val="28"/>
                <w:szCs w:val="28"/>
                <w:lang w:val="en-US" w:eastAsia="ru-RU"/>
              </w:rPr>
            </w:pPr>
            <w:r w:rsidRPr="00A6710D">
              <w:rPr>
                <w:rFonts w:ascii="Times New Roman" w:eastAsia="Times New Roman" w:hAnsi="Times New Roman" w:cs="Times New Roman"/>
                <w:sz w:val="28"/>
                <w:szCs w:val="28"/>
                <w:lang w:eastAsia="ru-RU"/>
              </w:rPr>
              <w:t>8.30-9.15</w:t>
            </w:r>
          </w:p>
        </w:tc>
        <w:tc>
          <w:tcPr>
            <w:tcW w:w="382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9.15-9.25</w:t>
            </w:r>
          </w:p>
        </w:tc>
      </w:tr>
      <w:tr w:rsidR="00C96900" w:rsidRPr="00A6710D" w:rsidTr="00F80BB4">
        <w:trPr>
          <w:trHeight w:val="153"/>
        </w:trPr>
        <w:tc>
          <w:tcPr>
            <w:tcW w:w="225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lastRenderedPageBreak/>
              <w:t>2</w:t>
            </w:r>
          </w:p>
        </w:tc>
        <w:tc>
          <w:tcPr>
            <w:tcW w:w="3369"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 xml:space="preserve"> 9.25 – 10.10</w:t>
            </w:r>
          </w:p>
        </w:tc>
        <w:tc>
          <w:tcPr>
            <w:tcW w:w="382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10.10-10.25</w:t>
            </w:r>
          </w:p>
        </w:tc>
      </w:tr>
      <w:tr w:rsidR="00C96900" w:rsidRPr="00A6710D" w:rsidTr="00F80BB4">
        <w:tc>
          <w:tcPr>
            <w:tcW w:w="225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3</w:t>
            </w:r>
          </w:p>
        </w:tc>
        <w:tc>
          <w:tcPr>
            <w:tcW w:w="3369"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10.25- 11.10</w:t>
            </w:r>
          </w:p>
        </w:tc>
        <w:tc>
          <w:tcPr>
            <w:tcW w:w="382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11.10-11.25</w:t>
            </w:r>
          </w:p>
        </w:tc>
      </w:tr>
      <w:tr w:rsidR="00C96900" w:rsidRPr="00A6710D" w:rsidTr="00F80BB4">
        <w:tc>
          <w:tcPr>
            <w:tcW w:w="225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4</w:t>
            </w:r>
          </w:p>
        </w:tc>
        <w:tc>
          <w:tcPr>
            <w:tcW w:w="3369"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11.20-12.10</w:t>
            </w:r>
          </w:p>
        </w:tc>
        <w:tc>
          <w:tcPr>
            <w:tcW w:w="382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12.10-12.20</w:t>
            </w:r>
          </w:p>
        </w:tc>
      </w:tr>
      <w:tr w:rsidR="00C96900" w:rsidRPr="00A6710D" w:rsidTr="00F80BB4">
        <w:trPr>
          <w:trHeight w:val="306"/>
        </w:trPr>
        <w:tc>
          <w:tcPr>
            <w:tcW w:w="225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5</w:t>
            </w:r>
          </w:p>
        </w:tc>
        <w:tc>
          <w:tcPr>
            <w:tcW w:w="3369"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12.20-13.05</w:t>
            </w:r>
          </w:p>
        </w:tc>
        <w:tc>
          <w:tcPr>
            <w:tcW w:w="382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13.05-13.15</w:t>
            </w:r>
          </w:p>
        </w:tc>
      </w:tr>
      <w:tr w:rsidR="00C96900" w:rsidRPr="00A6710D" w:rsidTr="00F80BB4">
        <w:trPr>
          <w:trHeight w:val="306"/>
        </w:trPr>
        <w:tc>
          <w:tcPr>
            <w:tcW w:w="225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6</w:t>
            </w:r>
          </w:p>
        </w:tc>
        <w:tc>
          <w:tcPr>
            <w:tcW w:w="3369"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13.15-14.00</w:t>
            </w:r>
          </w:p>
        </w:tc>
        <w:tc>
          <w:tcPr>
            <w:tcW w:w="382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14.0-14.10</w:t>
            </w:r>
          </w:p>
        </w:tc>
      </w:tr>
      <w:tr w:rsidR="00C96900" w:rsidRPr="00A6710D" w:rsidTr="00F80BB4">
        <w:trPr>
          <w:trHeight w:val="306"/>
        </w:trPr>
        <w:tc>
          <w:tcPr>
            <w:tcW w:w="2256"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7</w:t>
            </w:r>
          </w:p>
        </w:tc>
        <w:tc>
          <w:tcPr>
            <w:tcW w:w="3369" w:type="dxa"/>
            <w:tcBorders>
              <w:top w:val="single" w:sz="4" w:space="0" w:color="000000"/>
              <w:left w:val="single" w:sz="4" w:space="0" w:color="000000"/>
              <w:bottom w:val="single" w:sz="4" w:space="0" w:color="000000"/>
              <w:right w:val="single" w:sz="4" w:space="0" w:color="000000"/>
            </w:tcBorders>
            <w:hideMark/>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14.10-14.55</w:t>
            </w:r>
          </w:p>
        </w:tc>
        <w:tc>
          <w:tcPr>
            <w:tcW w:w="3826" w:type="dxa"/>
            <w:tcBorders>
              <w:top w:val="single" w:sz="4" w:space="0" w:color="000000"/>
              <w:left w:val="single" w:sz="4" w:space="0" w:color="000000"/>
              <w:bottom w:val="single" w:sz="4" w:space="0" w:color="000000"/>
              <w:right w:val="single" w:sz="4" w:space="0" w:color="000000"/>
            </w:tcBorders>
          </w:tcPr>
          <w:p w:rsidR="00C96900" w:rsidRPr="00A6710D" w:rsidRDefault="00C96900" w:rsidP="00F80BB4">
            <w:pPr>
              <w:spacing w:after="0" w:line="240" w:lineRule="auto"/>
              <w:jc w:val="center"/>
              <w:rPr>
                <w:rFonts w:ascii="Times New Roman" w:eastAsia="Times New Roman" w:hAnsi="Times New Roman" w:cs="Times New Roman"/>
                <w:sz w:val="28"/>
                <w:szCs w:val="28"/>
                <w:lang w:eastAsia="ru-RU"/>
              </w:rPr>
            </w:pPr>
          </w:p>
        </w:tc>
      </w:tr>
    </w:tbl>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p>
    <w:p w:rsidR="00C96900" w:rsidRPr="00A6710D" w:rsidRDefault="00C96900" w:rsidP="00C96900">
      <w:pPr>
        <w:shd w:val="clear" w:color="auto" w:fill="FFFFFF"/>
        <w:spacing w:before="225" w:after="225" w:line="240" w:lineRule="auto"/>
        <w:jc w:val="both"/>
        <w:rPr>
          <w:rFonts w:ascii="Times New Roman" w:eastAsia="Times New Roman" w:hAnsi="Times New Roman" w:cs="Times New Roman"/>
          <w:color w:val="333333"/>
          <w:sz w:val="28"/>
          <w:szCs w:val="28"/>
          <w:lang w:eastAsia="uk-UA"/>
        </w:rPr>
      </w:pPr>
      <w:r w:rsidRPr="00A6710D">
        <w:rPr>
          <w:rFonts w:ascii="Times New Roman" w:eastAsia="Times New Roman" w:hAnsi="Times New Roman" w:cs="Times New Roman"/>
          <w:color w:val="333333"/>
          <w:sz w:val="28"/>
          <w:szCs w:val="28"/>
          <w:lang w:eastAsia="uk-UA"/>
        </w:rPr>
        <w:t xml:space="preserve">Для учнів 1 класу тривалість уроків 35 хв., 2-4-х класів - 40 хв.,  5-11класів-45хв. </w:t>
      </w:r>
      <w:r w:rsidRPr="00A6710D">
        <w:rPr>
          <w:rFonts w:ascii="Times New Roman" w:eastAsia="Times New Roman" w:hAnsi="Times New Roman" w:cs="Times New Roman"/>
          <w:sz w:val="28"/>
          <w:szCs w:val="28"/>
          <w:lang w:eastAsia="ru-RU"/>
        </w:rPr>
        <w:t>Кожен урок починається і закінчується дзвоником. Роботу керівників, секцій та інших видів позаурочної діяльності проводити за розкладом, протягом від 45 хвилин до 1,5 годин (згідно окремого плану позакласної роботи). Різні збори та засідання (педагогічної ради, батьківські збори, засідання шкільних органів самоврядування) проводяться за календарним планом, затвердженим директором у встановлені дні та години. Розклад уроків, виховної роботи, позакласних занять, робота гуртків повинні бути вивішені на інформаційному стенді.</w:t>
      </w:r>
    </w:p>
    <w:p w:rsidR="00C96900" w:rsidRPr="00A6710D" w:rsidRDefault="00C96900" w:rsidP="00C96900">
      <w:pPr>
        <w:spacing w:after="0" w:line="240" w:lineRule="auto"/>
        <w:jc w:val="both"/>
        <w:rPr>
          <w:rFonts w:ascii="Times New Roman" w:eastAsia="Times New Roman" w:hAnsi="Times New Roman" w:cs="Times New Roman"/>
          <w:b/>
          <w:sz w:val="28"/>
          <w:szCs w:val="28"/>
          <w:lang w:val="ru-RU" w:eastAsia="ru-RU"/>
        </w:rPr>
      </w:pPr>
      <w:r w:rsidRPr="00A6710D">
        <w:rPr>
          <w:rFonts w:ascii="Times New Roman" w:eastAsia="Times New Roman" w:hAnsi="Times New Roman" w:cs="Times New Roman"/>
          <w:b/>
          <w:sz w:val="28"/>
          <w:szCs w:val="28"/>
          <w:lang w:eastAsia="ru-RU"/>
        </w:rPr>
        <w:t>Встановити такий графік чергування адміністрації ліцею:</w:t>
      </w:r>
    </w:p>
    <w:tbl>
      <w:tblPr>
        <w:tblW w:w="4358" w:type="dxa"/>
        <w:tblCellMar>
          <w:left w:w="0" w:type="dxa"/>
          <w:right w:w="0" w:type="dxa"/>
        </w:tblCellMar>
        <w:tblLook w:val="04A0" w:firstRow="1" w:lastRow="0" w:firstColumn="1" w:lastColumn="0" w:noHBand="0" w:noVBand="1"/>
      </w:tblPr>
      <w:tblGrid>
        <w:gridCol w:w="9301"/>
      </w:tblGrid>
      <w:tr w:rsidR="00C96900" w:rsidRPr="00A6710D" w:rsidTr="00F80BB4">
        <w:tc>
          <w:tcPr>
            <w:tcW w:w="4358" w:type="dxa"/>
            <w:tcMar>
              <w:top w:w="0" w:type="dxa"/>
              <w:left w:w="75" w:type="dxa"/>
              <w:bottom w:w="0" w:type="dxa"/>
              <w:right w:w="0" w:type="dxa"/>
            </w:tcMar>
            <w:vAlign w:val="center"/>
            <w:hideMark/>
          </w:tcPr>
          <w:tbl>
            <w:tblPr>
              <w:tblW w:w="9210" w:type="dxa"/>
              <w:tblCellMar>
                <w:left w:w="40" w:type="dxa"/>
                <w:right w:w="40" w:type="dxa"/>
              </w:tblCellMar>
              <w:tblLook w:val="04A0" w:firstRow="1" w:lastRow="0" w:firstColumn="1" w:lastColumn="0" w:noHBand="0" w:noVBand="1"/>
            </w:tblPr>
            <w:tblGrid>
              <w:gridCol w:w="1920"/>
              <w:gridCol w:w="1662"/>
              <w:gridCol w:w="1332"/>
              <w:gridCol w:w="1312"/>
              <w:gridCol w:w="1672"/>
              <w:gridCol w:w="1312"/>
            </w:tblGrid>
            <w:tr w:rsidR="00C96900" w:rsidRPr="00A6710D" w:rsidTr="00F80BB4">
              <w:tc>
                <w:tcPr>
                  <w:tcW w:w="709"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lang w:eastAsia="ru-RU"/>
                    </w:rPr>
                  </w:pPr>
                  <w:r w:rsidRPr="00A6710D">
                    <w:rPr>
                      <w:rFonts w:ascii="Times New Roman" w:eastAsia="Times New Roman" w:hAnsi="Times New Roman" w:cs="Times New Roman"/>
                      <w:spacing w:val="-10"/>
                      <w:sz w:val="28"/>
                      <w:szCs w:val="28"/>
                      <w:lang w:eastAsia="ru-RU"/>
                    </w:rPr>
                    <w:t>Понеділок</w:t>
                  </w:r>
                </w:p>
              </w:tc>
              <w:tc>
                <w:tcPr>
                  <w:tcW w:w="708"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lang w:eastAsia="ru-RU"/>
                    </w:rPr>
                  </w:pPr>
                  <w:r w:rsidRPr="00A6710D">
                    <w:rPr>
                      <w:rFonts w:ascii="Times New Roman" w:eastAsia="Times New Roman" w:hAnsi="Times New Roman" w:cs="Times New Roman"/>
                      <w:spacing w:val="-10"/>
                      <w:sz w:val="28"/>
                      <w:szCs w:val="28"/>
                      <w:lang w:eastAsia="ru-RU"/>
                    </w:rPr>
                    <w:t>Вівторок</w:t>
                  </w:r>
                </w:p>
              </w:tc>
              <w:tc>
                <w:tcPr>
                  <w:tcW w:w="851"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lang w:eastAsia="ru-RU"/>
                    </w:rPr>
                  </w:pPr>
                  <w:r w:rsidRPr="00A6710D">
                    <w:rPr>
                      <w:rFonts w:ascii="Times New Roman" w:eastAsia="Times New Roman" w:hAnsi="Times New Roman" w:cs="Times New Roman"/>
                      <w:spacing w:val="-10"/>
                      <w:sz w:val="28"/>
                      <w:szCs w:val="28"/>
                      <w:lang w:eastAsia="ru-RU"/>
                    </w:rPr>
                    <w:t>Середа</w:t>
                  </w:r>
                </w:p>
              </w:tc>
              <w:tc>
                <w:tcPr>
                  <w:tcW w:w="850"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lang w:eastAsia="ru-RU"/>
                    </w:rPr>
                  </w:pPr>
                  <w:r w:rsidRPr="00A6710D">
                    <w:rPr>
                      <w:rFonts w:ascii="Times New Roman" w:eastAsia="Times New Roman" w:hAnsi="Times New Roman" w:cs="Times New Roman"/>
                      <w:spacing w:val="-10"/>
                      <w:sz w:val="28"/>
                      <w:szCs w:val="28"/>
                      <w:lang w:eastAsia="ru-RU"/>
                    </w:rPr>
                    <w:t>Четвер</w:t>
                  </w:r>
                </w:p>
              </w:tc>
              <w:tc>
                <w:tcPr>
                  <w:tcW w:w="851"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lang w:eastAsia="ru-RU"/>
                    </w:rPr>
                  </w:pPr>
                  <w:r w:rsidRPr="00A6710D">
                    <w:rPr>
                      <w:rFonts w:ascii="Times New Roman" w:eastAsia="Times New Roman" w:hAnsi="Times New Roman" w:cs="Times New Roman"/>
                      <w:spacing w:val="-10"/>
                      <w:sz w:val="28"/>
                      <w:szCs w:val="28"/>
                      <w:lang w:eastAsia="ru-RU"/>
                    </w:rPr>
                    <w:t>П'ятниця</w:t>
                  </w:r>
                </w:p>
              </w:tc>
              <w:tc>
                <w:tcPr>
                  <w:tcW w:w="850"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lang w:eastAsia="ru-RU"/>
                    </w:rPr>
                  </w:pPr>
                  <w:r w:rsidRPr="00A6710D">
                    <w:rPr>
                      <w:rFonts w:ascii="Times New Roman" w:eastAsia="Times New Roman" w:hAnsi="Times New Roman" w:cs="Times New Roman"/>
                      <w:spacing w:val="-10"/>
                      <w:sz w:val="28"/>
                      <w:szCs w:val="28"/>
                      <w:lang w:eastAsia="ru-RU"/>
                    </w:rPr>
                    <w:t>Обід</w:t>
                  </w:r>
                </w:p>
              </w:tc>
            </w:tr>
            <w:tr w:rsidR="00C96900" w:rsidRPr="00A6710D" w:rsidTr="00F80BB4">
              <w:tc>
                <w:tcPr>
                  <w:tcW w:w="709"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r w:rsidRPr="00A6710D">
                    <w:rPr>
                      <w:rFonts w:ascii="Times New Roman" w:eastAsia="Times New Roman" w:hAnsi="Times New Roman" w:cs="Times New Roman"/>
                      <w:spacing w:val="-10"/>
                      <w:sz w:val="28"/>
                      <w:szCs w:val="28"/>
                      <w:lang w:eastAsia="ru-RU"/>
                    </w:rPr>
                    <w:t>8</w:t>
                  </w:r>
                  <w:r w:rsidRPr="00A6710D">
                    <w:rPr>
                      <w:rFonts w:ascii="Times New Roman" w:eastAsia="Times New Roman" w:hAnsi="Times New Roman" w:cs="Times New Roman"/>
                      <w:spacing w:val="-10"/>
                      <w:sz w:val="28"/>
                      <w:szCs w:val="28"/>
                      <w:vertAlign w:val="superscript"/>
                      <w:lang w:eastAsia="ru-RU"/>
                    </w:rPr>
                    <w:t>00</w:t>
                  </w:r>
                  <w:r w:rsidRPr="00A6710D">
                    <w:rPr>
                      <w:rFonts w:ascii="Times New Roman" w:eastAsia="Times New Roman" w:hAnsi="Times New Roman" w:cs="Times New Roman"/>
                      <w:spacing w:val="-10"/>
                      <w:sz w:val="28"/>
                      <w:szCs w:val="28"/>
                      <w:lang w:eastAsia="ru-RU"/>
                    </w:rPr>
                    <w:t>-17</w:t>
                  </w:r>
                  <w:r w:rsidRPr="00A6710D">
                    <w:rPr>
                      <w:rFonts w:ascii="Times New Roman" w:eastAsia="Times New Roman" w:hAnsi="Times New Roman" w:cs="Times New Roman"/>
                      <w:spacing w:val="-10"/>
                      <w:sz w:val="28"/>
                      <w:szCs w:val="28"/>
                      <w:vertAlign w:val="superscript"/>
                      <w:lang w:eastAsia="ru-RU"/>
                    </w:rPr>
                    <w:t>00</w:t>
                  </w:r>
                </w:p>
              </w:tc>
              <w:tc>
                <w:tcPr>
                  <w:tcW w:w="708"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r w:rsidRPr="00A6710D">
                    <w:rPr>
                      <w:rFonts w:ascii="Times New Roman" w:eastAsia="Times New Roman" w:hAnsi="Times New Roman" w:cs="Times New Roman"/>
                      <w:spacing w:val="-10"/>
                      <w:sz w:val="28"/>
                      <w:szCs w:val="28"/>
                      <w:lang w:eastAsia="ru-RU"/>
                    </w:rPr>
                    <w:t>8</w:t>
                  </w:r>
                  <w:r w:rsidRPr="00A6710D">
                    <w:rPr>
                      <w:rFonts w:ascii="Times New Roman" w:eastAsia="Times New Roman" w:hAnsi="Times New Roman" w:cs="Times New Roman"/>
                      <w:spacing w:val="-10"/>
                      <w:sz w:val="28"/>
                      <w:szCs w:val="28"/>
                      <w:vertAlign w:val="superscript"/>
                      <w:lang w:eastAsia="ru-RU"/>
                    </w:rPr>
                    <w:t>00</w:t>
                  </w:r>
                  <w:r w:rsidRPr="00A6710D">
                    <w:rPr>
                      <w:rFonts w:ascii="Times New Roman" w:eastAsia="Times New Roman" w:hAnsi="Times New Roman" w:cs="Times New Roman"/>
                      <w:spacing w:val="-10"/>
                      <w:sz w:val="28"/>
                      <w:szCs w:val="28"/>
                      <w:lang w:eastAsia="ru-RU"/>
                    </w:rPr>
                    <w:t>-17</w:t>
                  </w:r>
                  <w:r w:rsidRPr="00A6710D">
                    <w:rPr>
                      <w:rFonts w:ascii="Times New Roman" w:eastAsia="Times New Roman" w:hAnsi="Times New Roman" w:cs="Times New Roman"/>
                      <w:spacing w:val="-10"/>
                      <w:sz w:val="28"/>
                      <w:szCs w:val="28"/>
                      <w:vertAlign w:val="superscript"/>
                      <w:lang w:eastAsia="ru-RU"/>
                    </w:rPr>
                    <w:t>00</w:t>
                  </w:r>
                </w:p>
              </w:tc>
              <w:tc>
                <w:tcPr>
                  <w:tcW w:w="851"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r w:rsidRPr="00A6710D">
                    <w:rPr>
                      <w:rFonts w:ascii="Times New Roman" w:eastAsia="Times New Roman" w:hAnsi="Times New Roman" w:cs="Times New Roman"/>
                      <w:spacing w:val="-10"/>
                      <w:sz w:val="28"/>
                      <w:szCs w:val="28"/>
                      <w:lang w:eastAsia="ru-RU"/>
                    </w:rPr>
                    <w:t>8</w:t>
                  </w:r>
                  <w:r w:rsidRPr="00A6710D">
                    <w:rPr>
                      <w:rFonts w:ascii="Times New Roman" w:eastAsia="Times New Roman" w:hAnsi="Times New Roman" w:cs="Times New Roman"/>
                      <w:spacing w:val="-10"/>
                      <w:sz w:val="28"/>
                      <w:szCs w:val="28"/>
                      <w:vertAlign w:val="superscript"/>
                      <w:lang w:eastAsia="ru-RU"/>
                    </w:rPr>
                    <w:t>00</w:t>
                  </w:r>
                  <w:r w:rsidRPr="00A6710D">
                    <w:rPr>
                      <w:rFonts w:ascii="Times New Roman" w:eastAsia="Times New Roman" w:hAnsi="Times New Roman" w:cs="Times New Roman"/>
                      <w:spacing w:val="-10"/>
                      <w:sz w:val="28"/>
                      <w:szCs w:val="28"/>
                      <w:lang w:eastAsia="ru-RU"/>
                    </w:rPr>
                    <w:t>-17</w:t>
                  </w:r>
                  <w:r w:rsidRPr="00A6710D">
                    <w:rPr>
                      <w:rFonts w:ascii="Times New Roman" w:eastAsia="Times New Roman" w:hAnsi="Times New Roman" w:cs="Times New Roman"/>
                      <w:spacing w:val="-10"/>
                      <w:sz w:val="28"/>
                      <w:szCs w:val="28"/>
                      <w:vertAlign w:val="superscript"/>
                      <w:lang w:eastAsia="ru-RU"/>
                    </w:rPr>
                    <w:t>00</w:t>
                  </w:r>
                </w:p>
              </w:tc>
              <w:tc>
                <w:tcPr>
                  <w:tcW w:w="850"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z w:val="24"/>
                      <w:szCs w:val="24"/>
                      <w:lang w:eastAsia="ru-RU"/>
                    </w:rPr>
                  </w:pPr>
                  <w:r w:rsidRPr="00A6710D">
                    <w:rPr>
                      <w:rFonts w:ascii="Times New Roman" w:eastAsia="Times New Roman" w:hAnsi="Times New Roman" w:cs="Times New Roman"/>
                      <w:spacing w:val="-10"/>
                      <w:sz w:val="28"/>
                      <w:szCs w:val="28"/>
                      <w:lang w:eastAsia="ru-RU"/>
                    </w:rPr>
                    <w:t>8</w:t>
                  </w:r>
                  <w:r w:rsidRPr="00A6710D">
                    <w:rPr>
                      <w:rFonts w:ascii="Times New Roman" w:eastAsia="Times New Roman" w:hAnsi="Times New Roman" w:cs="Times New Roman"/>
                      <w:spacing w:val="-10"/>
                      <w:sz w:val="28"/>
                      <w:szCs w:val="28"/>
                      <w:vertAlign w:val="superscript"/>
                      <w:lang w:eastAsia="ru-RU"/>
                    </w:rPr>
                    <w:t>00</w:t>
                  </w:r>
                  <w:r w:rsidRPr="00A6710D">
                    <w:rPr>
                      <w:rFonts w:ascii="Times New Roman" w:eastAsia="Times New Roman" w:hAnsi="Times New Roman" w:cs="Times New Roman"/>
                      <w:spacing w:val="-10"/>
                      <w:sz w:val="28"/>
                      <w:szCs w:val="28"/>
                      <w:lang w:eastAsia="ru-RU"/>
                    </w:rPr>
                    <w:t>-17</w:t>
                  </w:r>
                  <w:r w:rsidRPr="00A6710D">
                    <w:rPr>
                      <w:rFonts w:ascii="Times New Roman" w:eastAsia="Times New Roman" w:hAnsi="Times New Roman" w:cs="Times New Roman"/>
                      <w:spacing w:val="-10"/>
                      <w:sz w:val="28"/>
                      <w:szCs w:val="28"/>
                      <w:vertAlign w:val="superscript"/>
                      <w:lang w:eastAsia="ru-RU"/>
                    </w:rPr>
                    <w:t>00</w:t>
                  </w:r>
                </w:p>
              </w:tc>
              <w:tc>
                <w:tcPr>
                  <w:tcW w:w="851"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r w:rsidRPr="00A6710D">
                    <w:rPr>
                      <w:rFonts w:ascii="Times New Roman" w:eastAsia="Times New Roman" w:hAnsi="Times New Roman" w:cs="Times New Roman"/>
                      <w:spacing w:val="-10"/>
                      <w:sz w:val="28"/>
                      <w:szCs w:val="28"/>
                      <w:lang w:eastAsia="ru-RU"/>
                    </w:rPr>
                    <w:t>8</w:t>
                  </w:r>
                  <w:r w:rsidRPr="00A6710D">
                    <w:rPr>
                      <w:rFonts w:ascii="Times New Roman" w:eastAsia="Times New Roman" w:hAnsi="Times New Roman" w:cs="Times New Roman"/>
                      <w:spacing w:val="-10"/>
                      <w:sz w:val="28"/>
                      <w:szCs w:val="28"/>
                      <w:vertAlign w:val="superscript"/>
                      <w:lang w:eastAsia="ru-RU"/>
                    </w:rPr>
                    <w:t>00</w:t>
                  </w:r>
                  <w:r w:rsidRPr="00A6710D">
                    <w:rPr>
                      <w:rFonts w:ascii="Times New Roman" w:eastAsia="Times New Roman" w:hAnsi="Times New Roman" w:cs="Times New Roman"/>
                      <w:spacing w:val="-10"/>
                      <w:sz w:val="28"/>
                      <w:szCs w:val="28"/>
                      <w:lang w:eastAsia="ru-RU"/>
                    </w:rPr>
                    <w:t>-17</w:t>
                  </w:r>
                  <w:r w:rsidRPr="00A6710D">
                    <w:rPr>
                      <w:rFonts w:ascii="Times New Roman" w:eastAsia="Times New Roman" w:hAnsi="Times New Roman" w:cs="Times New Roman"/>
                      <w:spacing w:val="-10"/>
                      <w:sz w:val="28"/>
                      <w:szCs w:val="28"/>
                      <w:vertAlign w:val="superscript"/>
                      <w:lang w:eastAsia="ru-RU"/>
                    </w:rPr>
                    <w:t>00</w:t>
                  </w:r>
                </w:p>
              </w:tc>
              <w:tc>
                <w:tcPr>
                  <w:tcW w:w="850"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r w:rsidRPr="00A6710D">
                    <w:rPr>
                      <w:rFonts w:ascii="Times New Roman" w:eastAsia="Times New Roman" w:hAnsi="Times New Roman" w:cs="Times New Roman"/>
                      <w:spacing w:val="-10"/>
                      <w:sz w:val="28"/>
                      <w:szCs w:val="28"/>
                      <w:lang w:eastAsia="ru-RU"/>
                    </w:rPr>
                    <w:t>12</w:t>
                  </w:r>
                  <w:r w:rsidRPr="00A6710D">
                    <w:rPr>
                      <w:rFonts w:ascii="Times New Roman" w:eastAsia="Times New Roman" w:hAnsi="Times New Roman" w:cs="Times New Roman"/>
                      <w:spacing w:val="-10"/>
                      <w:sz w:val="28"/>
                      <w:szCs w:val="28"/>
                      <w:vertAlign w:val="superscript"/>
                      <w:lang w:eastAsia="ru-RU"/>
                    </w:rPr>
                    <w:t>00</w:t>
                  </w:r>
                  <w:r w:rsidRPr="00A6710D">
                    <w:rPr>
                      <w:rFonts w:ascii="Times New Roman" w:eastAsia="Times New Roman" w:hAnsi="Times New Roman" w:cs="Times New Roman"/>
                      <w:spacing w:val="-10"/>
                      <w:sz w:val="28"/>
                      <w:szCs w:val="28"/>
                      <w:lang w:eastAsia="ru-RU"/>
                    </w:rPr>
                    <w:t>-13</w:t>
                  </w:r>
                  <w:r w:rsidRPr="00A6710D">
                    <w:rPr>
                      <w:rFonts w:ascii="Times New Roman" w:eastAsia="Times New Roman" w:hAnsi="Times New Roman" w:cs="Times New Roman"/>
                      <w:spacing w:val="-10"/>
                      <w:sz w:val="28"/>
                      <w:szCs w:val="28"/>
                      <w:vertAlign w:val="superscript"/>
                      <w:lang w:eastAsia="ru-RU"/>
                    </w:rPr>
                    <w:t>00</w:t>
                  </w:r>
                </w:p>
              </w:tc>
            </w:tr>
            <w:tr w:rsidR="00C96900" w:rsidRPr="00A6710D" w:rsidTr="00F80BB4">
              <w:tc>
                <w:tcPr>
                  <w:tcW w:w="709"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c>
                <w:tcPr>
                  <w:tcW w:w="708"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c>
                <w:tcPr>
                  <w:tcW w:w="850"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c>
                <w:tcPr>
                  <w:tcW w:w="850"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r>
            <w:tr w:rsidR="00C96900" w:rsidRPr="00A6710D" w:rsidTr="00F80BB4">
              <w:tc>
                <w:tcPr>
                  <w:tcW w:w="709"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c>
                <w:tcPr>
                  <w:tcW w:w="708"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c>
                <w:tcPr>
                  <w:tcW w:w="850"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spacing w:val="-10"/>
                      <w:sz w:val="28"/>
                      <w:szCs w:val="28"/>
                      <w:vertAlign w:val="superscript"/>
                      <w:lang w:eastAsia="ru-RU"/>
                    </w:rPr>
                  </w:pPr>
                </w:p>
              </w:tc>
              <w:tc>
                <w:tcPr>
                  <w:tcW w:w="850" w:type="dxa"/>
                  <w:tcBorders>
                    <w:top w:val="single" w:sz="6" w:space="0" w:color="auto"/>
                    <w:left w:val="single" w:sz="6" w:space="0" w:color="auto"/>
                    <w:bottom w:val="single" w:sz="6" w:space="0" w:color="auto"/>
                    <w:right w:val="single" w:sz="6" w:space="0" w:color="auto"/>
                  </w:tcBorders>
                  <w:hideMark/>
                </w:tcPr>
                <w:p w:rsidR="00C96900" w:rsidRPr="00A6710D" w:rsidRDefault="00C96900" w:rsidP="00F80BB4">
                  <w:pPr>
                    <w:autoSpaceDE w:val="0"/>
                    <w:autoSpaceDN w:val="0"/>
                    <w:adjustRightInd w:val="0"/>
                    <w:spacing w:after="120" w:line="264" w:lineRule="auto"/>
                    <w:jc w:val="both"/>
                    <w:rPr>
                      <w:rFonts w:ascii="Times New Roman" w:eastAsia="Times New Roman" w:hAnsi="Times New Roman" w:cs="Times New Roman"/>
                      <w:b/>
                      <w:bCs/>
                      <w:sz w:val="18"/>
                      <w:szCs w:val="18"/>
                      <w:lang w:eastAsia="ru-RU"/>
                    </w:rPr>
                  </w:pPr>
                </w:p>
              </w:tc>
            </w:tr>
          </w:tbl>
          <w:p w:rsidR="00C96900" w:rsidRPr="00A6710D" w:rsidRDefault="00C96900" w:rsidP="00F80BB4">
            <w:pPr>
              <w:spacing w:after="120" w:line="264" w:lineRule="auto"/>
            </w:pPr>
          </w:p>
        </w:tc>
      </w:tr>
      <w:tr w:rsidR="00C96900" w:rsidRPr="00A6710D" w:rsidTr="00F80BB4">
        <w:tc>
          <w:tcPr>
            <w:tcW w:w="4358" w:type="dxa"/>
            <w:tcMar>
              <w:top w:w="0" w:type="dxa"/>
              <w:left w:w="75" w:type="dxa"/>
              <w:bottom w:w="0" w:type="dxa"/>
              <w:right w:w="0" w:type="dxa"/>
            </w:tcMar>
            <w:vAlign w:val="center"/>
            <w:hideMark/>
          </w:tcPr>
          <w:p w:rsidR="00C96900" w:rsidRPr="00A6710D" w:rsidRDefault="00C96900" w:rsidP="00F80BB4">
            <w:pPr>
              <w:spacing w:after="120" w:line="264" w:lineRule="auto"/>
              <w:rPr>
                <w:rFonts w:eastAsiaTheme="minorEastAsia"/>
                <w:sz w:val="20"/>
                <w:szCs w:val="20"/>
                <w:lang w:eastAsia="uk-UA"/>
              </w:rPr>
            </w:pPr>
          </w:p>
        </w:tc>
      </w:tr>
      <w:tr w:rsidR="00C96900" w:rsidRPr="00A6710D" w:rsidTr="00F80BB4">
        <w:tc>
          <w:tcPr>
            <w:tcW w:w="4358" w:type="dxa"/>
            <w:tcMar>
              <w:top w:w="0" w:type="dxa"/>
              <w:left w:w="75" w:type="dxa"/>
              <w:bottom w:w="0" w:type="dxa"/>
              <w:right w:w="0" w:type="dxa"/>
            </w:tcMar>
            <w:vAlign w:val="center"/>
            <w:hideMark/>
          </w:tcPr>
          <w:p w:rsidR="00C96900" w:rsidRPr="00A6710D" w:rsidRDefault="00C96900" w:rsidP="00F80BB4">
            <w:pPr>
              <w:spacing w:after="120" w:line="264" w:lineRule="auto"/>
              <w:rPr>
                <w:rFonts w:eastAsiaTheme="minorEastAsia"/>
                <w:sz w:val="20"/>
                <w:szCs w:val="20"/>
                <w:lang w:eastAsia="uk-UA"/>
              </w:rPr>
            </w:pPr>
          </w:p>
        </w:tc>
      </w:tr>
      <w:tr w:rsidR="00C96900" w:rsidRPr="00A6710D" w:rsidTr="00F80BB4">
        <w:tc>
          <w:tcPr>
            <w:tcW w:w="4358" w:type="dxa"/>
            <w:tcMar>
              <w:top w:w="0" w:type="dxa"/>
              <w:left w:w="75" w:type="dxa"/>
              <w:bottom w:w="0" w:type="dxa"/>
              <w:right w:w="0" w:type="dxa"/>
            </w:tcMar>
            <w:vAlign w:val="center"/>
            <w:hideMark/>
          </w:tcPr>
          <w:p w:rsidR="00C96900" w:rsidRPr="00A6710D" w:rsidRDefault="00C96900" w:rsidP="00F80BB4">
            <w:pPr>
              <w:spacing w:after="120" w:line="264" w:lineRule="auto"/>
              <w:rPr>
                <w:rFonts w:eastAsiaTheme="minorEastAsia"/>
                <w:sz w:val="20"/>
                <w:szCs w:val="20"/>
                <w:lang w:eastAsia="uk-UA"/>
              </w:rPr>
            </w:pPr>
          </w:p>
        </w:tc>
      </w:tr>
      <w:tr w:rsidR="00C96900" w:rsidRPr="00A6710D" w:rsidTr="00F80BB4">
        <w:tc>
          <w:tcPr>
            <w:tcW w:w="4358" w:type="dxa"/>
            <w:tcMar>
              <w:top w:w="0" w:type="dxa"/>
              <w:left w:w="75" w:type="dxa"/>
              <w:bottom w:w="0" w:type="dxa"/>
              <w:right w:w="0" w:type="dxa"/>
            </w:tcMar>
            <w:vAlign w:val="center"/>
            <w:hideMark/>
          </w:tcPr>
          <w:p w:rsidR="00C96900" w:rsidRPr="00A6710D" w:rsidRDefault="00C96900" w:rsidP="00F80BB4">
            <w:pPr>
              <w:spacing w:after="120" w:line="264" w:lineRule="auto"/>
              <w:rPr>
                <w:rFonts w:eastAsiaTheme="minorEastAsia"/>
                <w:sz w:val="20"/>
                <w:szCs w:val="20"/>
                <w:lang w:eastAsia="uk-UA"/>
              </w:rPr>
            </w:pPr>
          </w:p>
        </w:tc>
      </w:tr>
    </w:tbl>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p>
    <w:p w:rsidR="00C96900" w:rsidRPr="00A6710D" w:rsidRDefault="00C96900" w:rsidP="00C96900">
      <w:pPr>
        <w:spacing w:after="0" w:line="240" w:lineRule="auto"/>
        <w:jc w:val="both"/>
        <w:rPr>
          <w:rFonts w:ascii="Times New Roman" w:eastAsia="Times New Roman" w:hAnsi="Times New Roman" w:cs="Times New Roman"/>
          <w:b/>
          <w:sz w:val="28"/>
          <w:szCs w:val="28"/>
          <w:lang w:val="ru-RU" w:eastAsia="ru-RU"/>
        </w:rPr>
      </w:pPr>
      <w:r w:rsidRPr="00A6710D">
        <w:rPr>
          <w:rFonts w:ascii="Times New Roman" w:eastAsia="Times New Roman" w:hAnsi="Times New Roman" w:cs="Times New Roman"/>
          <w:b/>
          <w:sz w:val="28"/>
          <w:szCs w:val="28"/>
          <w:lang w:eastAsia="ru-RU"/>
        </w:rPr>
        <w:t>Встановити такий графік чергування класних керівників ліцею:</w:t>
      </w:r>
    </w:p>
    <w:tbl>
      <w:tblPr>
        <w:tblW w:w="8700" w:type="dxa"/>
        <w:tblCellMar>
          <w:left w:w="0" w:type="dxa"/>
          <w:right w:w="0" w:type="dxa"/>
        </w:tblCellMar>
        <w:tblLook w:val="04A0" w:firstRow="1" w:lastRow="0" w:firstColumn="1" w:lastColumn="0" w:noHBand="0" w:noVBand="1"/>
      </w:tblPr>
      <w:tblGrid>
        <w:gridCol w:w="1690"/>
        <w:gridCol w:w="2652"/>
        <w:gridCol w:w="4358"/>
      </w:tblGrid>
      <w:tr w:rsidR="00C96900" w:rsidRPr="00A6710D" w:rsidTr="00F80BB4">
        <w:tc>
          <w:tcPr>
            <w:tcW w:w="1695"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Понеділок</w:t>
            </w:r>
          </w:p>
        </w:tc>
        <w:tc>
          <w:tcPr>
            <w:tcW w:w="2670"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 08</w:t>
            </w:r>
            <w:r w:rsidRPr="00A6710D">
              <w:rPr>
                <w:rFonts w:ascii="Times New Roman" w:eastAsia="Times New Roman" w:hAnsi="Times New Roman" w:cs="Times New Roman"/>
                <w:sz w:val="28"/>
                <w:szCs w:val="28"/>
                <w:vertAlign w:val="superscript"/>
                <w:lang w:eastAsia="ru-RU"/>
              </w:rPr>
              <w:t>10</w:t>
            </w:r>
            <w:r w:rsidRPr="00A6710D">
              <w:rPr>
                <w:rFonts w:ascii="Times New Roman" w:eastAsia="Times New Roman" w:hAnsi="Times New Roman" w:cs="Times New Roman"/>
                <w:sz w:val="28"/>
                <w:szCs w:val="28"/>
                <w:lang w:eastAsia="ru-RU"/>
              </w:rPr>
              <w:t> до 15</w:t>
            </w:r>
            <w:r w:rsidRPr="00A6710D">
              <w:rPr>
                <w:rFonts w:ascii="Times New Roman" w:eastAsia="Times New Roman" w:hAnsi="Times New Roman" w:cs="Times New Roman"/>
                <w:sz w:val="28"/>
                <w:szCs w:val="28"/>
                <w:vertAlign w:val="superscript"/>
                <w:lang w:eastAsia="ru-RU"/>
              </w:rPr>
              <w:t>30</w:t>
            </w:r>
          </w:p>
        </w:tc>
        <w:tc>
          <w:tcPr>
            <w:tcW w:w="4410" w:type="dxa"/>
            <w:tcMar>
              <w:top w:w="0" w:type="dxa"/>
              <w:left w:w="75" w:type="dxa"/>
              <w:bottom w:w="0" w:type="dxa"/>
              <w:right w:w="0" w:type="dxa"/>
            </w:tcMar>
            <w:vAlign w:val="center"/>
            <w:hideMark/>
          </w:tcPr>
          <w:p w:rsidR="00C96900" w:rsidRPr="00A6710D" w:rsidRDefault="00C96900" w:rsidP="00F80BB4">
            <w:pPr>
              <w:spacing w:after="120" w:line="264" w:lineRule="auto"/>
              <w:rPr>
                <w:rFonts w:ascii="Times New Roman" w:eastAsia="Times New Roman" w:hAnsi="Times New Roman" w:cs="Times New Roman"/>
                <w:sz w:val="28"/>
                <w:szCs w:val="28"/>
                <w:lang w:eastAsia="ru-RU"/>
              </w:rPr>
            </w:pPr>
          </w:p>
        </w:tc>
      </w:tr>
      <w:tr w:rsidR="00C96900" w:rsidRPr="00A6710D" w:rsidTr="00F80BB4">
        <w:tc>
          <w:tcPr>
            <w:tcW w:w="1695"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Вівторок</w:t>
            </w:r>
          </w:p>
        </w:tc>
        <w:tc>
          <w:tcPr>
            <w:tcW w:w="2670"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 08</w:t>
            </w:r>
            <w:r w:rsidRPr="00A6710D">
              <w:rPr>
                <w:rFonts w:ascii="Times New Roman" w:eastAsia="Times New Roman" w:hAnsi="Times New Roman" w:cs="Times New Roman"/>
                <w:sz w:val="28"/>
                <w:szCs w:val="28"/>
                <w:vertAlign w:val="superscript"/>
                <w:lang w:eastAsia="ru-RU"/>
              </w:rPr>
              <w:t>10 </w:t>
            </w:r>
            <w:r w:rsidRPr="00A6710D">
              <w:rPr>
                <w:rFonts w:ascii="Times New Roman" w:eastAsia="Times New Roman" w:hAnsi="Times New Roman" w:cs="Times New Roman"/>
                <w:sz w:val="28"/>
                <w:szCs w:val="28"/>
                <w:lang w:eastAsia="ru-RU"/>
              </w:rPr>
              <w:t>до 15</w:t>
            </w:r>
            <w:r w:rsidRPr="00A6710D">
              <w:rPr>
                <w:rFonts w:ascii="Times New Roman" w:eastAsia="Times New Roman" w:hAnsi="Times New Roman" w:cs="Times New Roman"/>
                <w:sz w:val="28"/>
                <w:szCs w:val="28"/>
                <w:vertAlign w:val="superscript"/>
                <w:lang w:eastAsia="ru-RU"/>
              </w:rPr>
              <w:t>30</w:t>
            </w:r>
          </w:p>
        </w:tc>
        <w:tc>
          <w:tcPr>
            <w:tcW w:w="4410" w:type="dxa"/>
            <w:tcMar>
              <w:top w:w="0" w:type="dxa"/>
              <w:left w:w="75" w:type="dxa"/>
              <w:bottom w:w="0" w:type="dxa"/>
              <w:right w:w="0" w:type="dxa"/>
            </w:tcMar>
            <w:vAlign w:val="center"/>
            <w:hideMark/>
          </w:tcPr>
          <w:p w:rsidR="00C96900" w:rsidRPr="00A6710D" w:rsidRDefault="00C96900" w:rsidP="00F80BB4">
            <w:pPr>
              <w:spacing w:after="120" w:line="264" w:lineRule="auto"/>
              <w:rPr>
                <w:rFonts w:ascii="Times New Roman" w:eastAsia="Times New Roman" w:hAnsi="Times New Roman" w:cs="Times New Roman"/>
                <w:sz w:val="28"/>
                <w:szCs w:val="28"/>
                <w:lang w:eastAsia="ru-RU"/>
              </w:rPr>
            </w:pPr>
          </w:p>
        </w:tc>
      </w:tr>
      <w:tr w:rsidR="00C96900" w:rsidRPr="00A6710D" w:rsidTr="00F80BB4">
        <w:tc>
          <w:tcPr>
            <w:tcW w:w="1695"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Середа</w:t>
            </w:r>
          </w:p>
        </w:tc>
        <w:tc>
          <w:tcPr>
            <w:tcW w:w="2670"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  08</w:t>
            </w:r>
            <w:r w:rsidRPr="00A6710D">
              <w:rPr>
                <w:rFonts w:ascii="Times New Roman" w:eastAsia="Times New Roman" w:hAnsi="Times New Roman" w:cs="Times New Roman"/>
                <w:sz w:val="28"/>
                <w:szCs w:val="28"/>
                <w:vertAlign w:val="superscript"/>
                <w:lang w:eastAsia="ru-RU"/>
              </w:rPr>
              <w:t>10</w:t>
            </w:r>
            <w:r w:rsidRPr="00A6710D">
              <w:rPr>
                <w:rFonts w:ascii="Times New Roman" w:eastAsia="Times New Roman" w:hAnsi="Times New Roman" w:cs="Times New Roman"/>
                <w:sz w:val="28"/>
                <w:szCs w:val="28"/>
                <w:lang w:eastAsia="ru-RU"/>
              </w:rPr>
              <w:t> до 15</w:t>
            </w:r>
            <w:r w:rsidRPr="00A6710D">
              <w:rPr>
                <w:rFonts w:ascii="Times New Roman" w:eastAsia="Times New Roman" w:hAnsi="Times New Roman" w:cs="Times New Roman"/>
                <w:sz w:val="28"/>
                <w:szCs w:val="28"/>
                <w:vertAlign w:val="superscript"/>
                <w:lang w:eastAsia="ru-RU"/>
              </w:rPr>
              <w:t>30</w:t>
            </w:r>
          </w:p>
        </w:tc>
        <w:tc>
          <w:tcPr>
            <w:tcW w:w="4410" w:type="dxa"/>
            <w:tcMar>
              <w:top w:w="0" w:type="dxa"/>
              <w:left w:w="75" w:type="dxa"/>
              <w:bottom w:w="0" w:type="dxa"/>
              <w:right w:w="0" w:type="dxa"/>
            </w:tcMar>
            <w:vAlign w:val="center"/>
            <w:hideMark/>
          </w:tcPr>
          <w:p w:rsidR="00C96900" w:rsidRPr="00A6710D" w:rsidRDefault="00C96900" w:rsidP="00F80BB4">
            <w:pPr>
              <w:spacing w:after="120" w:line="264" w:lineRule="auto"/>
              <w:rPr>
                <w:rFonts w:ascii="Times New Roman" w:eastAsia="Times New Roman" w:hAnsi="Times New Roman" w:cs="Times New Roman"/>
                <w:sz w:val="28"/>
                <w:szCs w:val="28"/>
                <w:lang w:eastAsia="ru-RU"/>
              </w:rPr>
            </w:pPr>
          </w:p>
        </w:tc>
      </w:tr>
      <w:tr w:rsidR="00C96900" w:rsidRPr="00A6710D" w:rsidTr="00F80BB4">
        <w:tc>
          <w:tcPr>
            <w:tcW w:w="1695"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Четвер</w:t>
            </w:r>
          </w:p>
        </w:tc>
        <w:tc>
          <w:tcPr>
            <w:tcW w:w="2670"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 08</w:t>
            </w:r>
            <w:r w:rsidRPr="00A6710D">
              <w:rPr>
                <w:rFonts w:ascii="Times New Roman" w:eastAsia="Times New Roman" w:hAnsi="Times New Roman" w:cs="Times New Roman"/>
                <w:sz w:val="28"/>
                <w:szCs w:val="28"/>
                <w:vertAlign w:val="superscript"/>
                <w:lang w:eastAsia="ru-RU"/>
              </w:rPr>
              <w:t>10 </w:t>
            </w:r>
            <w:r w:rsidRPr="00A6710D">
              <w:rPr>
                <w:rFonts w:ascii="Times New Roman" w:eastAsia="Times New Roman" w:hAnsi="Times New Roman" w:cs="Times New Roman"/>
                <w:sz w:val="28"/>
                <w:szCs w:val="28"/>
                <w:lang w:eastAsia="ru-RU"/>
              </w:rPr>
              <w:t>до 15</w:t>
            </w:r>
            <w:r w:rsidRPr="00A6710D">
              <w:rPr>
                <w:rFonts w:ascii="Times New Roman" w:eastAsia="Times New Roman" w:hAnsi="Times New Roman" w:cs="Times New Roman"/>
                <w:sz w:val="28"/>
                <w:szCs w:val="28"/>
                <w:vertAlign w:val="superscript"/>
                <w:lang w:eastAsia="ru-RU"/>
              </w:rPr>
              <w:t>30</w:t>
            </w:r>
          </w:p>
        </w:tc>
        <w:tc>
          <w:tcPr>
            <w:tcW w:w="4410" w:type="dxa"/>
            <w:tcMar>
              <w:top w:w="0" w:type="dxa"/>
              <w:left w:w="75" w:type="dxa"/>
              <w:bottom w:w="0" w:type="dxa"/>
              <w:right w:w="0" w:type="dxa"/>
            </w:tcMar>
            <w:vAlign w:val="center"/>
            <w:hideMark/>
          </w:tcPr>
          <w:p w:rsidR="00C96900" w:rsidRPr="00A6710D" w:rsidRDefault="00C96900" w:rsidP="00F80BB4">
            <w:pPr>
              <w:spacing w:after="120" w:line="264" w:lineRule="auto"/>
              <w:rPr>
                <w:rFonts w:ascii="Times New Roman" w:eastAsia="Times New Roman" w:hAnsi="Times New Roman" w:cs="Times New Roman"/>
                <w:sz w:val="28"/>
                <w:szCs w:val="28"/>
                <w:lang w:eastAsia="ru-RU"/>
              </w:rPr>
            </w:pPr>
          </w:p>
        </w:tc>
      </w:tr>
      <w:tr w:rsidR="00C96900" w:rsidRPr="00A6710D" w:rsidTr="00F80BB4">
        <w:tc>
          <w:tcPr>
            <w:tcW w:w="1695"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П’ятниця</w:t>
            </w:r>
          </w:p>
        </w:tc>
        <w:tc>
          <w:tcPr>
            <w:tcW w:w="2670" w:type="dxa"/>
            <w:tcMar>
              <w:top w:w="0" w:type="dxa"/>
              <w:left w:w="75" w:type="dxa"/>
              <w:bottom w:w="0" w:type="dxa"/>
              <w:right w:w="0" w:type="dxa"/>
            </w:tcMar>
            <w:vAlign w:val="center"/>
            <w:hideMark/>
          </w:tcPr>
          <w:p w:rsidR="00C96900" w:rsidRPr="00A6710D" w:rsidRDefault="00C96900" w:rsidP="00F80BB4">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 08</w:t>
            </w:r>
            <w:r w:rsidRPr="00A6710D">
              <w:rPr>
                <w:rFonts w:ascii="Times New Roman" w:eastAsia="Times New Roman" w:hAnsi="Times New Roman" w:cs="Times New Roman"/>
                <w:sz w:val="28"/>
                <w:szCs w:val="28"/>
                <w:vertAlign w:val="superscript"/>
                <w:lang w:eastAsia="ru-RU"/>
              </w:rPr>
              <w:t>10</w:t>
            </w:r>
            <w:r w:rsidRPr="00A6710D">
              <w:rPr>
                <w:rFonts w:ascii="Times New Roman" w:eastAsia="Times New Roman" w:hAnsi="Times New Roman" w:cs="Times New Roman"/>
                <w:sz w:val="28"/>
                <w:szCs w:val="28"/>
                <w:lang w:eastAsia="ru-RU"/>
              </w:rPr>
              <w:t> до 15</w:t>
            </w:r>
            <w:r w:rsidRPr="00A6710D">
              <w:rPr>
                <w:rFonts w:ascii="Times New Roman" w:eastAsia="Times New Roman" w:hAnsi="Times New Roman" w:cs="Times New Roman"/>
                <w:sz w:val="28"/>
                <w:szCs w:val="28"/>
                <w:vertAlign w:val="superscript"/>
                <w:lang w:eastAsia="ru-RU"/>
              </w:rPr>
              <w:t>30</w:t>
            </w:r>
          </w:p>
        </w:tc>
        <w:tc>
          <w:tcPr>
            <w:tcW w:w="4410" w:type="dxa"/>
            <w:tcMar>
              <w:top w:w="0" w:type="dxa"/>
              <w:left w:w="75" w:type="dxa"/>
              <w:bottom w:w="0" w:type="dxa"/>
              <w:right w:w="0" w:type="dxa"/>
            </w:tcMar>
            <w:vAlign w:val="center"/>
            <w:hideMark/>
          </w:tcPr>
          <w:p w:rsidR="00C96900" w:rsidRPr="00A6710D" w:rsidRDefault="00C96900" w:rsidP="00F80BB4">
            <w:pPr>
              <w:spacing w:after="120" w:line="264" w:lineRule="auto"/>
              <w:rPr>
                <w:rFonts w:ascii="Times New Roman" w:eastAsia="Times New Roman" w:hAnsi="Times New Roman" w:cs="Times New Roman"/>
                <w:sz w:val="28"/>
                <w:szCs w:val="28"/>
                <w:lang w:eastAsia="ru-RU"/>
              </w:rPr>
            </w:pPr>
          </w:p>
        </w:tc>
      </w:tr>
    </w:tbl>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5.9. Між уроками встановлюються перерви, тривалість яких визначається наказом директора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5.10. Позакласні заняття з предметів, робота гуртків та спортивних секцій проводиться за розкладом, затвердженим відповідно на І і ІІ півріччя.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5.11. Додаткові, індивідуальні та групові заняття з учнями, які потребують педагогічної підтримки, проводяться за розкладом, затвердженим на І і ІІ півріччя.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5.12. Адміністрація ліцею встановлює тижневе педагогічне навантаження педагогічним працівникам на новий навчальний рік (до початку періоду відпусток) з урахуванням рекомендацій шкільних МО, призначення класного керівництва; а також дотримання принципів:</w:t>
      </w:r>
    </w:p>
    <w:p w:rsidR="00C96900" w:rsidRPr="00A6710D" w:rsidRDefault="00C96900" w:rsidP="00C96900">
      <w:pPr>
        <w:numPr>
          <w:ilvl w:val="0"/>
          <w:numId w:val="8"/>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наступності у викладанні предметів у класах;</w:t>
      </w:r>
    </w:p>
    <w:p w:rsidR="00C96900" w:rsidRPr="00A6710D" w:rsidRDefault="00C96900" w:rsidP="00C96900">
      <w:pPr>
        <w:numPr>
          <w:ilvl w:val="0"/>
          <w:numId w:val="8"/>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збереження об’єму навчального навантаження, забезпечення стабільності об’єму навчального навантаження протягом навчального року;</w:t>
      </w:r>
    </w:p>
    <w:p w:rsidR="00C96900" w:rsidRPr="00A6710D" w:rsidRDefault="00C96900" w:rsidP="00C96900">
      <w:pPr>
        <w:numPr>
          <w:ilvl w:val="0"/>
          <w:numId w:val="8"/>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забезпечення молодих спеціалістів навчальним навантаженням за фахом в обсязі, не менше кількості годин на ставку заробітної плати;</w:t>
      </w:r>
    </w:p>
    <w:p w:rsidR="00C96900" w:rsidRPr="00A6710D" w:rsidRDefault="00C96900" w:rsidP="00C96900">
      <w:pPr>
        <w:numPr>
          <w:ilvl w:val="0"/>
          <w:numId w:val="8"/>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lastRenderedPageBreak/>
        <w:t>встановлення навчального навантаження вище кількості годин на 1,5 ставки заробітної плати, а також неповного навчального навантаження тільки за згодою працівника.</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5.13. Розклад уроків затверджується директором ліцею. Розклад уроків враховує принцип педагогічної доцільності і максимальної економії часу педагогічного працівника. 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5.14. Праця допоміжного та технічного персоналу визначається графіком, який затверджується директором ліцею. Графік вивішується на видному місці і надається працівникам для ознайомлення під підпис.</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5.15. Під час зимових, осінніх та весняних канікул, а також літніх, що не співпадають з черговою відпусткою, адміністрація ліцею залучає педагогічних працівників до педагогічної та організаційної діяльності в межах часу, що не перевищує їх навчального навантаження до початку канікул в таких межах:</w:t>
      </w:r>
    </w:p>
    <w:p w:rsidR="00C96900" w:rsidRPr="00A6710D" w:rsidRDefault="00C96900" w:rsidP="00C96900">
      <w:pPr>
        <w:numPr>
          <w:ilvl w:val="0"/>
          <w:numId w:val="9"/>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 навантаженням від 9 до 18 год. – з 9.00 до 13.00 год.;</w:t>
      </w:r>
    </w:p>
    <w:p w:rsidR="00C96900" w:rsidRPr="00A6710D" w:rsidRDefault="00C96900" w:rsidP="00C96900">
      <w:pPr>
        <w:numPr>
          <w:ilvl w:val="0"/>
          <w:numId w:val="9"/>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 навантаженням від 18 до 28 год. – з 9.00 до 14.00 год.</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5.16. Адміністрація ліцею складає графік чергових відпусток і доводить його до відома всіх працівників ліцею.</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5.17. Вчителям і іншим педагогічним працівникам щорічні відпустки надаються, як правило, під час літніх канікул.</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5.18. Відпустка, необхідна для санаторного лікування, може бути надана протягом навчального року при наявності стабільної заміни з предмета.</w:t>
      </w:r>
    </w:p>
    <w:p w:rsidR="00C96900" w:rsidRPr="00A6710D" w:rsidRDefault="00C96900" w:rsidP="00C96900">
      <w:pPr>
        <w:spacing w:after="0" w:line="240" w:lineRule="auto"/>
        <w:jc w:val="both"/>
        <w:rPr>
          <w:rFonts w:ascii="Times New Roman" w:eastAsia="Times New Roman" w:hAnsi="Times New Roman" w:cs="Times New Roman"/>
          <w:b/>
          <w:sz w:val="28"/>
          <w:szCs w:val="28"/>
          <w:lang w:eastAsia="ru-RU"/>
        </w:rPr>
      </w:pPr>
      <w:r w:rsidRPr="00A6710D">
        <w:rPr>
          <w:rFonts w:ascii="Times New Roman" w:eastAsia="Times New Roman" w:hAnsi="Times New Roman" w:cs="Times New Roman"/>
          <w:sz w:val="28"/>
          <w:szCs w:val="28"/>
          <w:lang w:eastAsia="ru-RU"/>
        </w:rPr>
        <w:t>5.19</w:t>
      </w:r>
      <w:r w:rsidRPr="00A6710D">
        <w:rPr>
          <w:rFonts w:ascii="Times New Roman" w:eastAsia="Times New Roman" w:hAnsi="Times New Roman" w:cs="Times New Roman"/>
          <w:b/>
          <w:sz w:val="28"/>
          <w:szCs w:val="28"/>
          <w:lang w:eastAsia="ru-RU"/>
        </w:rPr>
        <w:t>. Вчителям і іншим працівникам ліцею не дозволяється:</w:t>
      </w:r>
    </w:p>
    <w:p w:rsidR="00C96900" w:rsidRPr="00A6710D" w:rsidRDefault="00C96900" w:rsidP="00C96900">
      <w:pPr>
        <w:numPr>
          <w:ilvl w:val="0"/>
          <w:numId w:val="10"/>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змінювати на свій розсуд розклад уроків і графіки роботи;</w:t>
      </w:r>
    </w:p>
    <w:p w:rsidR="00C96900" w:rsidRPr="00A6710D" w:rsidRDefault="00C96900" w:rsidP="00C96900">
      <w:pPr>
        <w:numPr>
          <w:ilvl w:val="0"/>
          <w:numId w:val="10"/>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проводити заміну уроків без відома адміністрації ліцею;</w:t>
      </w:r>
    </w:p>
    <w:p w:rsidR="00C96900" w:rsidRPr="00A6710D" w:rsidRDefault="00C96900" w:rsidP="00C96900">
      <w:pPr>
        <w:numPr>
          <w:ilvl w:val="0"/>
          <w:numId w:val="10"/>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продовжувати чи скорочувати тривалість уроків і перерв між ними.</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5.20. </w:t>
      </w:r>
      <w:r w:rsidRPr="00A6710D">
        <w:rPr>
          <w:rFonts w:ascii="Times New Roman" w:eastAsia="Times New Roman" w:hAnsi="Times New Roman" w:cs="Times New Roman"/>
          <w:sz w:val="28"/>
          <w:szCs w:val="28"/>
          <w:u w:val="single"/>
          <w:lang w:eastAsia="ru-RU"/>
        </w:rPr>
        <w:t>Забороняється</w:t>
      </w:r>
      <w:r w:rsidRPr="00A6710D">
        <w:rPr>
          <w:rFonts w:ascii="Times New Roman" w:eastAsia="Times New Roman" w:hAnsi="Times New Roman" w:cs="Times New Roman"/>
          <w:sz w:val="28"/>
          <w:szCs w:val="28"/>
          <w:lang w:eastAsia="ru-RU"/>
        </w:rPr>
        <w:t>:</w:t>
      </w:r>
    </w:p>
    <w:p w:rsidR="00C96900" w:rsidRPr="00A6710D" w:rsidRDefault="00C96900" w:rsidP="00C96900">
      <w:pPr>
        <w:numPr>
          <w:ilvl w:val="0"/>
          <w:numId w:val="1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відволікати вчителів і учнів за рахунок навчального часу на роботу і проведення заходів, не пов’язаних з процесом навчання;</w:t>
      </w:r>
    </w:p>
    <w:p w:rsidR="00C96900" w:rsidRPr="00A6710D" w:rsidRDefault="00C96900" w:rsidP="00C96900">
      <w:pPr>
        <w:numPr>
          <w:ilvl w:val="0"/>
          <w:numId w:val="1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відволікати вчителя на розмови з батьками і колегами після початку уроку;</w:t>
      </w:r>
    </w:p>
    <w:p w:rsidR="00C96900" w:rsidRPr="00A6710D" w:rsidRDefault="00C96900" w:rsidP="00C96900">
      <w:pPr>
        <w:numPr>
          <w:ilvl w:val="0"/>
          <w:numId w:val="1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входити в клас після початку уроку для різних об’яв та інформацій. Вхід у клас після початку уроку дозволяється у особливих випадках лише з дозволу директора чи його заступників;</w:t>
      </w:r>
    </w:p>
    <w:p w:rsidR="00C96900" w:rsidRPr="00A6710D" w:rsidRDefault="00C96900" w:rsidP="00C96900">
      <w:pPr>
        <w:numPr>
          <w:ilvl w:val="0"/>
          <w:numId w:val="1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знаходитись в ліцеї стороннім особам під час навчального процесу;</w:t>
      </w:r>
    </w:p>
    <w:p w:rsidR="00C96900" w:rsidRPr="00A6710D" w:rsidRDefault="00C96900" w:rsidP="00C96900">
      <w:pPr>
        <w:numPr>
          <w:ilvl w:val="0"/>
          <w:numId w:val="11"/>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надурочна робота  та робота у вихідні та святкові дні не допускається.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b/>
          <w:bCs/>
          <w:sz w:val="28"/>
          <w:szCs w:val="28"/>
          <w:lang w:eastAsia="ru-RU"/>
        </w:rPr>
        <w:t>VІ. ЗАОХОЧЕННЯ ЗА УСПІХИ В РОБОТІ</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6.1. Заохочення за успіхи в роботі є важливим засобом зміцнення трудової дисципліни.</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6.2. За зразкове виконання трудових обов’язків, результативність в освітній роботі, довгу і сумлінну працю, новації у професійній діяльності, активну участь у житті трудового колективу адміністрація ліцею застосовує такі заохочення:</w:t>
      </w:r>
    </w:p>
    <w:p w:rsidR="00C96900" w:rsidRPr="00A6710D" w:rsidRDefault="00C96900" w:rsidP="00C96900">
      <w:pPr>
        <w:numPr>
          <w:ilvl w:val="0"/>
          <w:numId w:val="12"/>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оголошення подяки з занесенням у трудову книжку; оголошення подяки; вшанування майстрів педагогічної праці, ветеранів праці.</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lastRenderedPageBreak/>
        <w:t>6.3. Право застосування заходів заохочення належить директору ліцею. При цьому також враховується думка відповідного МО.</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6.4. За досягнення високих результатів у навчанні і вихованні педагогічні працівники рекомендуються для нагородження державними нагородами, присвоєння  почесних  звань, відзначення  державними преміями,   знаками,   грамотами,   іншими   видами  морального  і матеріального заохочення.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6.5. Заохочення оголошується в наказі, доводяться до відома всього колективу закладу освіти і заносяться до трудової книжки працівника.</w:t>
      </w:r>
    </w:p>
    <w:p w:rsidR="00C96900" w:rsidRPr="00A6710D" w:rsidRDefault="00C96900" w:rsidP="00C96900">
      <w:pPr>
        <w:spacing w:after="0" w:line="240" w:lineRule="auto"/>
        <w:jc w:val="both"/>
        <w:rPr>
          <w:rFonts w:ascii="Times New Roman" w:eastAsia="Times New Roman" w:hAnsi="Times New Roman" w:cs="Times New Roman"/>
          <w:b/>
          <w:bCs/>
          <w:sz w:val="28"/>
          <w:szCs w:val="28"/>
          <w:lang w:eastAsia="ru-RU"/>
        </w:rPr>
      </w:pP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b/>
          <w:bCs/>
          <w:sz w:val="28"/>
          <w:szCs w:val="28"/>
          <w:lang w:eastAsia="ru-RU"/>
        </w:rPr>
        <w:t>VІІ. СТЯГНЕННЯ ЗА ПОРУШЕННЯ ТРУДОВОЇ ДИСЦИПЛІНИ</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7.1. До порушників дисципліни і недобросовісних працівників застосовуються засоби дисциплінарного і громадського впливу.</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7.2. Порушення трудової дисципліни – це невиконання або виконання не на належному рівні з вини працівника покладених на нього трудових обов’язків.</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7.3. За порушення трудової дисципліни до працівника може бути застосовано один з засобів стягнення:</w:t>
      </w:r>
    </w:p>
    <w:p w:rsidR="00C96900" w:rsidRPr="00A6710D" w:rsidRDefault="00C96900" w:rsidP="00C96900">
      <w:pPr>
        <w:numPr>
          <w:ilvl w:val="0"/>
          <w:numId w:val="13"/>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догана;</w:t>
      </w:r>
    </w:p>
    <w:p w:rsidR="00C96900" w:rsidRPr="00A6710D" w:rsidRDefault="00C96900" w:rsidP="00C96900">
      <w:pPr>
        <w:numPr>
          <w:ilvl w:val="0"/>
          <w:numId w:val="13"/>
        </w:num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звільнення.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Звільнення як дисциплінарне стягнення може  бути  застосоване відповідно до </w:t>
      </w:r>
      <w:proofErr w:type="spellStart"/>
      <w:r w:rsidRPr="00A6710D">
        <w:rPr>
          <w:rFonts w:ascii="Times New Roman" w:eastAsia="Times New Roman" w:hAnsi="Times New Roman" w:cs="Times New Roman"/>
          <w:sz w:val="28"/>
          <w:szCs w:val="28"/>
          <w:lang w:eastAsia="ru-RU"/>
        </w:rPr>
        <w:t>п.п</w:t>
      </w:r>
      <w:proofErr w:type="spellEnd"/>
      <w:r w:rsidRPr="00A6710D">
        <w:rPr>
          <w:rFonts w:ascii="Times New Roman" w:eastAsia="Times New Roman" w:hAnsi="Times New Roman" w:cs="Times New Roman"/>
          <w:sz w:val="28"/>
          <w:szCs w:val="28"/>
          <w:lang w:eastAsia="ru-RU"/>
        </w:rPr>
        <w:t>.  3,  4,  7,  8 ст.40, ст.41 Кодексу законів про  працю України ( </w:t>
      </w:r>
      <w:hyperlink r:id="rId6" w:history="1">
        <w:r w:rsidRPr="00A6710D">
          <w:rPr>
            <w:rFonts w:ascii="Times New Roman" w:eastAsia="Times New Roman" w:hAnsi="Times New Roman" w:cs="Times New Roman"/>
            <w:color w:val="0000FF"/>
            <w:sz w:val="28"/>
            <w:szCs w:val="28"/>
            <w:u w:val="single"/>
            <w:lang w:eastAsia="ru-RU"/>
          </w:rPr>
          <w:t>322-08</w:t>
        </w:r>
      </w:hyperlink>
      <w:r w:rsidRPr="00A6710D">
        <w:rPr>
          <w:rFonts w:ascii="Times New Roman" w:eastAsia="Times New Roman" w:hAnsi="Times New Roman" w:cs="Times New Roman"/>
          <w:sz w:val="28"/>
          <w:szCs w:val="28"/>
          <w:lang w:eastAsia="ru-RU"/>
        </w:rPr>
        <w:t> ).</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7.4. Звільнення як дисциплінарне стягнення може бути застосоване за систематичне невиконання працівником без поважних причин обов’язків, покладених на нього трудовим договором, Статутом ліцею, Правилами внутрішнього трудового розпорядку, посадовою інструкцією, якщо до цього працівника раніше застосовувались заходи дисциплінарного чи громадського впливу.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7.5. До застосування дисциплінарного стягнення власник або уповноважений ним орган повинен зажадати від порушника  трудової дисципліни письмові пояснення. У випадку відмови працівника дати письмові пояснення складається відповідний акт. Дисциплінарні стягнення застосовуються власником або уповноваженим ним органом безпосередньо після  виявлення провини, але не пізніше одного місяця від дня її виявлення, не рахуючи часу хвороби працівника або перебування його у відпустці. Дисциплінарне стягнення  не може бути накладене пізніше шести місяців з дня вчинення проступку.</w:t>
      </w:r>
    </w:p>
    <w:p w:rsidR="00C96900" w:rsidRPr="00A6710D" w:rsidRDefault="00C96900" w:rsidP="00C96900">
      <w:pPr>
        <w:spacing w:after="0" w:line="240" w:lineRule="auto"/>
        <w:jc w:val="both"/>
        <w:rPr>
          <w:rFonts w:ascii="Times New Roman" w:eastAsia="Times New Roman" w:hAnsi="Times New Roman" w:cs="Times New Roman"/>
          <w:sz w:val="28"/>
          <w:szCs w:val="28"/>
          <w:lang w:val="ru-RU" w:eastAsia="ru-RU"/>
        </w:rPr>
      </w:pPr>
      <w:r w:rsidRPr="00A6710D">
        <w:rPr>
          <w:rFonts w:ascii="Times New Roman" w:eastAsia="Times New Roman" w:hAnsi="Times New Roman" w:cs="Times New Roman"/>
          <w:sz w:val="28"/>
          <w:szCs w:val="28"/>
          <w:lang w:eastAsia="ru-RU"/>
        </w:rPr>
        <w:t>7.6. Рішення атестаційної комісії також є підставою для звільнення педагогічного працівника в порядку, встановленому законодавством.</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7.7. Дисциплінарні стягнення застосовуються директором ліцею. Адміністрація ліцею має право замість застосування дисциплінарного стягнення передати питання про порушення трудової дисципліни на розгляд адміністративної наради, профспілкового комітету, зборів трудового колективу.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7.9. До накладання стягнення від порушника дисципліни повинно бути одержане письмове пояснення. Відмова від написання не є перепоною для застосування дисциплінарного стягнення.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 xml:space="preserve">7.10. Дисциплінарні стягнення застосовуються адміністрацією ліцею безпосередньо після здійснення проступку, але у всіх випадках не пізніше </w:t>
      </w:r>
      <w:r w:rsidRPr="00A6710D">
        <w:rPr>
          <w:rFonts w:ascii="Times New Roman" w:eastAsia="Times New Roman" w:hAnsi="Times New Roman" w:cs="Times New Roman"/>
          <w:sz w:val="28"/>
          <w:szCs w:val="28"/>
          <w:lang w:eastAsia="ru-RU"/>
        </w:rPr>
        <w:lastRenderedPageBreak/>
        <w:t>місяця після його здійснення (не враховуючи часу відсутності працівника по хворобі чи у відпустці).</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7.11. Дисциплінарне стягнення не може накладатися пізніше шести місяців після здійснення проступку.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7.12. Стягнення оголошується в наказі по ліцею і повідомляється працівнику під підпис протягом трьох днів. Якщо цей працівник відмовляється розписатися під наказом, то робиться відмітка на документі особою, яка знайомить працівника з наказом, яка підтверджується його підписом з вказівкою терміну ознайомлення.</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b/>
          <w:bCs/>
          <w:sz w:val="28"/>
          <w:szCs w:val="28"/>
          <w:lang w:eastAsia="ru-RU"/>
        </w:rPr>
        <w:t>VIII. ТЕРМІН ДІЇ</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8.1.Правила, укладені на 202</w:t>
      </w:r>
      <w:r>
        <w:rPr>
          <w:rFonts w:ascii="Times New Roman" w:eastAsia="Times New Roman" w:hAnsi="Times New Roman" w:cs="Times New Roman"/>
          <w:sz w:val="28"/>
          <w:szCs w:val="28"/>
          <w:lang w:eastAsia="ru-RU"/>
        </w:rPr>
        <w:t>4</w:t>
      </w:r>
      <w:r w:rsidRPr="00A6710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A6710D">
        <w:rPr>
          <w:rFonts w:ascii="Times New Roman" w:eastAsia="Times New Roman" w:hAnsi="Times New Roman" w:cs="Times New Roman"/>
          <w:sz w:val="28"/>
          <w:szCs w:val="28"/>
          <w:lang w:eastAsia="ru-RU"/>
        </w:rPr>
        <w:t>н.р., набирають чинності з моменту затвердження наказом по ліцею і діють до укладення нових або перегляду цих Правил.</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8.2. У разі реорганізації закладу, Правила зберігають чинність протягом строку, на який їх укладено, або можуть бути переглянуті за згодою колективу.</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8.3. У разі ліквідації закладу Правила зберігають чинність протягом усього строку проведення ліквідації.</w:t>
      </w:r>
    </w:p>
    <w:p w:rsidR="00C96900" w:rsidRPr="00A6710D" w:rsidRDefault="00C96900" w:rsidP="00C96900">
      <w:pPr>
        <w:spacing w:after="0" w:line="240" w:lineRule="auto"/>
        <w:jc w:val="both"/>
        <w:rPr>
          <w:rFonts w:ascii="Times New Roman" w:eastAsia="Times New Roman" w:hAnsi="Times New Roman" w:cs="Times New Roman"/>
          <w:sz w:val="28"/>
          <w:szCs w:val="28"/>
          <w:lang w:eastAsia="ru-RU"/>
        </w:rPr>
      </w:pPr>
      <w:r w:rsidRPr="00A6710D">
        <w:rPr>
          <w:rFonts w:ascii="Times New Roman" w:eastAsia="Times New Roman" w:hAnsi="Times New Roman" w:cs="Times New Roman"/>
          <w:sz w:val="28"/>
          <w:szCs w:val="28"/>
          <w:lang w:eastAsia="ru-RU"/>
        </w:rPr>
        <w:t>8.4. У разі зміни роботодавця чинність Правил  зберігається протягом строку його дії, але не більше одного року.</w:t>
      </w:r>
    </w:p>
    <w:p w:rsidR="00A4723E" w:rsidRDefault="00A4723E">
      <w:bookmarkStart w:id="0" w:name="_GoBack"/>
      <w:bookmarkEnd w:id="0"/>
    </w:p>
    <w:sectPr w:rsidR="00A472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31D"/>
    <w:multiLevelType w:val="multilevel"/>
    <w:tmpl w:val="6E54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154C38"/>
    <w:multiLevelType w:val="multilevel"/>
    <w:tmpl w:val="85B85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155017"/>
    <w:multiLevelType w:val="multilevel"/>
    <w:tmpl w:val="948C2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9E0328"/>
    <w:multiLevelType w:val="multilevel"/>
    <w:tmpl w:val="7BF87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D0711D"/>
    <w:multiLevelType w:val="multilevel"/>
    <w:tmpl w:val="625C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DD432BE"/>
    <w:multiLevelType w:val="multilevel"/>
    <w:tmpl w:val="C384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7B11DEB"/>
    <w:multiLevelType w:val="multilevel"/>
    <w:tmpl w:val="E4204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2D624F8"/>
    <w:multiLevelType w:val="multilevel"/>
    <w:tmpl w:val="CC8E03D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7A90039"/>
    <w:multiLevelType w:val="multilevel"/>
    <w:tmpl w:val="7592E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344F41"/>
    <w:multiLevelType w:val="multilevel"/>
    <w:tmpl w:val="84FEA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AE36482"/>
    <w:multiLevelType w:val="multilevel"/>
    <w:tmpl w:val="40103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6905105"/>
    <w:multiLevelType w:val="multilevel"/>
    <w:tmpl w:val="D744D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E321404"/>
    <w:multiLevelType w:val="multilevel"/>
    <w:tmpl w:val="2E887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4"/>
  </w:num>
  <w:num w:numId="5">
    <w:abstractNumId w:val="7"/>
  </w:num>
  <w:num w:numId="6">
    <w:abstractNumId w:val="2"/>
  </w:num>
  <w:num w:numId="7">
    <w:abstractNumId w:val="6"/>
  </w:num>
  <w:num w:numId="8">
    <w:abstractNumId w:val="9"/>
  </w:num>
  <w:num w:numId="9">
    <w:abstractNumId w:val="1"/>
  </w:num>
  <w:num w:numId="10">
    <w:abstractNumId w:val="12"/>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00"/>
    <w:rsid w:val="00A4723E"/>
    <w:rsid w:val="00C969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00"/>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00"/>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322-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17050</Words>
  <Characters>9719</Characters>
  <Application>Microsoft Office Word</Application>
  <DocSecurity>0</DocSecurity>
  <Lines>80</Lines>
  <Paragraphs>53</Paragraphs>
  <ScaleCrop>false</ScaleCrop>
  <Company>Home</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2024-10-27T15:55:00Z</dcterms:created>
  <dcterms:modified xsi:type="dcterms:W3CDTF">2024-10-27T15:55:00Z</dcterms:modified>
</cp:coreProperties>
</file>