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C5" w:rsidRDefault="00DE61A3" w:rsidP="00DE61A3">
      <w:pPr>
        <w:pStyle w:val="Default"/>
        <w:jc w:val="center"/>
        <w:rPr>
          <w:b/>
          <w:bCs/>
          <w:sz w:val="18"/>
          <w:szCs w:val="18"/>
          <w:lang w:val="uk-UA"/>
        </w:rPr>
      </w:pPr>
      <w:r w:rsidRPr="00065F34">
        <w:rPr>
          <w:b/>
          <w:bCs/>
          <w:sz w:val="18"/>
          <w:szCs w:val="18"/>
          <w:lang w:val="uk-UA"/>
        </w:rPr>
        <w:t>КРИТЕРІЇ ОЦІНЮВАННЯ НАВЧАЛЬНИХ ДОСЯГНЕНЬ УЧНІВ</w:t>
      </w:r>
      <w:r w:rsidR="00FE17C5">
        <w:rPr>
          <w:b/>
          <w:bCs/>
          <w:sz w:val="18"/>
          <w:szCs w:val="18"/>
          <w:lang w:val="uk-UA"/>
        </w:rPr>
        <w:t xml:space="preserve"> </w:t>
      </w:r>
    </w:p>
    <w:p w:rsidR="00DE61A3" w:rsidRPr="00065F34" w:rsidRDefault="00FE17C5" w:rsidP="00DE61A3">
      <w:pPr>
        <w:pStyle w:val="Default"/>
        <w:jc w:val="center"/>
        <w:rPr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8 КЛАСІВ </w:t>
      </w:r>
      <w:r w:rsidR="00DE61A3" w:rsidRPr="00065F34">
        <w:rPr>
          <w:b/>
          <w:bCs/>
          <w:sz w:val="18"/>
          <w:szCs w:val="18"/>
          <w:lang w:val="uk-UA"/>
        </w:rPr>
        <w:t>З ОСНОВ ЗДОРОВ’Я</w:t>
      </w:r>
    </w:p>
    <w:p w:rsidR="00DE61A3" w:rsidRPr="00065F34" w:rsidRDefault="00DE61A3" w:rsidP="00DE61A3">
      <w:pPr>
        <w:pStyle w:val="Default"/>
        <w:ind w:firstLine="709"/>
        <w:jc w:val="both"/>
        <w:rPr>
          <w:sz w:val="18"/>
          <w:szCs w:val="18"/>
          <w:lang w:val="uk-UA"/>
        </w:rPr>
      </w:pPr>
      <w:r w:rsidRPr="00065F34">
        <w:rPr>
          <w:sz w:val="18"/>
          <w:szCs w:val="18"/>
          <w:lang w:val="uk-UA"/>
        </w:rPr>
        <w:t xml:space="preserve">Предмет «Основи здоров’я» має головну мету – розвивати в учнів </w:t>
      </w:r>
      <w:proofErr w:type="spellStart"/>
      <w:r w:rsidRPr="00065F34">
        <w:rPr>
          <w:sz w:val="18"/>
          <w:szCs w:val="18"/>
          <w:lang w:val="uk-UA"/>
        </w:rPr>
        <w:t>здоров’язбережувальну</w:t>
      </w:r>
      <w:proofErr w:type="spellEnd"/>
      <w:r w:rsidRPr="00065F34">
        <w:rPr>
          <w:sz w:val="18"/>
          <w:szCs w:val="18"/>
          <w:lang w:val="uk-UA"/>
        </w:rPr>
        <w:t xml:space="preserve"> компетентність: набувати знань про здоров’я і безпеку, розвивати навички безпечної поведінки для життя і здоров’я, набувати досвіду здорового і безпечного способу життя, формувати в учнів ціннісне ставлення до власного життя і здоров’я. </w:t>
      </w:r>
    </w:p>
    <w:p w:rsidR="00112E55" w:rsidRPr="00065F34" w:rsidRDefault="00DE61A3" w:rsidP="00DE61A3">
      <w:pPr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65F34">
        <w:rPr>
          <w:rFonts w:ascii="Times New Roman" w:hAnsi="Times New Roman" w:cs="Times New Roman"/>
          <w:sz w:val="18"/>
          <w:szCs w:val="18"/>
          <w:lang w:val="uk-UA"/>
        </w:rPr>
        <w:t>Усі види оцінювання навчальних досягнень учнів здійснюються за характеристиками, наведеними в таблиці.</w:t>
      </w:r>
    </w:p>
    <w:tbl>
      <w:tblPr>
        <w:tblStyle w:val="a3"/>
        <w:tblW w:w="77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6095"/>
      </w:tblGrid>
      <w:tr w:rsidR="008F70F1" w:rsidRPr="00065F34" w:rsidTr="00065F34">
        <w:tc>
          <w:tcPr>
            <w:tcW w:w="1135" w:type="dxa"/>
          </w:tcPr>
          <w:tbl>
            <w:tblPr>
              <w:tblW w:w="10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3"/>
            </w:tblGrid>
            <w:tr w:rsidR="00DE61A3" w:rsidRPr="00065F34" w:rsidTr="00065F34">
              <w:trPr>
                <w:trHeight w:val="1256"/>
              </w:trPr>
              <w:tc>
                <w:tcPr>
                  <w:tcW w:w="1023" w:type="dxa"/>
                </w:tcPr>
                <w:p w:rsidR="00DE61A3" w:rsidRPr="00065F34" w:rsidRDefault="00DE61A3" w:rsidP="00065F34">
                  <w:pPr>
                    <w:pStyle w:val="Default"/>
                    <w:ind w:left="-76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b/>
                      <w:bCs/>
                      <w:sz w:val="18"/>
                      <w:szCs w:val="18"/>
                      <w:lang w:val="uk-UA"/>
                    </w:rPr>
                    <w:t>Рівні навчальних досягнень та їх узагальнені ознаки</w:t>
                  </w:r>
                </w:p>
              </w:tc>
            </w:tr>
          </w:tbl>
          <w:p w:rsidR="00DE61A3" w:rsidRPr="00065F34" w:rsidRDefault="00DE61A3" w:rsidP="008F70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tbl>
            <w:tblPr>
              <w:tblW w:w="6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6"/>
            </w:tblGrid>
            <w:tr w:rsidR="00DE61A3" w:rsidRPr="00065F34" w:rsidTr="00065F34">
              <w:trPr>
                <w:trHeight w:val="291"/>
              </w:trPr>
              <w:tc>
                <w:tcPr>
                  <w:tcW w:w="676" w:type="dxa"/>
                </w:tcPr>
                <w:p w:rsidR="00DE61A3" w:rsidRPr="00065F34" w:rsidRDefault="00DE61A3" w:rsidP="008F70F1">
                  <w:pPr>
                    <w:pStyle w:val="Default"/>
                    <w:ind w:left="-85" w:right="-195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b/>
                      <w:bCs/>
                      <w:sz w:val="18"/>
                      <w:szCs w:val="18"/>
                      <w:lang w:val="uk-UA"/>
                    </w:rPr>
                    <w:t>Бали</w:t>
                  </w:r>
                </w:p>
              </w:tc>
            </w:tr>
          </w:tbl>
          <w:p w:rsidR="00DE61A3" w:rsidRPr="00065F34" w:rsidRDefault="00DE61A3" w:rsidP="008F70F1">
            <w:pPr>
              <w:ind w:right="-195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32"/>
            </w:tblGrid>
            <w:tr w:rsidR="00DE61A3" w:rsidRPr="00065F34" w:rsidTr="008F70F1">
              <w:trPr>
                <w:trHeight w:val="124"/>
              </w:trPr>
              <w:tc>
                <w:tcPr>
                  <w:tcW w:w="3832" w:type="dxa"/>
                </w:tcPr>
                <w:p w:rsidR="00DE61A3" w:rsidRPr="00065F34" w:rsidRDefault="00DE61A3" w:rsidP="008F70F1">
                  <w:pPr>
                    <w:pStyle w:val="Default"/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b/>
                      <w:bCs/>
                      <w:sz w:val="18"/>
                      <w:szCs w:val="18"/>
                      <w:lang w:val="uk-UA"/>
                    </w:rPr>
                    <w:t>Характеристики навчальних досягнень</w:t>
                  </w:r>
                </w:p>
              </w:tc>
            </w:tr>
          </w:tbl>
          <w:p w:rsidR="00DE61A3" w:rsidRPr="00065F34" w:rsidRDefault="00DE61A3" w:rsidP="008F70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065F34" w:rsidTr="00065F34">
        <w:tc>
          <w:tcPr>
            <w:tcW w:w="1135" w:type="dxa"/>
            <w:vMerge w:val="restart"/>
            <w:textDirection w:val="btLr"/>
          </w:tcPr>
          <w:p w:rsidR="008F70F1" w:rsidRPr="00065F34" w:rsidRDefault="00065F34" w:rsidP="00065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Початковий</w:t>
            </w:r>
          </w:p>
        </w:tc>
        <w:tc>
          <w:tcPr>
            <w:tcW w:w="567" w:type="dxa"/>
          </w:tcPr>
          <w:p w:rsidR="008F70F1" w:rsidRPr="00065F34" w:rsidRDefault="008F70F1" w:rsidP="008F70F1">
            <w:pPr>
              <w:ind w:left="21"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095" w:type="dxa"/>
          </w:tcPr>
          <w:tbl>
            <w:tblPr>
              <w:tblW w:w="58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8"/>
            </w:tblGrid>
            <w:tr w:rsidR="008F70F1" w:rsidRPr="00065F34" w:rsidTr="00065F34">
              <w:trPr>
                <w:trHeight w:val="293"/>
              </w:trPr>
              <w:tc>
                <w:tcPr>
                  <w:tcW w:w="5848" w:type="dxa"/>
                </w:tcPr>
                <w:p w:rsidR="008F70F1" w:rsidRPr="00065F34" w:rsidRDefault="008F70F1" w:rsidP="00065F34">
                  <w:pPr>
                    <w:pStyle w:val="Default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Учень (учениця) за допомогою вчителя називає окремі факти і уявлення програмового матеріалу; потребує постійної активізації та контролю </w:t>
                  </w:r>
                </w:p>
              </w:tc>
            </w:tr>
          </w:tbl>
          <w:p w:rsidR="008F70F1" w:rsidRPr="00065F34" w:rsidRDefault="008F70F1" w:rsidP="00065F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1E63E6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095" w:type="dxa"/>
          </w:tcPr>
          <w:tbl>
            <w:tblPr>
              <w:tblW w:w="5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0"/>
            </w:tblGrid>
            <w:tr w:rsidR="008F70F1" w:rsidRPr="001E63E6" w:rsidTr="00065F34">
              <w:trPr>
                <w:trHeight w:val="775"/>
              </w:trPr>
              <w:tc>
                <w:tcPr>
                  <w:tcW w:w="5990" w:type="dxa"/>
                </w:tcPr>
                <w:p w:rsidR="008F70F1" w:rsidRPr="00065F34" w:rsidRDefault="008F70F1" w:rsidP="00065F34">
                  <w:pPr>
                    <w:pStyle w:val="Default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Учень (учениця) за допомогою вчителя та з використанням підручника, наочності називає окремі факти, характеризує окремі уявлення програмового матеріалу; за керівництвом і повною допомогою вчителя відтворює окремі дії </w:t>
                  </w:r>
                  <w:proofErr w:type="spellStart"/>
                  <w:r w:rsidRPr="00065F34">
                    <w:rPr>
                      <w:sz w:val="18"/>
                      <w:szCs w:val="18"/>
                      <w:lang w:val="uk-UA"/>
                    </w:rPr>
                    <w:t>здоров’язбережувальних</w:t>
                  </w:r>
                  <w:proofErr w:type="spellEnd"/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навичок, копіює їх; потребує активізації та контролю </w:t>
                  </w:r>
                </w:p>
              </w:tc>
            </w:tr>
          </w:tbl>
          <w:p w:rsidR="008F70F1" w:rsidRPr="00065F34" w:rsidRDefault="008F70F1" w:rsidP="00065F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1E63E6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095" w:type="dxa"/>
          </w:tcPr>
          <w:tbl>
            <w:tblPr>
              <w:tblW w:w="5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0"/>
            </w:tblGrid>
            <w:tr w:rsidR="008F70F1" w:rsidRPr="001E63E6" w:rsidTr="00065F34">
              <w:trPr>
                <w:trHeight w:val="617"/>
              </w:trPr>
              <w:tc>
                <w:tcPr>
                  <w:tcW w:w="5990" w:type="dxa"/>
                </w:tcPr>
                <w:p w:rsidR="008F70F1" w:rsidRPr="00065F34" w:rsidRDefault="008F70F1" w:rsidP="00065F34">
                  <w:pPr>
                    <w:pStyle w:val="Default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Учень (учениця) користуючись підручником, наочністю називає окремі факти, уявлення, відтворює їх зміст, але не розкриває їх сутності; за безпосередньою допомогою вчителя відтворює окремі дії </w:t>
                  </w:r>
                  <w:proofErr w:type="spellStart"/>
                  <w:r w:rsidRPr="00065F34">
                    <w:rPr>
                      <w:sz w:val="18"/>
                      <w:szCs w:val="18"/>
                      <w:lang w:val="uk-UA"/>
                    </w:rPr>
                    <w:t>здоров’язбережувальних</w:t>
                  </w:r>
                  <w:proofErr w:type="spellEnd"/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навичок; потребує активізації та контролю </w:t>
                  </w:r>
                </w:p>
              </w:tc>
            </w:tr>
          </w:tbl>
          <w:p w:rsidR="008F70F1" w:rsidRPr="00065F34" w:rsidRDefault="008F70F1" w:rsidP="00065F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1E63E6" w:rsidTr="00065F34">
        <w:tc>
          <w:tcPr>
            <w:tcW w:w="1135" w:type="dxa"/>
            <w:vMerge w:val="restart"/>
            <w:textDirection w:val="btLr"/>
          </w:tcPr>
          <w:p w:rsidR="008F70F1" w:rsidRPr="00065F34" w:rsidRDefault="00065F34" w:rsidP="00065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Середній</w:t>
            </w: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095" w:type="dxa"/>
          </w:tcPr>
          <w:tbl>
            <w:tblPr>
              <w:tblW w:w="5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0"/>
            </w:tblGrid>
            <w:tr w:rsidR="008F70F1" w:rsidRPr="001E63E6" w:rsidTr="00065F34">
              <w:trPr>
                <w:trHeight w:val="1100"/>
              </w:trPr>
              <w:tc>
                <w:tcPr>
                  <w:tcW w:w="5990" w:type="dxa"/>
                </w:tcPr>
                <w:p w:rsidR="008F70F1" w:rsidRPr="00065F34" w:rsidRDefault="008F70F1" w:rsidP="00065F34">
                  <w:pPr>
                    <w:pStyle w:val="Default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Учень (учениця) з використанням підручника і наочності фрагментарно називає і відтворює уявлення та елементарні поняття; за незначної допомоги вчителя відтворює за зразком окремі дії </w:t>
                  </w:r>
                  <w:proofErr w:type="spellStart"/>
                  <w:r w:rsidRPr="00065F34">
                    <w:rPr>
                      <w:sz w:val="18"/>
                      <w:szCs w:val="18"/>
                      <w:lang w:val="uk-UA"/>
                    </w:rPr>
                    <w:t>здоров’язбережувальних</w:t>
                  </w:r>
                  <w:proofErr w:type="spellEnd"/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навичок; виявляє ознаки позитивного ставлення до здоров’я і безпеки в окремих ситуаціях; епізодично виконує окремі правила здорового способу життя; потребує стимулювання вчителя </w:t>
                  </w:r>
                </w:p>
              </w:tc>
            </w:tr>
          </w:tbl>
          <w:p w:rsidR="008F70F1" w:rsidRPr="00065F34" w:rsidRDefault="008F70F1" w:rsidP="00065F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1E63E6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95" w:type="dxa"/>
          </w:tcPr>
          <w:tbl>
            <w:tblPr>
              <w:tblW w:w="5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90"/>
            </w:tblGrid>
            <w:tr w:rsidR="008F70F1" w:rsidRPr="001E63E6" w:rsidTr="00065F34">
              <w:trPr>
                <w:trHeight w:val="939"/>
              </w:trPr>
              <w:tc>
                <w:tcPr>
                  <w:tcW w:w="5990" w:type="dxa"/>
                </w:tcPr>
                <w:p w:rsidR="008F70F1" w:rsidRPr="00065F34" w:rsidRDefault="008F70F1" w:rsidP="00065F34">
                  <w:pPr>
                    <w:pStyle w:val="Default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Учень (учениця) з використанням підручника і наочності відтворює уявлення та елементарні поняття; за допомогою вчителя частково пояснює свою відповідь; за зразком самостійно відтворює окремі дії </w:t>
                  </w:r>
                  <w:proofErr w:type="spellStart"/>
                  <w:r w:rsidRPr="00065F34">
                    <w:rPr>
                      <w:sz w:val="18"/>
                      <w:szCs w:val="18"/>
                      <w:lang w:val="uk-UA"/>
                    </w:rPr>
                    <w:t>здоров’язбережувальних</w:t>
                  </w:r>
                  <w:proofErr w:type="spellEnd"/>
                  <w:r w:rsidRPr="00065F34">
                    <w:rPr>
                      <w:sz w:val="18"/>
                      <w:szCs w:val="18"/>
                      <w:lang w:val="uk-UA"/>
                    </w:rPr>
                    <w:t xml:space="preserve"> навичок; виявляє позитивне ставлення до здоров’я і безпеки; дотримується окремих правил здорового способу життя; потребує стимулювання вчителя </w:t>
                  </w:r>
                </w:p>
              </w:tc>
            </w:tr>
          </w:tbl>
          <w:p w:rsidR="008F70F1" w:rsidRPr="00065F34" w:rsidRDefault="008F70F1" w:rsidP="00065F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65F34" w:rsidRPr="00065F34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095" w:type="dxa"/>
          </w:tcPr>
          <w:p w:rsidR="008F70F1" w:rsidRPr="00065F34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самостійно відтворює уявлення і поняття, за незначної допомоги вчителя розкриває їх сутність; за підтримки вчителя називає правила поведінки у стандартних ситуаціях; за допомогою вчителя у стандартних ситуаціях відтворює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навички; виявляє позитивне ставлення до здоров’я і безпеки; несистематично дотримується основних правил здорового способу життя; потребує стимулювання вчителя </w:t>
            </w:r>
          </w:p>
        </w:tc>
      </w:tr>
      <w:tr w:rsidR="00065F34" w:rsidRPr="00065F34" w:rsidTr="00065F34">
        <w:tc>
          <w:tcPr>
            <w:tcW w:w="1135" w:type="dxa"/>
            <w:vMerge w:val="restart"/>
            <w:textDirection w:val="btLr"/>
          </w:tcPr>
          <w:p w:rsidR="008F70F1" w:rsidRPr="00065F34" w:rsidRDefault="00065F34" w:rsidP="00065F34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065F34">
              <w:rPr>
                <w:b/>
                <w:sz w:val="18"/>
                <w:szCs w:val="18"/>
                <w:lang w:val="uk-UA"/>
              </w:rPr>
              <w:t>Достатній</w:t>
            </w: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095" w:type="dxa"/>
          </w:tcPr>
          <w:p w:rsidR="00FE17C5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за незначної допомоги вчителя відтворює знання в програмовому обсязі, пояснює сутність уявлень і понять; за допомогою вчителя аналізує ситуації, передбачені програмою; за допомогою вчителя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навчики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за аналогією у стандартній ситуації; за спонукою вчителя висловлює оцінні судження про</w:t>
            </w:r>
          </w:p>
          <w:p w:rsidR="008F70F1" w:rsidRPr="00065F34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lastRenderedPageBreak/>
              <w:t xml:space="preserve"> стан власного здоров’я і власну поведінку в ситуаціях, передбачених програмою; дотримується основних правил здорового способу життя </w:t>
            </w:r>
          </w:p>
        </w:tc>
      </w:tr>
      <w:tr w:rsidR="00065F34" w:rsidRPr="001E63E6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095" w:type="dxa"/>
          </w:tcPr>
          <w:p w:rsidR="008F70F1" w:rsidRPr="00065F34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самостійно відтворює програмовий зміст матеріалу, пояснює відповіді прикладами з підручника; за допомогою вчителя аналізує ситуації, передбачені програмою, встановлює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причиновонаслідкові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зв’язки між складовими здоров’я та природними і соціальними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чиниками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; за незначної допомоги вчителя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навички у стандартних ситуаціях; висловлює оцінні судження про стан власного здоров’я і власну поведінку в ситуаціях, передбачених програмою; дотримується основних правил здорового способу життя </w:t>
            </w:r>
          </w:p>
        </w:tc>
        <w:bookmarkStart w:id="0" w:name="_GoBack"/>
        <w:bookmarkEnd w:id="0"/>
      </w:tr>
      <w:tr w:rsidR="00065F34" w:rsidRPr="001E63E6" w:rsidTr="00065F34">
        <w:tc>
          <w:tcPr>
            <w:tcW w:w="1135" w:type="dxa"/>
            <w:vMerge/>
            <w:textDirection w:val="btLr"/>
          </w:tcPr>
          <w:p w:rsidR="008F70F1" w:rsidRPr="00065F34" w:rsidRDefault="008F70F1" w:rsidP="00065F34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095" w:type="dxa"/>
          </w:tcPr>
          <w:p w:rsidR="008F70F1" w:rsidRPr="00065F34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самостійно відтворює програмовий матеріал, аргументовано пояснює його на прикладах з підручника та власного досвіду; аналізує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причиновонаслідкові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зв’язки на програмовому змісті матеріалу; самостійно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навички у стандартних ситуаціях; виявляє позитивні наміри щодо власного здоров’я і власної поведінки в ситуаціях, передбачених програмою; дотримується правил здорового способу життя </w:t>
            </w:r>
          </w:p>
        </w:tc>
      </w:tr>
      <w:tr w:rsidR="00065F34" w:rsidRPr="001E63E6" w:rsidTr="00065F34">
        <w:tc>
          <w:tcPr>
            <w:tcW w:w="1135" w:type="dxa"/>
            <w:vMerge w:val="restart"/>
            <w:textDirection w:val="btLr"/>
          </w:tcPr>
          <w:p w:rsidR="008F70F1" w:rsidRPr="00065F34" w:rsidRDefault="00065F34" w:rsidP="00065F34">
            <w:pPr>
              <w:pStyle w:val="Default"/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065F34">
              <w:rPr>
                <w:b/>
                <w:sz w:val="18"/>
                <w:szCs w:val="18"/>
                <w:lang w:val="uk-UA"/>
              </w:rPr>
              <w:t>Високий</w:t>
            </w: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95" w:type="dxa"/>
          </w:tcPr>
          <w:p w:rsidR="008F70F1" w:rsidRPr="00065F34" w:rsidRDefault="008F70F1" w:rsidP="008F70F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самостійно відтворює зміст навчального матеріалу, аргументовано пояснює свої відповіді на прикладах із життя; за незначної допомоги вчителя аналізує нестандартні ситуації, встановлює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причиннонаслідкові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зв’язки, робить висновки; за підтримки вчителя оцінює різну інформацію щодо здоров’я і безпеки, несистематично користується додатковими джерелами інформації за окремими темами; за незначної допомоги вчителя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навички в нестандартних ситуаціях; виявляє позитивні наміри щодо власного здоров’я і власної поведінки в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нестандарних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ситуаціях; дотримується правил здорового способу життя </w:t>
            </w:r>
          </w:p>
        </w:tc>
      </w:tr>
      <w:tr w:rsidR="00065F34" w:rsidRPr="001E63E6" w:rsidTr="00065F34">
        <w:tc>
          <w:tcPr>
            <w:tcW w:w="1135" w:type="dxa"/>
            <w:vMerge/>
          </w:tcPr>
          <w:p w:rsidR="008F70F1" w:rsidRPr="00065F34" w:rsidRDefault="008F70F1" w:rsidP="00DE61A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095" w:type="dxa"/>
          </w:tcPr>
          <w:p w:rsidR="008F70F1" w:rsidRPr="00065F34" w:rsidRDefault="008F70F1" w:rsidP="00DE61A3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здоров’я; аналізує </w:t>
            </w:r>
          </w:p>
          <w:p w:rsidR="008F70F1" w:rsidRPr="00065F34" w:rsidRDefault="008F70F1" w:rsidP="00065F34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нестандартні ситуації, встановлює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причиннонаслідкові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зв’язки, робить висновки, пропонує варіанти обґрунтованих рішень; оцінює різну інформацію щодо здоров’я і безпеки, користується додатковими джерелами інформації; самостійно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навички в нестандартних ситуаціях; виявляє наполегливість і рішучість щодо власного здоров’я і власної поведінки в нестандартних ситуаціях; дотримується правил здорового способу життя, переконує інших вести здоровий спосіб життя </w:t>
            </w:r>
          </w:p>
        </w:tc>
      </w:tr>
      <w:tr w:rsidR="00065F34" w:rsidRPr="001E63E6" w:rsidTr="00065F34">
        <w:tc>
          <w:tcPr>
            <w:tcW w:w="1135" w:type="dxa"/>
            <w:vMerge/>
          </w:tcPr>
          <w:p w:rsidR="008F70F1" w:rsidRPr="00065F34" w:rsidRDefault="008F70F1" w:rsidP="00DE61A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8F70F1" w:rsidRPr="00065F34" w:rsidRDefault="008F70F1" w:rsidP="008F70F1">
            <w:pPr>
              <w:ind w:right="-195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65F3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095" w:type="dxa"/>
          </w:tcPr>
          <w:p w:rsidR="008F70F1" w:rsidRPr="00065F34" w:rsidRDefault="008F70F1" w:rsidP="00065F34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 w:rsidRPr="00065F34">
              <w:rPr>
                <w:sz w:val="18"/>
                <w:szCs w:val="18"/>
                <w:lang w:val="uk-UA"/>
              </w:rPr>
              <w:t xml:space="preserve">Учень (учениця) оперує програмовим матеріалом, пояснює, аналізує й оцінює значимість набутих знань для власного здоров’я і для здоров’я інших; аналізує нестандартні ситуації, встановлює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причиннонаслідкові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зв’язки між складовими здоров’я та його чинниками, робить висновки, узагальнення, самостійно приймає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обгрунтовані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рішення; оцінює різну інформацію щодо здоров’я і безпеки, поширює інформацію, отриману з додаткових джерел; застосовує </w:t>
            </w:r>
            <w:proofErr w:type="spellStart"/>
            <w:r w:rsidRPr="00065F34">
              <w:rPr>
                <w:sz w:val="18"/>
                <w:szCs w:val="18"/>
                <w:lang w:val="uk-UA"/>
              </w:rPr>
              <w:t>здоров’язбережувальні</w:t>
            </w:r>
            <w:proofErr w:type="spellEnd"/>
            <w:r w:rsidRPr="00065F34">
              <w:rPr>
                <w:sz w:val="18"/>
                <w:szCs w:val="18"/>
                <w:lang w:val="uk-UA"/>
              </w:rPr>
              <w:t xml:space="preserve"> уміння і навички в нестандартних ситуаціях з елементами творчості; виявляє наполегливість і рішучість щодо власного здоров’я та здоров’я інших, власної поведінки та поведінки інших у нестандартних ситуаціях; дотримується правил здорового способу життя, залучає інших до здорового способу життя </w:t>
            </w:r>
          </w:p>
        </w:tc>
      </w:tr>
    </w:tbl>
    <w:p w:rsidR="00DE61A3" w:rsidRPr="00065F34" w:rsidRDefault="00DE61A3" w:rsidP="00DE61A3">
      <w:pPr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DE61A3" w:rsidRPr="00065F34" w:rsidSect="008F70F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A3"/>
    <w:rsid w:val="00065F34"/>
    <w:rsid w:val="00112E55"/>
    <w:rsid w:val="001E63E6"/>
    <w:rsid w:val="008F70F1"/>
    <w:rsid w:val="00DE61A3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1101"/>
  <w15:chartTrackingRefBased/>
  <w15:docId w15:val="{538A1BD0-E75B-4099-90B0-7402EF3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E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0B16-E8C7-4616-838B-88B6A750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2021-09-01T12:27:00Z</dcterms:created>
  <dcterms:modified xsi:type="dcterms:W3CDTF">2021-09-08T03:45:00Z</dcterms:modified>
</cp:coreProperties>
</file>