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6845" w14:textId="77777777" w:rsidR="00141BA8" w:rsidRDefault="00316CAE" w:rsidP="00141BA8">
      <w:pPr>
        <w:pStyle w:val="a3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B0">
        <w:rPr>
          <w:rFonts w:ascii="Times New Roman" w:hAnsi="Times New Roman" w:cs="Times New Roman"/>
          <w:b/>
          <w:sz w:val="28"/>
          <w:szCs w:val="28"/>
        </w:rPr>
        <w:t xml:space="preserve">КРИТЕРІЇ ОЦІНЮВАННЯ НАВЧАЛЬНИХ ДОСЯГНЕНЬ </w:t>
      </w:r>
    </w:p>
    <w:p w14:paraId="646AEA38" w14:textId="317DE0C3" w:rsidR="00316CAE" w:rsidRDefault="00141BA8" w:rsidP="00141BA8">
      <w:pPr>
        <w:pStyle w:val="a3"/>
        <w:ind w:left="106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>УЧНІВ 5-</w:t>
      </w:r>
      <w:r w:rsidR="006F40D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КЛАСІВ З І</w:t>
      </w:r>
      <w:r w:rsidR="00316CAE">
        <w:rPr>
          <w:rFonts w:ascii="Times New Roman" w:hAnsi="Times New Roman" w:cs="Times New Roman"/>
          <w:b/>
          <w:sz w:val="28"/>
          <w:szCs w:val="28"/>
        </w:rPr>
        <w:t>НФОРМАТИК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14:paraId="74A8474C" w14:textId="77777777" w:rsidR="00316CAE" w:rsidRPr="000723C0" w:rsidRDefault="00316CAE" w:rsidP="00316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405"/>
        <w:gridCol w:w="2552"/>
        <w:gridCol w:w="2551"/>
      </w:tblGrid>
      <w:tr w:rsidR="00316CAE" w:rsidRPr="004D268E" w14:paraId="5F83F076" w14:textId="77777777" w:rsidTr="00EB1CA1">
        <w:trPr>
          <w:trHeight w:val="745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3075" w14:textId="77777777" w:rsidR="00316CAE" w:rsidRPr="004D268E" w:rsidRDefault="00316CAE" w:rsidP="00EB1CA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4D26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Рівні/бали</w:t>
            </w:r>
          </w:p>
        </w:tc>
      </w:tr>
      <w:tr w:rsidR="00316CAE" w:rsidRPr="004D268E" w14:paraId="2A12898A" w14:textId="77777777" w:rsidTr="00EB1CA1">
        <w:trPr>
          <w:trHeight w:val="74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D7BA" w14:textId="77777777" w:rsidR="00316CAE" w:rsidRPr="004D268E" w:rsidRDefault="00316CAE" w:rsidP="00EB1CA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268E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Початковий рівень</w:t>
            </w:r>
          </w:p>
          <w:p w14:paraId="78DCD3E2" w14:textId="77777777" w:rsidR="00316CAE" w:rsidRPr="004D268E" w:rsidRDefault="00316CAE" w:rsidP="00EB1CA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72B9" w14:textId="77777777" w:rsidR="00316CAE" w:rsidRPr="004D268E" w:rsidRDefault="00316CAE" w:rsidP="00EB1CA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4D268E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Середній рівень</w:t>
            </w:r>
          </w:p>
          <w:p w14:paraId="4772F328" w14:textId="77777777" w:rsidR="00316CAE" w:rsidRPr="004D268E" w:rsidRDefault="00316CAE" w:rsidP="00EB1CA1">
            <w:pPr>
              <w:spacing w:line="256" w:lineRule="auto"/>
              <w:ind w:hanging="118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181B" w14:textId="77777777" w:rsidR="00316CAE" w:rsidRPr="004D268E" w:rsidRDefault="00316CAE" w:rsidP="00EB1CA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4D268E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Достатній рівень</w:t>
            </w:r>
          </w:p>
          <w:p w14:paraId="7F947DBA" w14:textId="77777777" w:rsidR="00316CAE" w:rsidRPr="004D268E" w:rsidRDefault="00316CAE" w:rsidP="00EB1CA1">
            <w:pPr>
              <w:spacing w:line="256" w:lineRule="auto"/>
              <w:ind w:firstLine="457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3211" w14:textId="77777777" w:rsidR="00316CAE" w:rsidRPr="004D268E" w:rsidRDefault="00316CAE" w:rsidP="00EB1CA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4D268E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Високий рівень</w:t>
            </w:r>
          </w:p>
          <w:p w14:paraId="1595ACCA" w14:textId="77777777" w:rsidR="00316CAE" w:rsidRPr="004D268E" w:rsidRDefault="00316CAE" w:rsidP="00EB1CA1">
            <w:pPr>
              <w:spacing w:line="256" w:lineRule="auto"/>
              <w:ind w:firstLine="709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16CAE" w:rsidRPr="004D268E" w14:paraId="360BD6DB" w14:textId="77777777" w:rsidTr="00EB1CA1">
        <w:trPr>
          <w:trHeight w:val="74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49E7" w14:textId="77777777" w:rsidR="00316CAE" w:rsidRPr="004D268E" w:rsidRDefault="00316CAE" w:rsidP="00EB1CA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268E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1-3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E36E" w14:textId="77777777" w:rsidR="00316CAE" w:rsidRPr="004D268E" w:rsidRDefault="00316CAE" w:rsidP="00EB1CA1">
            <w:pPr>
              <w:spacing w:line="256" w:lineRule="auto"/>
              <w:ind w:hanging="118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268E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4-6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DBDC" w14:textId="77777777" w:rsidR="00316CAE" w:rsidRPr="004D268E" w:rsidRDefault="00316CAE" w:rsidP="00EB1CA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268E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7-9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6C27" w14:textId="77777777" w:rsidR="00316CAE" w:rsidRPr="004D268E" w:rsidRDefault="00316CAE" w:rsidP="00EB1CA1">
            <w:pPr>
              <w:spacing w:line="256" w:lineRule="auto"/>
              <w:ind w:firstLine="709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268E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10-12</w:t>
            </w:r>
          </w:p>
        </w:tc>
      </w:tr>
      <w:tr w:rsidR="00316CAE" w:rsidRPr="004D268E" w14:paraId="32AD5E95" w14:textId="77777777" w:rsidTr="00EB1CA1">
        <w:trPr>
          <w:trHeight w:val="70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5C5B" w14:textId="77777777" w:rsidR="00316CAE" w:rsidRPr="004D268E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D268E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Учень/учениця самостійно або з допомогою вчителя чи інших осіб:</w:t>
            </w:r>
          </w:p>
          <w:p w14:paraId="166A163B" w14:textId="77777777" w:rsidR="00316CAE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34D63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розпізнає окремі об'єкти, явища і факти предметної галузі; </w:t>
            </w:r>
          </w:p>
          <w:p w14:paraId="7EE3A2FB" w14:textId="77777777" w:rsidR="00316CAE" w:rsidRPr="00D34D63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34D63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знає і виконує правила техніки безпеки під час роботи з комп'ютерною технікою;</w:t>
            </w:r>
          </w:p>
          <w:p w14:paraId="7DF0774F" w14:textId="77777777" w:rsidR="00316CAE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34D63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має фрагментарні знання при незначному загальному їх обсязі (менше половини навчального матеріалу) при відсутності сформованих умінь та навичок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14:paraId="0D1E02EB" w14:textId="77777777" w:rsidR="00316CAE" w:rsidRPr="00D34D63" w:rsidRDefault="00316CAE" w:rsidP="00EB1CA1">
            <w:pPr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34D63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виконує навчальну дію на рівні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копіювання 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зразка її виконання</w:t>
            </w:r>
          </w:p>
          <w:p w14:paraId="5362B687" w14:textId="77777777" w:rsidR="00316CAE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D014BFD" w14:textId="77777777" w:rsidR="00316CAE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5CCCE74" w14:textId="77777777" w:rsidR="00316CAE" w:rsidRPr="004D268E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8EBB2" w14:textId="77777777" w:rsidR="00316CAE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D268E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Учень / учениця самостійно або з допомогою вчителя чи інших осіб:</w:t>
            </w:r>
          </w:p>
          <w:p w14:paraId="6016BDF0" w14:textId="77777777" w:rsidR="00316CAE" w:rsidRPr="00D34D63" w:rsidRDefault="00316CAE" w:rsidP="00EB1CA1">
            <w:pPr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</w:rPr>
            </w:pPr>
            <w:r w:rsidRPr="00D34D63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</w:rPr>
              <w:t>виконує навчальну дію із застосування знань, що охоплюються навчальним матеріалом, за зразком;</w:t>
            </w:r>
          </w:p>
          <w:p w14:paraId="63819BD1" w14:textId="77777777" w:rsidR="00316CAE" w:rsidRPr="00D34D63" w:rsidRDefault="00316CAE" w:rsidP="00EB1CA1">
            <w:pPr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</w:rPr>
            </w:pPr>
            <w:r w:rsidRPr="00D34D63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</w:rPr>
              <w:t>може порівняти окремі об’єкти вивчення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</w:rPr>
              <w:t>;</w:t>
            </w:r>
          </w:p>
          <w:p w14:paraId="7E4395E3" w14:textId="77777777" w:rsidR="00316CAE" w:rsidRDefault="00316CAE" w:rsidP="00EB1CA1">
            <w:pPr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34D63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може з допомогою вчителя відтворити значну частину навчального матеріалу з елементами логічних зв'язків; має стійкі навички виконання елементарних дій з опрацювання даних на комп'ютері</w:t>
            </w:r>
          </w:p>
          <w:p w14:paraId="01DA1410" w14:textId="77777777" w:rsidR="00316CAE" w:rsidRDefault="00316CAE" w:rsidP="00EB1CA1">
            <w:pPr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6406130" w14:textId="77777777" w:rsidR="00316CAE" w:rsidRPr="004D268E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D2AD6" w14:textId="77777777" w:rsidR="00316CAE" w:rsidRPr="004D268E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D268E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Учень / учениця самостійно або під опосередкованим керівництвом учителя або інших осіб:</w:t>
            </w:r>
          </w:p>
          <w:p w14:paraId="55C1074B" w14:textId="77777777" w:rsidR="00316CAE" w:rsidRPr="000E2255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2255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застосовує знання, що охоплюються навчальним матеріалом, у типових ситуаціях на рівні свідомого вибору, а саме:</w:t>
            </w:r>
          </w:p>
          <w:p w14:paraId="6941A0E2" w14:textId="77777777" w:rsidR="00316CAE" w:rsidRPr="000E2255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2255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формулює проблемні питання, пропонує можливі способи виконання завдання або розв’язання проблеми; </w:t>
            </w:r>
          </w:p>
          <w:p w14:paraId="15C5F9BC" w14:textId="77777777" w:rsidR="00316CAE" w:rsidRPr="000E2255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2255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складає</w:t>
            </w:r>
            <w:r w:rsidRPr="000E2255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E2255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план </w:t>
            </w:r>
            <w:r w:rsidRPr="000E225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для виконання / розв’язання відповідно до інструкцій та/або успішно </w:t>
            </w:r>
            <w:r w:rsidRPr="000E2255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виконує окремі етапи</w:t>
            </w:r>
            <w:r w:rsidRPr="000E225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такого виконання / розв’язання;</w:t>
            </w:r>
          </w:p>
          <w:p w14:paraId="670A6FE5" w14:textId="77777777" w:rsidR="00316CAE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0E225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може аналізувати та порівнювати об’єкти вивчення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167392CA" w14:textId="77777777" w:rsidR="00316CAE" w:rsidRPr="004D268E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2255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вільно володіє навчальним матеріалом, застосовує знання на практиці; вміє систематизувати і узагальнювати отримані відомості; самостійно виконує передбачені програмою навчальні завдання; самостійно знаходить і виправляє допущені помилки; може аргументовано обрати раціональний спосіб виконання навчального завдання; вільно володіє клавіатурою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306C1" w14:textId="77777777" w:rsidR="00316CAE" w:rsidRPr="004D268E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D268E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Учень / учениця самостійно або під опосередкованим керівництвом учителя чи інших осіб:</w:t>
            </w:r>
          </w:p>
          <w:p w14:paraId="3CB6FCDF" w14:textId="77777777" w:rsidR="00316CAE" w:rsidRPr="000E2255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2255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застосовує знання, що охоплюються навчальним матеріалом, для виконання практичних завдань та/або розв’язання повсякденних проблем у нетипових ситуаціях</w:t>
            </w:r>
            <w:r w:rsidRPr="000E225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на рівні свідомого вибору, а саме: </w:t>
            </w:r>
          </w:p>
          <w:p w14:paraId="530FBA12" w14:textId="77777777" w:rsidR="00316CAE" w:rsidRPr="000E2255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2255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формулює проблемні питання, висуває гіпотези;</w:t>
            </w:r>
          </w:p>
          <w:p w14:paraId="1D62342F" w14:textId="77777777" w:rsidR="00316CAE" w:rsidRPr="000E2255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2255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успішно виконує завдання або розв’язує проблему відповідно до інструкцій;</w:t>
            </w:r>
          </w:p>
          <w:p w14:paraId="5B78BB46" w14:textId="77777777" w:rsidR="00316CAE" w:rsidRPr="000E2255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2255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обґрунтовує обраний спосіб розв’язання / виконання,</w:t>
            </w:r>
            <w:r w:rsidRPr="000E225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E225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lastRenderedPageBreak/>
              <w:t>спираючись на знання й досвід;</w:t>
            </w:r>
          </w:p>
          <w:p w14:paraId="41B56238" w14:textId="77777777" w:rsidR="00316CAE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0E2255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може класифікувати й узагальнювати об'єкти </w:t>
            </w:r>
            <w:r w:rsidRPr="000E225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вивчення;</w:t>
            </w:r>
          </w:p>
          <w:p w14:paraId="6685C67F" w14:textId="77777777" w:rsidR="00316CAE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2255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вміє вільно використовувати нові інформаційні технології для поповнення власних знань та розв'язування задач; </w:t>
            </w:r>
          </w:p>
          <w:p w14:paraId="351CF345" w14:textId="77777777" w:rsidR="00316CAE" w:rsidRPr="004D268E" w:rsidRDefault="00316CAE" w:rsidP="00EB1CA1">
            <w:pPr>
              <w:shd w:val="clear" w:color="auto" w:fill="FFFFFF"/>
              <w:spacing w:before="120" w:after="120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2255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має стійкі навички управління інформаційною системою у нестандартних ситуаціях</w:t>
            </w:r>
          </w:p>
        </w:tc>
      </w:tr>
    </w:tbl>
    <w:p w14:paraId="40123CAA" w14:textId="77777777" w:rsidR="006A1899" w:rsidRDefault="006A1899"/>
    <w:p w14:paraId="16AE2AFD" w14:textId="77777777" w:rsidR="00316CAE" w:rsidRDefault="00316CAE"/>
    <w:p w14:paraId="32B3EE99" w14:textId="77777777" w:rsidR="00316CAE" w:rsidRDefault="00316CAE">
      <w:pPr>
        <w:spacing w:after="160" w:line="259" w:lineRule="auto"/>
      </w:pPr>
      <w:r>
        <w:br w:type="page"/>
      </w:r>
    </w:p>
    <w:tbl>
      <w:tblPr>
        <w:tblpPr w:leftFromText="180" w:rightFromText="180" w:horzAnchor="margin" w:tblpY="802"/>
        <w:tblW w:w="1062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901"/>
        <w:gridCol w:w="7424"/>
      </w:tblGrid>
      <w:tr w:rsidR="00316CAE" w:rsidRPr="009E637A" w14:paraId="0B794B82" w14:textId="77777777" w:rsidTr="00EB1CA1">
        <w:tc>
          <w:tcPr>
            <w:tcW w:w="22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53062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lastRenderedPageBreak/>
              <w:t>Рівні навчальних досягнень учнів</w:t>
            </w:r>
          </w:p>
        </w:tc>
        <w:tc>
          <w:tcPr>
            <w:tcW w:w="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E0068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>Бали</w:t>
            </w:r>
          </w:p>
        </w:tc>
        <w:tc>
          <w:tcPr>
            <w:tcW w:w="7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289B2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 xml:space="preserve">Критерії оцінювання навчальних досягнень учнів </w:t>
            </w:r>
          </w:p>
        </w:tc>
      </w:tr>
      <w:tr w:rsidR="00316CAE" w:rsidRPr="009E637A" w14:paraId="145BDA04" w14:textId="77777777" w:rsidTr="00EB1CA1">
        <w:tc>
          <w:tcPr>
            <w:tcW w:w="229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26589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>І. Початковий</w:t>
            </w:r>
          </w:p>
        </w:tc>
        <w:tc>
          <w:tcPr>
            <w:tcW w:w="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E1229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7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B7D1F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  <w:t>Учень (учениця) розпізнає окремі об'єкти, явища і факти предметної галузі; знає і виконує правила техніки безпеки під час роботи з комп'ютерною технікою</w:t>
            </w:r>
          </w:p>
        </w:tc>
      </w:tr>
      <w:tr w:rsidR="00316CAE" w:rsidRPr="009E637A" w14:paraId="5BE1188D" w14:textId="77777777" w:rsidTr="00EB1C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2C7976F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</w:p>
        </w:tc>
        <w:tc>
          <w:tcPr>
            <w:tcW w:w="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937D7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>2</w:t>
            </w:r>
          </w:p>
        </w:tc>
        <w:tc>
          <w:tcPr>
            <w:tcW w:w="7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02DFD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  <w:t>Учень (учениця) розпізнає окремі об'єкти, явища і факти предметної галузі та може фрагментарно відтворити знання про них</w:t>
            </w:r>
          </w:p>
        </w:tc>
      </w:tr>
      <w:tr w:rsidR="00316CAE" w:rsidRPr="009E637A" w14:paraId="3A7EEAC9" w14:textId="77777777" w:rsidTr="00EB1C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6577CAAA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</w:p>
        </w:tc>
        <w:tc>
          <w:tcPr>
            <w:tcW w:w="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6B5BF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>3</w:t>
            </w:r>
          </w:p>
        </w:tc>
        <w:tc>
          <w:tcPr>
            <w:tcW w:w="7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73FFE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  <w:t>Учень (учениця) має фрагментарні знання при незначному загальному їх обсязі (менше половини навчального матеріалу) при відсутності сформованих умінь та навичок</w:t>
            </w:r>
          </w:p>
        </w:tc>
      </w:tr>
      <w:tr w:rsidR="00316CAE" w:rsidRPr="009E637A" w14:paraId="1499E4B4" w14:textId="77777777" w:rsidTr="00EB1CA1">
        <w:tc>
          <w:tcPr>
            <w:tcW w:w="229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1F012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>ІІ. Середній</w:t>
            </w:r>
          </w:p>
        </w:tc>
        <w:tc>
          <w:tcPr>
            <w:tcW w:w="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3AE38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>4</w:t>
            </w:r>
          </w:p>
        </w:tc>
        <w:tc>
          <w:tcPr>
            <w:tcW w:w="7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F5F59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  <w:t>Учень (учениця) має початковий рівень знань, значну (більше половини) частину навчального матеріалу може відтворити репродуктивно; може з допомогою вчителя виконати просте навчальне завдання; має елементарні, нестійкі навички роботи на комп'ютері</w:t>
            </w:r>
          </w:p>
        </w:tc>
      </w:tr>
      <w:tr w:rsidR="00316CAE" w:rsidRPr="009E637A" w14:paraId="01B82045" w14:textId="77777777" w:rsidTr="00EB1C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6EE77B2B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</w:p>
        </w:tc>
        <w:tc>
          <w:tcPr>
            <w:tcW w:w="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D2026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>5</w:t>
            </w:r>
          </w:p>
        </w:tc>
        <w:tc>
          <w:tcPr>
            <w:tcW w:w="7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731A4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  <w:t>Учень (учениця) має рівень знань вищий, ніж початковий; може з допомогою вчителя відтворити значну частину навчального матеріалу з елементами логічних зв'язків; має стійкі навички виконання елементарних дій з опрацювання даних на комп'ютері</w:t>
            </w:r>
          </w:p>
        </w:tc>
      </w:tr>
      <w:tr w:rsidR="00316CAE" w:rsidRPr="009E637A" w14:paraId="2C49E993" w14:textId="77777777" w:rsidTr="00EB1C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FBAB9AE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</w:p>
        </w:tc>
        <w:tc>
          <w:tcPr>
            <w:tcW w:w="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20E0D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>6</w:t>
            </w:r>
          </w:p>
        </w:tc>
        <w:tc>
          <w:tcPr>
            <w:tcW w:w="7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1B7ED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  <w:t>Учень (учениця) знайомий з основними поняттями навчального матеріалу;</w:t>
            </w:r>
            <w:r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  <w:t xml:space="preserve"> </w:t>
            </w:r>
            <w:r w:rsidRPr="009E637A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  <w:t>може самостійно відтворити значну частину навчального матеріалу і робити певні узагальнення; вміє за зразком виконати просте навчальне завдання; має стійкі навички виконання основних дій з опрацювання даних на комп'ютері</w:t>
            </w:r>
          </w:p>
        </w:tc>
      </w:tr>
      <w:tr w:rsidR="00316CAE" w:rsidRPr="009E637A" w14:paraId="57AE0EC1" w14:textId="77777777" w:rsidTr="00EB1CA1">
        <w:tc>
          <w:tcPr>
            <w:tcW w:w="229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2643A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>ІІІ. Достатній</w:t>
            </w:r>
          </w:p>
        </w:tc>
        <w:tc>
          <w:tcPr>
            <w:tcW w:w="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BC4E9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>7</w:t>
            </w:r>
          </w:p>
        </w:tc>
        <w:tc>
          <w:tcPr>
            <w:tcW w:w="7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DEF31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  <w:t>Учень (учениця) вміє застосовувати вивчений матеріал у стандартних ситуаціях; може пояснити основні процеси, що відбуваються під час роботи інформаційної системи та наводити власні приклади на підтвердження деяких тверджень; вміє виконувати навчальні завдання, передбачені програмою</w:t>
            </w:r>
          </w:p>
        </w:tc>
      </w:tr>
      <w:tr w:rsidR="00316CAE" w:rsidRPr="009E637A" w14:paraId="7E95A779" w14:textId="77777777" w:rsidTr="00EB1C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B78E7CA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</w:p>
        </w:tc>
        <w:tc>
          <w:tcPr>
            <w:tcW w:w="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11CE0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>8</w:t>
            </w:r>
          </w:p>
        </w:tc>
        <w:tc>
          <w:tcPr>
            <w:tcW w:w="7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DBE2D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  <w:t>Учень (учениця) вміє  аналізувати навчальний матеріал, в цілому самостійно застосовувати його на практиці; контролювати власну діяльність; самостійно виправити вказані вчителем помилки; самостійно визначити спосіб розв'язування навчальної задачі; вміє використовувати довідкову систему</w:t>
            </w:r>
          </w:p>
        </w:tc>
      </w:tr>
      <w:tr w:rsidR="00316CAE" w:rsidRPr="009E637A" w14:paraId="1B94E96D" w14:textId="77777777" w:rsidTr="00EB1C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E46D913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</w:p>
        </w:tc>
        <w:tc>
          <w:tcPr>
            <w:tcW w:w="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27B28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>9</w:t>
            </w:r>
          </w:p>
        </w:tc>
        <w:tc>
          <w:tcPr>
            <w:tcW w:w="7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B6B6B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  <w:t>Учень (учениця): вільно володіє навчальним матеріалом, застосовує знання на практиці; вміє систематизувати і узагальнювати отримані відомості; самостійно виконує передбачені програмою навчальні завдання; самостійно знаходить і виправляє допущені помилки; може аргументовано обрати раціональний спосіб виконання навчального завдання; вільно володіє клавіатурою</w:t>
            </w:r>
          </w:p>
        </w:tc>
      </w:tr>
      <w:tr w:rsidR="00316CAE" w:rsidRPr="009E637A" w14:paraId="5CC0E00E" w14:textId="77777777" w:rsidTr="00EB1CA1">
        <w:tc>
          <w:tcPr>
            <w:tcW w:w="229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BB052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>IV. Високий</w:t>
            </w:r>
          </w:p>
        </w:tc>
        <w:tc>
          <w:tcPr>
            <w:tcW w:w="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81CB2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>10</w:t>
            </w:r>
          </w:p>
        </w:tc>
        <w:tc>
          <w:tcPr>
            <w:tcW w:w="7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1A984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  <w:t>Знання, вміння і навички учня (учениця) повністю відповідають вимогам державної програми. Учень (учениця) володіє міцними знаннями, самостійно визначає проміжні цілі власної навчальної діяльності, оцінює нові факти, явища; вміє самостійно знаходити додаткові відомості та  використовує їх для реалізації поставлених перед ним навчальних цілей, судження його (її) логічні і достатньо обґрунтовані; має певні навички управління інформаційною системою</w:t>
            </w:r>
          </w:p>
        </w:tc>
      </w:tr>
      <w:tr w:rsidR="00316CAE" w:rsidRPr="009E637A" w14:paraId="67B395BB" w14:textId="77777777" w:rsidTr="00EB1C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6E604E47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</w:p>
        </w:tc>
        <w:tc>
          <w:tcPr>
            <w:tcW w:w="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7E7C9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>11</w:t>
            </w:r>
          </w:p>
        </w:tc>
        <w:tc>
          <w:tcPr>
            <w:tcW w:w="7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3FCBC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  <w:t>Учень (учениця) володіє узагальненими знаннями з предмета; вміє планувати особисту навчальну діяльність, оцінювати результати власної практичної роботи; вміє самостійно знаходити джерела різноманітних відомостей і використовувати їх відповідно до мети і завдань власної пізнавальної діяльності; використовує набуті знання і вміння у нестандартних ситуаціях; вміє виконувати завдання, не передбачені навчальною програмою; має стійкі навички управління інформаційною системою</w:t>
            </w:r>
          </w:p>
        </w:tc>
      </w:tr>
      <w:tr w:rsidR="00316CAE" w:rsidRPr="009E637A" w14:paraId="65C5F3DA" w14:textId="77777777" w:rsidTr="00EB1C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6F84142D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</w:p>
        </w:tc>
        <w:tc>
          <w:tcPr>
            <w:tcW w:w="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6FC1B" w14:textId="77777777" w:rsidR="00316CAE" w:rsidRPr="009E637A" w:rsidRDefault="00316CAE" w:rsidP="00EB1CA1">
            <w:pPr>
              <w:contextualSpacing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uk-UA"/>
              </w:rPr>
              <w:t>12</w:t>
            </w:r>
          </w:p>
        </w:tc>
        <w:tc>
          <w:tcPr>
            <w:tcW w:w="7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27817" w14:textId="77777777" w:rsidR="00316CAE" w:rsidRPr="009E637A" w:rsidRDefault="00316CAE" w:rsidP="00EB1CA1">
            <w:pPr>
              <w:contextualSpacing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</w:pPr>
            <w:r w:rsidRPr="009E637A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uk-UA"/>
              </w:rPr>
              <w:t>Учень (учениця) має стійкі системні знання та продуктивно їх використовує; вміє вільно використовувати нові інформаційні технології для поповнення власних знань та розв'язування задач; має стійкі навички управління інформаційною системою у нестандартних ситуаціях</w:t>
            </w:r>
          </w:p>
        </w:tc>
      </w:tr>
    </w:tbl>
    <w:p w14:paraId="7628E8CE" w14:textId="77777777" w:rsidR="00141BA8" w:rsidRDefault="00141BA8" w:rsidP="00316CAE">
      <w:pPr>
        <w:jc w:val="center"/>
        <w:rPr>
          <w:rFonts w:ascii="Tahoma" w:eastAsia="Times New Roman" w:hAnsi="Tahoma" w:cs="Tahoma"/>
          <w:b/>
          <w:bCs/>
          <w:color w:val="111111"/>
          <w:szCs w:val="19"/>
          <w:lang w:eastAsia="uk-UA"/>
        </w:rPr>
      </w:pPr>
      <w:r w:rsidRPr="009E637A">
        <w:rPr>
          <w:rFonts w:ascii="Tahoma" w:eastAsia="Times New Roman" w:hAnsi="Tahoma" w:cs="Tahoma"/>
          <w:b/>
          <w:bCs/>
          <w:color w:val="111111"/>
          <w:szCs w:val="19"/>
          <w:lang w:eastAsia="uk-UA"/>
        </w:rPr>
        <w:t xml:space="preserve">КРИТЕРІЇ ОЦІНЮВАННЯ НАВЧАЛЬНИХ ДОСЯГНЕНЬ </w:t>
      </w:r>
    </w:p>
    <w:p w14:paraId="1A781548" w14:textId="1F22D37C" w:rsidR="00316CAE" w:rsidRPr="009E637A" w:rsidRDefault="00141BA8" w:rsidP="00316CAE">
      <w:pPr>
        <w:jc w:val="center"/>
        <w:rPr>
          <w:sz w:val="32"/>
        </w:rPr>
      </w:pPr>
      <w:r w:rsidRPr="009E637A">
        <w:rPr>
          <w:rFonts w:ascii="Tahoma" w:eastAsia="Times New Roman" w:hAnsi="Tahoma" w:cs="Tahoma"/>
          <w:b/>
          <w:bCs/>
          <w:color w:val="111111"/>
          <w:szCs w:val="19"/>
          <w:lang w:eastAsia="uk-UA"/>
        </w:rPr>
        <w:t>УЧНІВ</w:t>
      </w:r>
      <w:r>
        <w:rPr>
          <w:rFonts w:ascii="Tahoma" w:eastAsia="Times New Roman" w:hAnsi="Tahoma" w:cs="Tahoma"/>
          <w:b/>
          <w:bCs/>
          <w:color w:val="111111"/>
          <w:szCs w:val="19"/>
          <w:lang w:eastAsia="uk-UA"/>
        </w:rPr>
        <w:t xml:space="preserve"> </w:t>
      </w:r>
      <w:r w:rsidR="006F40D7">
        <w:rPr>
          <w:rFonts w:ascii="Tahoma" w:eastAsia="Times New Roman" w:hAnsi="Tahoma" w:cs="Tahoma"/>
          <w:b/>
          <w:bCs/>
          <w:color w:val="111111"/>
          <w:szCs w:val="19"/>
          <w:lang w:eastAsia="uk-UA"/>
        </w:rPr>
        <w:t>8</w:t>
      </w:r>
      <w:r>
        <w:rPr>
          <w:rFonts w:ascii="Tahoma" w:eastAsia="Times New Roman" w:hAnsi="Tahoma" w:cs="Tahoma"/>
          <w:b/>
          <w:bCs/>
          <w:color w:val="111111"/>
          <w:szCs w:val="19"/>
          <w:lang w:eastAsia="uk-UA"/>
        </w:rPr>
        <w:t>-11 КЛ.</w:t>
      </w:r>
      <w:r w:rsidRPr="009E637A">
        <w:rPr>
          <w:rFonts w:ascii="Tahoma" w:eastAsia="Times New Roman" w:hAnsi="Tahoma" w:cs="Tahoma"/>
          <w:b/>
          <w:bCs/>
          <w:color w:val="111111"/>
          <w:szCs w:val="19"/>
          <w:lang w:eastAsia="uk-UA"/>
        </w:rPr>
        <w:t xml:space="preserve"> З ІНФОРМАТИКИ</w:t>
      </w:r>
    </w:p>
    <w:p w14:paraId="0BD53B1C" w14:textId="77777777" w:rsidR="00316CAE" w:rsidRDefault="00316CAE"/>
    <w:sectPr w:rsidR="00316CAE" w:rsidSect="00316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AE"/>
    <w:rsid w:val="00141BA8"/>
    <w:rsid w:val="00316CAE"/>
    <w:rsid w:val="0054780B"/>
    <w:rsid w:val="006A1899"/>
    <w:rsid w:val="006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6286"/>
  <w15:chartTrackingRefBased/>
  <w15:docId w15:val="{0C4CA400-A513-4E8F-894C-58250009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Мій"/>
    <w:qFormat/>
    <w:rsid w:val="00316CA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3896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2022-10-20T18:58:00Z</dcterms:created>
  <dcterms:modified xsi:type="dcterms:W3CDTF">2024-03-25T08:38:00Z</dcterms:modified>
</cp:coreProperties>
</file>