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02"/>
        <w:gridCol w:w="621"/>
        <w:gridCol w:w="130"/>
        <w:gridCol w:w="3768"/>
        <w:gridCol w:w="71"/>
        <w:gridCol w:w="4365"/>
      </w:tblGrid>
      <w:tr w:rsidR="001C5DDA" w:rsidRPr="00B65D4F" w:rsidTr="007213C3">
        <w:tc>
          <w:tcPr>
            <w:tcW w:w="14850" w:type="dxa"/>
            <w:gridSpan w:val="7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ГРУДЕНЬ</w:t>
            </w: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DDA" w:rsidRPr="00B65D4F" w:rsidTr="007213C3">
        <w:tc>
          <w:tcPr>
            <w:tcW w:w="2993" w:type="dxa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653" w:type="dxa"/>
            <w:gridSpan w:val="3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3768" w:type="dxa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436" w:type="dxa"/>
            <w:gridSpan w:val="2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І.    Забезпечення виконання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pgNum/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ас.53 Конституції України, Законів України    </w:t>
            </w: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«Про мови», «Про освіту», «Про загальну середню освіту»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1.Складання списків дітей шестирічного віку, які проживають у мікрорайоні школи.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1C5DDA" w:rsidRPr="003347F1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7F1">
              <w:rPr>
                <w:rFonts w:ascii="Times New Roman" w:hAnsi="Times New Roman"/>
                <w:sz w:val="24"/>
                <w:szCs w:val="24"/>
                <w:lang w:val="uk-UA"/>
              </w:rPr>
              <w:t>2. Складання корекційних програм, проведення колекційної роботи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.Реєстрація учасників на пробне ЗНО.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законодавства, вивчення щодо використання  української мови, Конституції України, Закону України «Про мови».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1.Відвідування учнями навчальних занять.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2.Місячник національного виховання.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ІІ. Система роботи з педагогічними кадрами, підвищення кваліфікації вчителів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2.1. Організаційно-педагогічні заходи(рада школи, профспілкові збори, наради, 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педконсиліуми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Адміністративна нарада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1.Аналіз результативності шкільного контролю у листопаді.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2.Про проведення тижня адміністративних контрольних робіт.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Про створення динамічної групи по проведенню педради ІІІ.    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директорі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Стан 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НВР.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2.Хід атестації педкадрів. Курсова перепідготовка.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3.Організація індивідуального підходу під час роботи навчально-виховного процесу.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4.Стан фізичної підготовки учнів школи.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Профспілкові збори</w:t>
            </w:r>
            <w:r w:rsidRPr="00B65D4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1.Виконання колективного договору між адміністрацією і ПК.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директорі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Про стан роботи педколективу щодо попередження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правопорушень у І семестрі.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 організоване закінчення І семестру та проведення зимових канікул.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9479E9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9479E9">
              <w:rPr>
                <w:rFonts w:ascii="Times New Roman" w:hAnsi="Times New Roman"/>
                <w:sz w:val="24"/>
                <w:szCs w:val="24"/>
                <w:lang w:val="uk-UA"/>
              </w:rPr>
              <w:t>Про участь педагогічних працівників у Інтернет-заходах.</w:t>
            </w:r>
          </w:p>
          <w:p w:rsidR="001C5DDA" w:rsidRPr="00B65D4F" w:rsidRDefault="001C5DDA" w:rsidP="007213C3">
            <w:pPr>
              <w:pStyle w:val="a3"/>
              <w:ind w:left="23"/>
              <w:jc w:val="right"/>
              <w:rPr>
                <w:lang w:val="uk-UA"/>
              </w:rPr>
            </w:pPr>
            <w:r w:rsidRPr="00B65D4F">
              <w:rPr>
                <w:b/>
                <w:lang w:val="uk-UA"/>
              </w:rPr>
              <w:t>Заст. директора з НВР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Навчально-методична робота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Познайомити батьків 4-х класів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навчальним планом школи на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768" w:type="dxa"/>
          </w:tcPr>
          <w:p w:rsidR="001C5DDA" w:rsidRPr="008236C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236C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Методична рада ІІ</w:t>
            </w:r>
          </w:p>
          <w:p w:rsidR="001C5DDA" w:rsidRPr="008236C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6CF">
              <w:rPr>
                <w:rFonts w:ascii="Times New Roman" w:hAnsi="Times New Roman"/>
                <w:sz w:val="24"/>
                <w:szCs w:val="24"/>
                <w:lang w:val="uk-UA"/>
              </w:rPr>
              <w:t>1.Про виконання рішень та рекомендацій попередньої методичної ради.</w:t>
            </w:r>
          </w:p>
          <w:p w:rsidR="001C5DDA" w:rsidRPr="008236C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6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8236C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2.Про освітні галузі у навчальних предметах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унтегровані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курси початкових класів НУШ (№10.20)</w:t>
            </w:r>
          </w:p>
          <w:p w:rsidR="001C5DDA" w:rsidRPr="008236C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36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E35374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 методи професійного удосконалення педагогічного колективу (№ 9.2020)</w:t>
            </w:r>
          </w:p>
          <w:p w:rsidR="001C5DDA" w:rsidRPr="008236CF" w:rsidRDefault="001C5DDA" w:rsidP="007213C3">
            <w:pPr>
              <w:pStyle w:val="a3"/>
              <w:ind w:left="0"/>
              <w:jc w:val="right"/>
              <w:rPr>
                <w:b/>
                <w:lang w:val="uk-UA"/>
              </w:rPr>
            </w:pPr>
            <w:r w:rsidRPr="00E35374">
              <w:rPr>
                <w:b/>
                <w:lang w:val="uk-UA"/>
              </w:rPr>
              <w:t>Заст. директора з НВР</w:t>
            </w:r>
          </w:p>
          <w:p w:rsidR="001C5DDA" w:rsidRPr="008236CF" w:rsidRDefault="001C5DDA" w:rsidP="007213C3">
            <w:pPr>
              <w:pStyle w:val="a3"/>
              <w:ind w:left="0"/>
              <w:jc w:val="both"/>
              <w:rPr>
                <w:b/>
                <w:lang w:val="uk-UA"/>
              </w:rPr>
            </w:pPr>
            <w:r w:rsidRPr="008236CF">
              <w:rPr>
                <w:lang w:val="uk-UA"/>
              </w:rPr>
              <w:t>4.Про проведення Всеукраїнських олімпіад, конкурсів захистів наукових робіт МАН.</w:t>
            </w:r>
          </w:p>
          <w:p w:rsidR="001C5DDA" w:rsidRPr="00B65D4F" w:rsidRDefault="001C5DDA" w:rsidP="007213C3">
            <w:pPr>
              <w:pStyle w:val="a3"/>
              <w:jc w:val="right"/>
              <w:rPr>
                <w:b/>
                <w:lang w:val="uk-UA"/>
              </w:rPr>
            </w:pPr>
            <w:r w:rsidRPr="008236CF">
              <w:rPr>
                <w:b/>
                <w:lang w:val="uk-UA"/>
              </w:rPr>
              <w:t>Заст. директора з ВР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заявки на молодих спеціалістів.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2.3. Атестація педкадрів</w:t>
            </w:r>
          </w:p>
        </w:tc>
      </w:tr>
      <w:tr w:rsidR="001C5DDA" w:rsidRPr="00B65D4F" w:rsidTr="007213C3">
        <w:tc>
          <w:tcPr>
            <w:tcW w:w="14850" w:type="dxa"/>
            <w:gridSpan w:val="7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Вивчення системи роботи вчителів, що атестуються.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2.4. Дослідно-експериментальна  робота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нг «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Учитель – той,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хтонесе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собі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даруєСвітло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Сенсжиття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. Над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чим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і як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учителю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2902" w:type="dxa"/>
          </w:tcPr>
          <w:p w:rsidR="001C5DDA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Засідання Батьківської академії.</w:t>
            </w:r>
          </w:p>
          <w:p w:rsidR="001C5DDA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Урок-подяка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«Вдячність серце прикрашає»</w:t>
            </w:r>
          </w:p>
          <w:p w:rsidR="001C5DDA" w:rsidRPr="000E6C97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6C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Беркут В.Л.</w:t>
            </w:r>
          </w:p>
        </w:tc>
        <w:tc>
          <w:tcPr>
            <w:tcW w:w="4590" w:type="dxa"/>
            <w:gridSpan w:val="4"/>
          </w:tcPr>
          <w:p w:rsidR="001C5DDA" w:rsidRPr="008236C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36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Школа – експериментальний майданчик із Гуманної Педагогіки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читання. Персона в гуманній педагогіці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ВР</w:t>
            </w:r>
          </w:p>
        </w:tc>
        <w:tc>
          <w:tcPr>
            <w:tcW w:w="4365" w:type="dxa"/>
          </w:tcPr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ІІІ.  Виховна робота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3.1. Напрямки роботи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63737">
              <w:rPr>
                <w:rFonts w:ascii="Times New Roman" w:hAnsi="Times New Roman"/>
                <w:sz w:val="24"/>
                <w:szCs w:val="24"/>
                <w:lang w:val="uk-UA"/>
              </w:rPr>
              <w:t>Ліга старшокласників.  Круглий стіл з нагоди Дня міського самоврядування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Заст. директора з ВР</w:t>
            </w:r>
          </w:p>
          <w:p w:rsidR="001C5DDA" w:rsidRPr="00E63737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1.Проведення змагання з військово-прикладних видів спорту.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предмету ЗВ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2.Круглий стіл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 нагоди Д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ня міського самоврядування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Шкільний парламент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1C5DDA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4D">
              <w:rPr>
                <w:rFonts w:ascii="Times New Roman" w:hAnsi="Times New Roman"/>
                <w:sz w:val="24"/>
                <w:szCs w:val="24"/>
              </w:rPr>
              <w:t>3</w:t>
            </w:r>
            <w:r w:rsidRPr="00E63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День толерантності в рамках </w:t>
            </w:r>
            <w:proofErr w:type="gramStart"/>
            <w:r w:rsidRPr="00E63737">
              <w:rPr>
                <w:rFonts w:ascii="Times New Roman" w:hAnsi="Times New Roman"/>
                <w:sz w:val="24"/>
                <w:szCs w:val="24"/>
                <w:lang w:val="uk-UA"/>
              </w:rPr>
              <w:t>акції  «</w:t>
            </w:r>
            <w:proofErr w:type="gramEnd"/>
            <w:r w:rsidRPr="00E63737">
              <w:rPr>
                <w:rFonts w:ascii="Times New Roman" w:hAnsi="Times New Roman"/>
                <w:sz w:val="24"/>
                <w:szCs w:val="24"/>
                <w:lang w:val="uk-UA"/>
              </w:rPr>
              <w:t>16 днів проти насильства» Спільно з відділом у справах сім’ї та молоді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3768" w:type="dxa"/>
          </w:tcPr>
          <w:p w:rsidR="001C5DDA" w:rsidRPr="00B65D4F" w:rsidRDefault="001C5DDA" w:rsidP="007213C3">
            <w:pPr>
              <w:tabs>
                <w:tab w:val="left" w:pos="238"/>
              </w:tabs>
              <w:spacing w:after="0" w:line="240" w:lineRule="auto"/>
              <w:ind w:left="-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1.Усний журнал «Завітали три празники в гості».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 організатор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.Благодійна акція для дітей шкіл-інтернатів «Новорічний подарунок від Святого Миколая».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.Ігрова програма «Святий Миколаю,  подаруй нам свято» 6 класи.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 організатор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1.Рейд «Як ти живеш, дитино?»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2.Новорічні свята. Робота за планом заходів під час зимових канікул.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3.Новорічна казка для малюків.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3.2. Предметні тижні</w:t>
            </w:r>
          </w:p>
        </w:tc>
      </w:tr>
      <w:tr w:rsidR="001C5DDA" w:rsidRPr="00A43E34" w:rsidTr="007213C3">
        <w:tc>
          <w:tcPr>
            <w:tcW w:w="2993" w:type="dxa"/>
          </w:tcPr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Тиждень музичного та образотворчого мистецтва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 xml:space="preserve">1.Вікторина з образотворчого мистецтва 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 xml:space="preserve">2. Веселі </w:t>
            </w:r>
            <w:proofErr w:type="spellStart"/>
            <w:r w:rsidRPr="00A43E34">
              <w:rPr>
                <w:rFonts w:ascii="Times New Roman" w:hAnsi="Times New Roman"/>
                <w:lang w:val="uk-UA"/>
              </w:rPr>
              <w:t>руханки</w:t>
            </w:r>
            <w:proofErr w:type="spellEnd"/>
            <w:r w:rsidRPr="00A43E34">
              <w:rPr>
                <w:rFonts w:ascii="Times New Roman" w:hAnsi="Times New Roman"/>
                <w:lang w:val="uk-UA"/>
              </w:rPr>
              <w:t xml:space="preserve"> на протязі тижня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3.Година спілкування. «Я і музика»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4. Бесіда «Мистецтво навколо нас»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5. Виставка дитячих робіт «Вернісаж творчості»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rFonts w:ascii="Times New Roman" w:hAnsi="Times New Roman"/>
                <w:lang w:val="uk-UA"/>
              </w:rPr>
              <w:t>6. Вікторина «Відгадай мелодію рідного краю»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43E34">
              <w:rPr>
                <w:rFonts w:ascii="Times New Roman" w:hAnsi="Times New Roman"/>
                <w:b/>
                <w:lang w:val="uk-UA"/>
              </w:rPr>
              <w:t>У</w:t>
            </w:r>
            <w:r>
              <w:rPr>
                <w:rFonts w:ascii="Times New Roman" w:hAnsi="Times New Roman"/>
                <w:b/>
                <w:lang w:val="uk-UA"/>
              </w:rPr>
              <w:t>чителі-</w:t>
            </w:r>
            <w:proofErr w:type="spellStart"/>
            <w:r w:rsidRPr="00A43E34">
              <w:rPr>
                <w:rFonts w:ascii="Times New Roman" w:hAnsi="Times New Roman"/>
                <w:b/>
                <w:lang w:val="uk-UA"/>
              </w:rPr>
              <w:t>предметники</w:t>
            </w:r>
            <w:proofErr w:type="spellEnd"/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C5DDA" w:rsidRPr="00A43E34" w:rsidRDefault="001C5DDA" w:rsidP="007213C3">
            <w:pPr>
              <w:spacing w:after="0" w:line="240" w:lineRule="auto"/>
              <w:ind w:left="252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1C5DDA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етики і культури поведінки</w:t>
            </w:r>
          </w:p>
          <w:p w:rsidR="001C5DDA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0D8">
              <w:rPr>
                <w:rFonts w:ascii="Times New Roman" w:hAnsi="Times New Roman"/>
                <w:sz w:val="24"/>
                <w:szCs w:val="24"/>
                <w:lang w:val="uk-UA"/>
              </w:rPr>
              <w:t>1.Година етикету «Мистецтво спілкування»</w:t>
            </w:r>
          </w:p>
          <w:p w:rsidR="001C5DDA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D70D8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«Єдине справжня розкіш – це розкіш людського спілкування»</w:t>
            </w:r>
          </w:p>
          <w:p w:rsidR="001C5DDA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D70D8"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 «Вірус лихослів’я, як вберегтися»</w:t>
            </w:r>
          </w:p>
          <w:p w:rsidR="001C5DDA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BD70D8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розповсюдження пам’яток з рекомендаціями для дітей «10 незмінних правил успішного спілкування»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D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етики</w:t>
            </w:r>
          </w:p>
        </w:tc>
        <w:tc>
          <w:tcPr>
            <w:tcW w:w="3768" w:type="dxa"/>
          </w:tcPr>
          <w:p w:rsidR="001C5DDA" w:rsidRPr="00A43E34" w:rsidRDefault="001C5DDA" w:rsidP="007213C3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A43E34">
              <w:rPr>
                <w:b/>
                <w:sz w:val="22"/>
                <w:szCs w:val="22"/>
                <w:lang w:val="uk-UA"/>
              </w:rPr>
              <w:t>Тиждень новорічних ранків</w:t>
            </w:r>
          </w:p>
          <w:p w:rsidR="001C5DDA" w:rsidRPr="00A43E34" w:rsidRDefault="001C5DDA" w:rsidP="007213C3">
            <w:pPr>
              <w:pStyle w:val="a3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43E34">
              <w:rPr>
                <w:sz w:val="22"/>
                <w:szCs w:val="22"/>
                <w:lang w:val="uk-UA"/>
              </w:rPr>
              <w:t>1.Новорічні ранки для 1-4 класів.</w:t>
            </w:r>
          </w:p>
          <w:p w:rsidR="001C5DDA" w:rsidRPr="00A43E34" w:rsidRDefault="001C5DDA" w:rsidP="007213C3">
            <w:pPr>
              <w:pStyle w:val="a3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43E34">
              <w:rPr>
                <w:sz w:val="22"/>
                <w:szCs w:val="22"/>
                <w:lang w:val="uk-UA"/>
              </w:rPr>
              <w:t>2.Новорічна феєрія для учнів 5-8 класів.</w:t>
            </w:r>
          </w:p>
          <w:p w:rsidR="001C5DDA" w:rsidRPr="00A43E34" w:rsidRDefault="001C5DDA" w:rsidP="007213C3">
            <w:pPr>
              <w:pStyle w:val="a3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A43E34">
              <w:rPr>
                <w:sz w:val="22"/>
                <w:szCs w:val="22"/>
                <w:lang w:val="uk-UA"/>
              </w:rPr>
              <w:t>3.Новорічна дискотека для 9-11 класів.</w:t>
            </w:r>
          </w:p>
          <w:p w:rsidR="001C5DDA" w:rsidRPr="00A43E34" w:rsidRDefault="001C5DDA" w:rsidP="007213C3">
            <w:pPr>
              <w:pStyle w:val="a3"/>
              <w:ind w:left="0"/>
              <w:jc w:val="right"/>
              <w:rPr>
                <w:b/>
                <w:sz w:val="22"/>
                <w:szCs w:val="22"/>
                <w:lang w:val="uk-UA"/>
              </w:rPr>
            </w:pPr>
            <w:r w:rsidRPr="00A43E34">
              <w:rPr>
                <w:b/>
                <w:sz w:val="22"/>
                <w:szCs w:val="22"/>
                <w:lang w:val="uk-UA"/>
              </w:rPr>
              <w:t>Педагог-організатор,</w:t>
            </w:r>
          </w:p>
          <w:p w:rsidR="001C5DDA" w:rsidRPr="00A43E34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3E34">
              <w:rPr>
                <w:b/>
                <w:lang w:val="uk-UA"/>
              </w:rPr>
              <w:t>класні керівники</w:t>
            </w:r>
          </w:p>
        </w:tc>
        <w:tc>
          <w:tcPr>
            <w:tcW w:w="4436" w:type="dxa"/>
            <w:gridSpan w:val="2"/>
          </w:tcPr>
          <w:p w:rsidR="001C5DDA" w:rsidRPr="00A43E34" w:rsidRDefault="001C5DDA" w:rsidP="007213C3">
            <w:pPr>
              <w:pStyle w:val="a3"/>
              <w:ind w:left="0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3.3. Психологічна робота</w:t>
            </w:r>
          </w:p>
        </w:tc>
      </w:tr>
      <w:tr w:rsidR="001C5DDA" w:rsidRPr="00B65D4F" w:rsidTr="007213C3">
        <w:tc>
          <w:tcPr>
            <w:tcW w:w="14850" w:type="dxa"/>
            <w:gridSpan w:val="7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Години психолога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 5 клас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Що допомагає передати емоції?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Відчуття.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Ми посварилися і помирилися.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Навчаємося із задоволенням.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Комп’ютер – іграшка чи задоволення.</w:t>
            </w:r>
          </w:p>
        </w:tc>
        <w:tc>
          <w:tcPr>
            <w:tcW w:w="3523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 – 8 клас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Тютюнопаління чи круто палити.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Культура людини в конфліктних ситуаціях.</w:t>
            </w:r>
          </w:p>
        </w:tc>
        <w:tc>
          <w:tcPr>
            <w:tcW w:w="3898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– 10 клас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безпека.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Правда про наркотики.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клас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Автоматична та усвідомлена поведінка.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Виявлення психологічної нейтралізації  - крок до її ліквідації.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 Система роботи з батьками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«Довіра»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Випуск колективних сімейних альбомів «Мистецтво у твоєму домі».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керівники, учитель образотворчого мистецтва, психолог</w:t>
            </w: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Засідання Батьківської академії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консультацій для батьків.    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керівники, вчителі-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алучення батьків до проведення н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оворічних свят.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Охорона життя та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дітей. Охорона праці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1.Дотримання норм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температурного режиму школи.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  <w:p w:rsidR="001C5DDA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веденням журналів реєстрації нещасних випадків з учасниками освітнього процесу, працівниками, виконання заходів, передбачених актами.</w:t>
            </w:r>
          </w:p>
          <w:p w:rsidR="001C5DDA" w:rsidRPr="003910BB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10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навчальних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кабінетів, класних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приміщень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вимог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праці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режиму 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та </w:t>
            </w:r>
            <w:proofErr w:type="spellStart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безпекижиттєдіяльності</w:t>
            </w:r>
            <w:proofErr w:type="spellEnd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організаціїроботи</w:t>
            </w:r>
            <w:proofErr w:type="spellEnd"/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ОШ.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1.Перегляд кінофільму про шкідливі звички.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2.Бесіди та 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кції з учнями «Ш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кідливі звички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підлітковому віці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1C5DDA" w:rsidRPr="00B65D4F" w:rsidRDefault="001C5DDA" w:rsidP="007213C3">
            <w:pPr>
              <w:tabs>
                <w:tab w:val="left" w:pos="286"/>
                <w:tab w:val="left" w:pos="42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3.Лекція «ВІЛ-інфекція та СНІД. Про це має знати кожен».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Лікар-педіатр</w:t>
            </w:r>
          </w:p>
          <w:p w:rsidR="001C5DDA" w:rsidRPr="00F304CC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04CC">
              <w:rPr>
                <w:rFonts w:ascii="Times New Roman" w:hAnsi="Times New Roman"/>
                <w:sz w:val="24"/>
                <w:szCs w:val="24"/>
                <w:lang w:val="uk-UA"/>
              </w:rPr>
              <w:t>4. Проведення з учасниками освітнього процесу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працівниками</w:t>
            </w:r>
            <w:r w:rsidRPr="00F30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</w:t>
            </w:r>
            <w:r w:rsidRPr="00F304C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F304CC">
              <w:rPr>
                <w:rFonts w:ascii="Times New Roman" w:hAnsi="Times New Roman"/>
                <w:sz w:val="24"/>
                <w:szCs w:val="24"/>
                <w:lang w:val="uk-UA"/>
              </w:rPr>
              <w:t>яснювальної</w:t>
            </w:r>
            <w:proofErr w:type="spellEnd"/>
            <w:r w:rsidRPr="00F30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про зимові небезпеки: бурульки, ожеледиця, обмороження, поведінка на льоду.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1C5DDA" w:rsidRPr="00F304CC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едення цільового інструктажу з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проведенням н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оворічних свят.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2.Профіл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актика захворювання ОРЗ, грипу,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1.Зміни в тарифікації  на ІІ семестр.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Директор,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2.Реєстрація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щеплень учнів школи.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1C5DDA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проведенням інструктажів з безпеки життєдіяльності з учасниками освітнього процесу перед початком зимових канікул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1C5DDA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Фінансово-господарська діяльність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відпрацюванням робочого часу.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Директор,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авгосп</w:t>
            </w: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кабінетів.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1.Аналіз економії бюджету й енергоресурсів школи за І семестр.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2.Аналіз використання бюджету школи, розроб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 проекту кошторису на 2021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    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3.Придбання ялинкових іграшок.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1.Контроль за відпрацюванням робочого часу.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2.Проміжний фінансовий звіт за результатами роботи піклувальної ради за І півріччя.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ІІ. Система внутрішньо шкільного контролю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7.1. Персональний  і   тематичний контроль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1.Робота вчителів з охорони життя та здоров’я учнів, запобігання дитячого травматизму.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2.Дотримання законодавства: Конституції України, Закону України «Про мови».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3.Відвідування учнями навчальних занять, аналіз роботи класних керівників щодо запобігання пропусків уроків учнями.   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4.Відвідування уроків учителів, що атестуються.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Атестаційна комісія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5.Робота гуртків, факультативів, курсів за вибором,  проведення індивідуальних занять.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1.Контроль за організацією навчання вдома хворих дітей.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2.Відвідування уроків учителів, що атестуються.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.Об’єктивність оцінювання навчальних досягнень школярів.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1.Забезпечення безпеки дітей під час проведення Новорічних свят.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2.Аналіз виконання планів ВШК.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3.Перевірка стану всеобучу.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4.Аналіз роботи по попередженню дитячого травматизму у І семестрі.  Дотримання ТБ на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5.Закону України «Про охорону дитинства» щодо організації харчування.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Стан роботи педколективу з обдарованими дітьми.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2.Виконання навчальних програм. Аналіз навчально-виховної роботи за І семестр.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директора,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керівники МО</w:t>
            </w:r>
          </w:p>
          <w:p w:rsidR="001C5DDA" w:rsidRPr="00B65D4F" w:rsidRDefault="001C5DDA" w:rsidP="007213C3">
            <w:pPr>
              <w:pStyle w:val="a3"/>
              <w:ind w:left="34"/>
              <w:jc w:val="both"/>
              <w:rPr>
                <w:lang w:val="uk-UA"/>
              </w:rPr>
            </w:pPr>
            <w:r w:rsidRPr="00B65D4F">
              <w:rPr>
                <w:lang w:val="uk-UA"/>
              </w:rPr>
              <w:t>3.Аналіз причин, характеру й мотивів провини і правопорушень, здійснених учнями в І семестрі.</w:t>
            </w:r>
          </w:p>
          <w:p w:rsidR="001C5DDA" w:rsidRPr="00B65D4F" w:rsidRDefault="001C5DDA" w:rsidP="007213C3">
            <w:pPr>
              <w:pStyle w:val="a3"/>
              <w:jc w:val="right"/>
              <w:rPr>
                <w:lang w:val="uk-UA"/>
              </w:rPr>
            </w:pPr>
            <w:r w:rsidRPr="00B65D4F">
              <w:rPr>
                <w:b/>
                <w:lang w:val="uk-UA"/>
              </w:rPr>
              <w:t>Соціальний педагог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4.Аналіз навчальних досягнень обдарованих учнів за І семестр.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5.Аналіз участі учнів школи в ІІ турі Всеукраїнських олімпіад та МАН.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7.2. Адміністративні контрольні роботи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Семестрові контрольні роботи.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Семестрові контрольні роботи.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Заступники директора 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1.Аналіз семестрових  контрольних робіт.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2.Перевірити виконання навчального плану та програм за І семестр.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7.3. Класно-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Вивчити систему роботи класних керівників 7-х класів.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Вивчити систему роботи класних керівників 7-х класів.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Вивчити систему роботи класних керівників 7-х класів.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DDA" w:rsidRPr="00B65D4F" w:rsidTr="007213C3">
        <w:tc>
          <w:tcPr>
            <w:tcW w:w="14850" w:type="dxa"/>
            <w:gridSpan w:val="7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7.4. Перевірка до</w:t>
            </w:r>
            <w:r w:rsidRPr="00B65D4F">
              <w:rPr>
                <w:rFonts w:ascii="Times New Roman" w:hAnsi="Times New Roman"/>
                <w:i/>
                <w:sz w:val="24"/>
                <w:szCs w:val="24"/>
                <w:shd w:val="clear" w:color="auto" w:fill="F2F2F2"/>
                <w:lang w:val="uk-UA"/>
              </w:rPr>
              <w:t>к</w:t>
            </w: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ументації</w:t>
            </w:r>
          </w:p>
        </w:tc>
      </w:tr>
      <w:tr w:rsidR="001C5DDA" w:rsidRPr="00B65D4F" w:rsidTr="007213C3">
        <w:tc>
          <w:tcPr>
            <w:tcW w:w="2993" w:type="dxa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1.Ведення вчителями поурочних планів.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3653" w:type="dxa"/>
            <w:gridSpan w:val="3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учнівських щоденників.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</w:tc>
        <w:tc>
          <w:tcPr>
            <w:tcW w:w="3768" w:type="dxa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документації ШМО. 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Аналіз відвідування учнями школи за І семестр (перевірка журналів, довідок).</w:t>
            </w:r>
          </w:p>
          <w:p w:rsidR="001C5DDA" w:rsidRPr="00B65D4F" w:rsidRDefault="001C5DDA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1C5DDA" w:rsidRPr="00B65D4F" w:rsidTr="007213C3">
        <w:tc>
          <w:tcPr>
            <w:tcW w:w="14850" w:type="dxa"/>
            <w:gridSpan w:val="7"/>
            <w:shd w:val="clear" w:color="auto" w:fill="F2F2F2"/>
          </w:tcPr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DDA" w:rsidRPr="00B65D4F" w:rsidRDefault="001C5DDA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7.5. Накази</w:t>
            </w:r>
          </w:p>
        </w:tc>
      </w:tr>
      <w:tr w:rsidR="001C5DDA" w:rsidRPr="00B65D4F" w:rsidTr="007213C3">
        <w:tc>
          <w:tcPr>
            <w:tcW w:w="10414" w:type="dxa"/>
            <w:gridSpan w:val="5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Про стан викладання української мови та літератури.</w:t>
            </w:r>
          </w:p>
        </w:tc>
        <w:tc>
          <w:tcPr>
            <w:tcW w:w="4436" w:type="dxa"/>
            <w:gridSpan w:val="2"/>
            <w:shd w:val="clear" w:color="auto" w:fill="FFFFFF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1C5DDA" w:rsidRPr="00B65D4F" w:rsidTr="007213C3">
        <w:tc>
          <w:tcPr>
            <w:tcW w:w="10414" w:type="dxa"/>
            <w:gridSpan w:val="5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Про результати навчальних досягнень учнів за І семестр.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1C5DDA" w:rsidRPr="00B65D4F" w:rsidTr="007213C3">
        <w:tc>
          <w:tcPr>
            <w:tcW w:w="10414" w:type="dxa"/>
            <w:gridSpan w:val="5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5.Про зміни в тарифікації педагогічних працівників на ІІ семестр.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1C5DDA" w:rsidRPr="00B65D4F" w:rsidTr="007213C3">
        <w:tc>
          <w:tcPr>
            <w:tcW w:w="10414" w:type="dxa"/>
            <w:gridSpan w:val="5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6.Про забезпечення БЖ при проведенні Новорічних свят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1C5DDA" w:rsidRPr="00B65D4F" w:rsidTr="007213C3">
        <w:tc>
          <w:tcPr>
            <w:tcW w:w="10414" w:type="dxa"/>
            <w:gridSpan w:val="5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7. Про організацію зимових канікул.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1C5DDA" w:rsidRPr="00B65D4F" w:rsidTr="007213C3">
        <w:tc>
          <w:tcPr>
            <w:tcW w:w="10414" w:type="dxa"/>
            <w:gridSpan w:val="5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 Про протипожежну безпеку під час новорічних свят.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1C5DDA" w:rsidRPr="00B65D4F" w:rsidTr="007213C3">
        <w:tc>
          <w:tcPr>
            <w:tcW w:w="10414" w:type="dxa"/>
            <w:gridSpan w:val="5"/>
          </w:tcPr>
          <w:p w:rsidR="001C5DDA" w:rsidRPr="00B65D4F" w:rsidRDefault="001C5DDA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8. Про проведення педради ІІІ.</w:t>
            </w:r>
          </w:p>
        </w:tc>
        <w:tc>
          <w:tcPr>
            <w:tcW w:w="4436" w:type="dxa"/>
            <w:gridSpan w:val="2"/>
          </w:tcPr>
          <w:p w:rsidR="001C5DDA" w:rsidRPr="00B65D4F" w:rsidRDefault="001C5DDA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571FFA" w:rsidRDefault="00571FFA">
      <w:bookmarkStart w:id="0" w:name="_GoBack"/>
      <w:bookmarkEnd w:id="0"/>
    </w:p>
    <w:sectPr w:rsidR="00571FFA" w:rsidSect="001C5D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DA"/>
    <w:rsid w:val="001C5DDA"/>
    <w:rsid w:val="005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26911-51CD-4DBD-8442-B2B6F39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D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2021-11-05T10:04:00Z</dcterms:created>
  <dcterms:modified xsi:type="dcterms:W3CDTF">2021-11-05T10:05:00Z</dcterms:modified>
</cp:coreProperties>
</file>