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58" w:rsidRDefault="000B0B58" w:rsidP="000B0B58">
      <w:pPr>
        <w:pStyle w:val="WW-"/>
        <w:widowControl w:val="0"/>
        <w:suppressAutoHyphens w:val="0"/>
        <w:spacing w:after="0" w:line="240" w:lineRule="auto"/>
        <w:jc w:val="center"/>
        <w:rPr>
          <w:lang w:val="en-US"/>
        </w:rPr>
      </w:pPr>
      <w:r>
        <w:object w:dxaOrig="68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ed="t">
            <v:fill color2="black"/>
            <v:imagedata r:id="rId5" o:title=""/>
          </v:shape>
          <o:OLEObject Type="Embed" ProgID="PBrush" ShapeID="_x0000_i1025" DrawAspect="Content" ObjectID="_1681801364" r:id="rId6"/>
        </w:object>
      </w:r>
    </w:p>
    <w:p w:rsidR="00DC7280" w:rsidRPr="00DC7280" w:rsidRDefault="00DC7280" w:rsidP="000B0B58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B0B58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та виконавчого комітету Черкаської області</w:t>
      </w:r>
    </w:p>
    <w:p w:rsidR="000B0B58" w:rsidRPr="00B11A0A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Золотоніська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 №3 </w:t>
      </w:r>
    </w:p>
    <w:p w:rsidR="000B0B58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Черкаської області</w:t>
      </w:r>
    </w:p>
    <w:p w:rsidR="000B0B58" w:rsidRDefault="000B0B58" w:rsidP="000B0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0B0B58" w:rsidRDefault="000B0B58" w:rsidP="000B0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24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Золотоноша</w:t>
      </w:r>
    </w:p>
    <w:p w:rsidR="00EC7BCB" w:rsidRDefault="009A784B" w:rsidP="00EC7B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</w:t>
      </w:r>
      <w:r w:rsidR="001C7143" w:rsidRPr="001C71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7143">
        <w:rPr>
          <w:rFonts w:ascii="Times New Roman" w:hAnsi="Times New Roman" w:cs="Times New Roman"/>
          <w:sz w:val="28"/>
          <w:szCs w:val="28"/>
          <w:lang w:val="uk-UA"/>
        </w:rPr>
        <w:t>04.</w:t>
      </w:r>
      <w:r w:rsidR="000B0B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C0F8B" w:rsidRPr="001C714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B0B58">
        <w:rPr>
          <w:rFonts w:ascii="Times New Roman" w:hAnsi="Times New Roman" w:cs="Times New Roman"/>
          <w:sz w:val="28"/>
          <w:szCs w:val="28"/>
          <w:lang w:val="uk-UA"/>
        </w:rPr>
        <w:t xml:space="preserve"> року      </w:t>
      </w:r>
      <w:r w:rsidR="00650C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50C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0C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0C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0C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0C1D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2B5">
        <w:rPr>
          <w:rFonts w:ascii="Times New Roman" w:hAnsi="Times New Roman" w:cs="Times New Roman"/>
          <w:sz w:val="28"/>
          <w:szCs w:val="28"/>
          <w:lang w:val="uk-UA"/>
        </w:rPr>
        <w:t>40</w:t>
      </w:r>
      <w:bookmarkStart w:id="0" w:name="_GoBack"/>
      <w:bookmarkEnd w:id="0"/>
    </w:p>
    <w:p w:rsidR="00EC7BCB" w:rsidRPr="00EC7BCB" w:rsidRDefault="00EC7BCB" w:rsidP="00EC7B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7421" w:rsidRPr="00E07421" w:rsidRDefault="00E07421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92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призупиненого</w:t>
      </w: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</w:t>
      </w:r>
    </w:p>
    <w:p w:rsidR="00E07421" w:rsidRPr="000B0B58" w:rsidRDefault="009A784B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07421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Золотоніській</w:t>
      </w:r>
      <w:proofErr w:type="spellEnd"/>
      <w:r w:rsidR="000B0B58" w:rsidRP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загальноосвітній школі І-ІІІ ступенів №</w:t>
      </w:r>
      <w:r w:rsidR="00292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0B58" w:rsidRP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</w:p>
    <w:p w:rsidR="000B0B58" w:rsidRPr="000B0B58" w:rsidRDefault="000B0B58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Черкаської області</w:t>
      </w:r>
    </w:p>
    <w:p w:rsidR="000B0B58" w:rsidRPr="000B0B58" w:rsidRDefault="000B0B58" w:rsidP="00E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AAE" w:rsidRDefault="003C32CC" w:rsidP="00E0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F3E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постанови Кабінету Міністрів України від 09.12.2020 №1236 "Про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 - 19, спричиненої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SARS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- 2", постанови головного державного санітарного лікаря України від 22.08.2020 №50 "Про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(COVID - 19), </w:t>
      </w:r>
      <w:r w:rsidR="0025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№12 засідання комісії з питань техногенно-екологічної безпеки та надзвичайних ситуацій </w:t>
      </w:r>
      <w:proofErr w:type="spellStart"/>
      <w:r w:rsidR="0025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Зотоніського</w:t>
      </w:r>
      <w:proofErr w:type="spellEnd"/>
      <w:r w:rsidR="0025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міськвиконкому від 26 березня 2021 року "Про ситуацію з поширенням захворювань, </w:t>
      </w:r>
      <w:r w:rsidR="00F67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спричинених </w:t>
      </w:r>
      <w:proofErr w:type="spellStart"/>
      <w:r w:rsidR="00F67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="00F67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 - 19</w:t>
      </w:r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заходи з недопущення його поширення на території </w:t>
      </w:r>
      <w:proofErr w:type="spellStart"/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Золотоніської</w:t>
      </w:r>
      <w:proofErr w:type="spellEnd"/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громади", керуючись наказом відд</w:t>
      </w:r>
      <w:r w:rsidR="00292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 освіти </w:t>
      </w:r>
      <w:proofErr w:type="spellStart"/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Золотоніської</w:t>
      </w:r>
      <w:proofErr w:type="spellEnd"/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виконавчого комітету від 27.08.2020 №91 "Про організацію роботи закладів дошкільної, загальної середньої та позашкільної освіти у 2020/2021 навчал</w:t>
      </w:r>
      <w:r w:rsidR="00292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ьному році", на виконання наказів</w:t>
      </w:r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</w:t>
      </w:r>
      <w:proofErr w:type="spellStart"/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Золотоніської</w:t>
      </w:r>
      <w:proofErr w:type="spellEnd"/>
      <w:r w:rsidR="008B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виконавчого комітету Черкаської області "Про організацію освітнього процесу з 12 по 17 квіт</w:t>
      </w:r>
      <w:r w:rsidR="0070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2021 року" №61 від 08.04.2021,</w:t>
      </w:r>
      <w:r w:rsidR="00292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66 від 15.04.2021 «Про продовження дії наказу відділу освіти від 08.04.2021 № 61»</w:t>
      </w:r>
      <w:r w:rsidR="0070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№ 71 від 23.04.2021 «Про продовження дії наказу відділу освіти від 08.04.2021 № 61»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№ 72 від 26.04.2021 «Про зміни до наказу відділу освіти від 01.03.2021 №27 «Про вивчення деяких питань організації освітнього процесу в загальноосвітніх закладах»</w:t>
      </w:r>
      <w:r w:rsidR="0070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2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системної роботи з організації якісного освітнього процесу в онлайн та </w:t>
      </w:r>
      <w:proofErr w:type="spellStart"/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офлайн</w:t>
      </w:r>
      <w:proofErr w:type="spellEnd"/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форматах, дотримання єдиних вимог до ведення діловодства, створення належних умов праці учасників освітнього процесу, </w:t>
      </w:r>
      <w:r w:rsidR="00292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попередження підвищення рівня захворюваності на COVID - 19 серед педагогічних працівників та здобувачів освіти </w:t>
      </w:r>
    </w:p>
    <w:p w:rsidR="008B0367" w:rsidRDefault="008B0367" w:rsidP="00E0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вищесказаного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B0367" w:rsidRPr="003C32CC" w:rsidRDefault="008B0367" w:rsidP="00E07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21" w:rsidRPr="00E07421" w:rsidRDefault="00E07421" w:rsidP="00E07421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074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НАКАЗУЮ:</w:t>
      </w:r>
    </w:p>
    <w:p w:rsidR="00E07421" w:rsidRPr="001E72B1" w:rsidRDefault="001E72B1" w:rsidP="00E12A8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дистанційну форму навчання для учнів 5-11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клдасів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1E0F"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 трав</w:t>
      </w:r>
      <w:r w:rsidR="0070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 по 07 трав</w:t>
      </w:r>
      <w:r w:rsidR="009C40E4"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2021</w:t>
      </w:r>
      <w:r w:rsidR="002F3E3E"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9D1E0F"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346E"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Золотоніській</w:t>
      </w:r>
      <w:proofErr w:type="spellEnd"/>
      <w:r w:rsidR="002A346E"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№3</w:t>
      </w:r>
      <w:r w:rsidR="009D1E0F" w:rsidRPr="001E7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1E0F" w:rsidRDefault="009D1E0F" w:rsidP="00E12A8C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період призупинення освітнього процесу </w:t>
      </w:r>
      <w:r w:rsid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заборонити</w:t>
      </w: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культурних, спор</w:t>
      </w:r>
      <w:r w:rsid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FA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ивних та</w:t>
      </w:r>
      <w:r w:rsidR="0086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всіх масових заходів.</w:t>
      </w:r>
    </w:p>
    <w:p w:rsidR="001A53CC" w:rsidRDefault="009953D1" w:rsidP="00E12A8C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Відмовитися від проведення та участі в</w:t>
      </w:r>
      <w:r w:rsidR="00FA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масових заходах освітнього, наукового, соціального, спортивного та мистецько-розважального характеру в усіх корпусах та на території закладів освіти, зокрема проведення олімпіад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конкурсів, фестивалів та інш</w:t>
      </w:r>
      <w:r w:rsidR="00E1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A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02E5" w:rsidRDefault="00E12A8C" w:rsidP="00E12A8C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порядок роботи техпрацівників школи згідно Положення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колективного договору освітнього закладу та трудового законодавства України, змінивши істотні умови праці, а саме перевести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гнучкий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роботи під час карантину 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дотриманням вста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новленого, згідно з нормою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робочого 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асу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зміни інших умов праці.</w:t>
      </w:r>
    </w:p>
    <w:p w:rsidR="00FA644B" w:rsidRPr="001A53CC" w:rsidRDefault="00FA644B" w:rsidP="00E12A8C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</w:t>
      </w:r>
      <w:r w:rsidR="001A53CC" w:rsidRP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інформування здобувачів освіти та співробітників закладів освіти щодо заходів запобігання поширення хвороби, проявів хвороби та дій у випадку захворювання.</w:t>
      </w:r>
    </w:p>
    <w:p w:rsidR="004B53AC" w:rsidRPr="00E26BEE" w:rsidRDefault="004B53AC" w:rsidP="00E12A8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відповідн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</w:t>
      </w:r>
      <w:r w:rsidR="00E26BEE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</w:t>
      </w:r>
      <w:r w:rsidR="001A5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безумовного дотримання санітарно-гігієнічних норм, впровадженн</w:t>
      </w:r>
      <w:r w:rsidR="00E26BEE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103A30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профілактичних заходів </w:t>
      </w:r>
      <w:r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організації освітнього процесу.</w:t>
      </w:r>
    </w:p>
    <w:p w:rsidR="00681D6E" w:rsidRPr="000B0B58" w:rsidRDefault="00E07421" w:rsidP="00E12A8C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Заступнику директора </w:t>
      </w:r>
      <w:r w:rsidR="001C3572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школи </w:t>
      </w:r>
      <w:r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 виховної роботи </w:t>
      </w:r>
      <w:proofErr w:type="spellStart"/>
      <w:r w:rsidR="000B0B58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Онуфрійчук</w:t>
      </w:r>
      <w:proofErr w:type="spellEnd"/>
      <w:r w:rsidR="000B0B58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Н.М.</w:t>
      </w:r>
      <w:r w:rsidR="00103A30" w:rsidRP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="00103A30" w:rsidRP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класним керівникам</w:t>
      </w:r>
      <w:r w:rsidRP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81D6E" w:rsidRDefault="00E12A8C" w:rsidP="00E12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81D6E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роз’яснювальну роботу серед батьків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необхідності призупинення</w:t>
      </w:r>
      <w:r w:rsidR="00CA372C" w:rsidRP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3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нформува</w:t>
      </w:r>
      <w:r w:rsidR="0053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режимі </w:t>
      </w:r>
      <w:r w:rsidR="00E07421" w:rsidRP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7421" w:rsidRPr="0010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E07421" w:rsidRPr="00103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у.</w:t>
      </w:r>
    </w:p>
    <w:p w:rsidR="00CA372C" w:rsidRDefault="002454C0" w:rsidP="00E12A8C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E1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05.05.2021</w:t>
      </w:r>
    </w:p>
    <w:p w:rsidR="00CA372C" w:rsidRPr="00CA372C" w:rsidRDefault="00E12A8C" w:rsidP="00E12A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.2. 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Узяти під кон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троль перебування вдома дітей-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сиріт, дітей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позбавлених батьківського піклування, дітей </w:t>
      </w:r>
      <w:r w:rsid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із соціально </w:t>
      </w:r>
      <w:r w:rsidR="00CA372C" w:rsidRPr="00CA3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незахищених сімей.</w:t>
      </w:r>
    </w:p>
    <w:p w:rsidR="00CA372C" w:rsidRDefault="00E12A8C" w:rsidP="00E12A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Провести інструктажі з безпеки життєдіяльності.</w:t>
      </w:r>
    </w:p>
    <w:p w:rsidR="00CA372C" w:rsidRDefault="009A784B" w:rsidP="00E12A8C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05.05.2021</w:t>
      </w:r>
    </w:p>
    <w:p w:rsidR="00CA372C" w:rsidRPr="00CA372C" w:rsidRDefault="00E12A8C" w:rsidP="00E12A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80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.4. Повідомити батьків про особисту відповідальність 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життя і здоров</w:t>
      </w:r>
      <w:r w:rsidR="000B00B9" w:rsidRPr="000B00B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своїх дітей </w:t>
      </w:r>
      <w:r w:rsidR="00580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карантину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7421" w:rsidRDefault="00E12A8C" w:rsidP="00E12A8C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07421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Заступник</w:t>
      </w:r>
      <w:r w:rsidR="001C35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</w:t>
      </w:r>
      <w:r w:rsidR="00E07421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директора з навчаль</w:t>
      </w:r>
      <w:r w:rsidR="00681D6E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но-виховної роботи </w:t>
      </w:r>
      <w:r w:rsid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Павленко А.Г.</w:t>
      </w:r>
      <w:r w:rsidR="00E07421" w:rsidRPr="002454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EB02E5" w:rsidRDefault="00E12A8C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643AD" w:rsidRPr="00764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B02E5">
        <w:rPr>
          <w:rFonts w:ascii="Times New Roman" w:hAnsi="Times New Roman" w:cs="Times New Roman"/>
          <w:sz w:val="28"/>
          <w:szCs w:val="28"/>
          <w:lang w:val="uk-UA"/>
        </w:rPr>
        <w:t>абезпечити дистанційне навчання учнів 5-11-х класів на платформі</w:t>
      </w:r>
      <w:r w:rsidR="00EB02E5" w:rsidRPr="006930DD">
        <w:rPr>
          <w:rFonts w:ascii="Times New Roman" w:hAnsi="Times New Roman" w:cs="Times New Roman"/>
          <w:sz w:val="28"/>
          <w:szCs w:val="28"/>
        </w:rPr>
        <w:t xml:space="preserve"> </w:t>
      </w:r>
      <w:r w:rsidR="00EB02E5" w:rsidRPr="009C22F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B0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E5" w:rsidRPr="009C22FF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A84E89">
        <w:rPr>
          <w:rFonts w:ascii="Times New Roman" w:hAnsi="Times New Roman" w:cs="Times New Roman"/>
          <w:sz w:val="28"/>
          <w:szCs w:val="28"/>
          <w:lang w:val="uk-UA"/>
        </w:rPr>
        <w:t xml:space="preserve"> через посилання, розміщені на сайті школи </w:t>
      </w:r>
      <w:hyperlink r:id="rId7" w:history="1">
        <w:r w:rsidR="00A84E89" w:rsidRPr="00044A5C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https://zosh-nomer3.e-schools.info/classes</w:t>
        </w:r>
      </w:hyperlink>
      <w:r w:rsidR="00A8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02E5" w:rsidRDefault="00EB02E5" w:rsidP="00E12A8C">
      <w:pPr>
        <w:tabs>
          <w:tab w:val="left" w:pos="0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1D6E" w:rsidRDefault="00A84E89" w:rsidP="00A84E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</w:t>
      </w:r>
      <w:r w:rsidR="00E07421"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ацію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учнів 5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дистанційною формою з усіх предметів,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ідно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планів та програм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1D6E" w:rsidRDefault="00681D6E" w:rsidP="00E12A8C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5E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4D7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A7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05.05</w:t>
      </w:r>
      <w:r w:rsidR="00B9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</w:p>
    <w:p w:rsidR="00681D6E" w:rsidRDefault="00A84E89" w:rsidP="00E12A8C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Здійснювати </w:t>
      </w:r>
      <w:r w:rsidR="00245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контроль за дистанційним навчанням учнів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9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виконанням </w:t>
      </w:r>
      <w:r w:rsid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навчальних </w:t>
      </w:r>
      <w:r w:rsidR="00AD0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681D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6BEE" w:rsidRDefault="00E26BEE" w:rsidP="00E12A8C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113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05.05.2021-07.05</w:t>
      </w:r>
      <w:r w:rsidR="00B97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</w:p>
    <w:p w:rsidR="001E635E" w:rsidRDefault="00A84E89" w:rsidP="00E12A8C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8.4</w:t>
      </w:r>
      <w:r w:rsidR="001E635E" w:rsidRPr="001E6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635E" w:rsidRPr="001E635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Організовувати у закладі освіти</w:t>
      </w:r>
      <w:r w:rsidR="001E635E" w:rsidRPr="001E63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E635E" w:rsidRPr="001E63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освітній процес  учням 1-4 класів з урахуванням</w:t>
      </w:r>
      <w:r w:rsidR="001E635E" w:rsidRPr="001E635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Постанов головного державного санітарного лікаря України  від 22.08.2020 № 50 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«Про затвердження протиепідемічних заходів у закладах освіти на період карантину у зв’язку з поширенням </w:t>
      </w:r>
      <w:proofErr w:type="spellStart"/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хвороби (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COVID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-19)»</w:t>
      </w:r>
      <w:r w:rsidR="001E635E" w:rsidRPr="001E635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від 18.09.2020 № 54 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«Про затвердження протиепідемічних заходів у закладах у деяких закладах фізичної культури та спорту на період карантину у зв’язку з поширенням </w:t>
      </w:r>
      <w:proofErr w:type="spellStart"/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хвороби (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COVID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-19)»</w:t>
      </w:r>
      <w:r w:rsidR="001E635E" w:rsidRPr="001E635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наказу відділу освіти </w:t>
      </w:r>
      <w:proofErr w:type="spellStart"/>
      <w:r w:rsidR="001E635E" w:rsidRPr="001E635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Золотоніської</w:t>
      </w:r>
      <w:proofErr w:type="spellEnd"/>
      <w:r w:rsidR="001E635E" w:rsidRPr="001E635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міської ради та виконавчого комітету від 27.08.2020 № 91 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«Про </w:t>
      </w:r>
      <w:r w:rsidR="001E635E" w:rsidRPr="001E635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організацію роботи закладів дошкільної, загальної середньої та позашкільної освіти у 2020/2021 навчальному році</w:t>
      </w:r>
      <w:r w:rsidR="001E635E" w:rsidRPr="001E635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».</w:t>
      </w:r>
    </w:p>
    <w:p w:rsidR="001E635E" w:rsidRDefault="0011332B" w:rsidP="00E12A8C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05.05.2021-07.05.2021</w:t>
      </w:r>
    </w:p>
    <w:p w:rsidR="00EB02E5" w:rsidRPr="00A84E89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B02E5" w:rsidRPr="00A84E8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 Педагогічним працівникам:</w:t>
      </w:r>
    </w:p>
    <w:p w:rsidR="00EB02E5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E1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дистанційне навчання з робочих місць за розкладом занять.</w:t>
      </w:r>
    </w:p>
    <w:p w:rsidR="00E12A8C" w:rsidRPr="00A84E89" w:rsidRDefault="00E12A8C" w:rsidP="00A84E89">
      <w:pPr>
        <w:pStyle w:val="a3"/>
        <w:numPr>
          <w:ilvl w:val="1"/>
          <w:numId w:val="10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орядок роботи вчителів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працюють на поділі (мови, трудове навчання),</w:t>
      </w:r>
      <w:r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положень колективного договору освітнього закладу та трудового законодавства України, змінивши істотні умови, а саме перевести на гнучкий (дистанційний) режим роботи під час карантину, із можливістю віддаленого дистанційного навчання здобувачів освіти та з дотриманням встановленого, згідно з тарифікацією, робочого часу (педагогічного навантаження) без зміни інших умов праці.</w:t>
      </w:r>
    </w:p>
    <w:p w:rsidR="00EB02E5" w:rsidRPr="00EB02E5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9.3. 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освітніх програм в 5-11 класах шляхом організації освітнього процесу за допомогою технологій дистанційного навчання з урахуванням матеріально-технічних можливостей навчального закладу та ущільнення графіку освітнього процесу.</w:t>
      </w:r>
    </w:p>
    <w:p w:rsidR="00EB02E5" w:rsidRPr="00EB02E5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Здійснювати оцінювання результатів навчання здобувачів освіти під час освітнього процесу із використанням технологій дистанційного навчання зручним способом, 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подальшим занесенням до відповідних сторінок класного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електронного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журналів.</w:t>
      </w:r>
    </w:p>
    <w:p w:rsidR="00EB02E5" w:rsidRPr="00EB02E5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виконання методичної, організаційно-педагогічної роботи.</w:t>
      </w:r>
    </w:p>
    <w:p w:rsidR="00EB02E5" w:rsidRPr="00EB02E5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аповнення класних журналів здійснювати згідно Інструкцій 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B02E5" w:rsidRP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ведення класних журналів учнів 5-11(12)-х класів загальноосвітніх навчальних закладів.</w:t>
      </w:r>
    </w:p>
    <w:p w:rsidR="00EB02E5" w:rsidRPr="00893257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02E5" w:rsidRPr="00A84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EB02E5" w:rsidRPr="00A84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Класним</w:t>
      </w:r>
      <w:proofErr w:type="spellEnd"/>
      <w:r w:rsidR="00EB02E5" w:rsidRPr="00A84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B02E5" w:rsidRPr="00A84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керівникам</w:t>
      </w:r>
      <w:proofErr w:type="spellEnd"/>
      <w:r w:rsidR="00EB02E5" w:rsidRPr="00A84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5-11 </w:t>
      </w:r>
      <w:proofErr w:type="spellStart"/>
      <w:r w:rsidR="00EB02E5" w:rsidRPr="00A84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класів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2E5" w:rsidRPr="00893257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оботу з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05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07 травня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EB02E5" w:rsidRPr="00893257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онсультувати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ровадження</w:t>
      </w:r>
      <w:proofErr w:type="spellEnd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телефонному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2E5" w:rsidRPr="00893257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онтролювати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02E5" w:rsidRPr="00893257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дійснювати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телефонному та онлайн-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2E5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просвітницьку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 та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гігієни</w:t>
      </w:r>
      <w:proofErr w:type="spellEnd"/>
      <w:r w:rsidR="00EB02E5" w:rsidRPr="00893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2E5" w:rsidRDefault="00A84E89" w:rsidP="00E12A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.6. Провести інструктажі з безпеки життєдіяльності.</w:t>
      </w:r>
    </w:p>
    <w:p w:rsidR="00EB02E5" w:rsidRPr="00CA372C" w:rsidRDefault="00A84E89" w:rsidP="00E12A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.7. Повідомити батьків про особисту відповідальність за життя і </w:t>
      </w:r>
      <w:proofErr w:type="spellStart"/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="00EB02E5" w:rsidRPr="000B00B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EB0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своїх дітей на період карантину.</w:t>
      </w:r>
    </w:p>
    <w:p w:rsidR="009D1E0F" w:rsidRPr="00E26BEE" w:rsidRDefault="00A84E89" w:rsidP="00E12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</w:t>
      </w:r>
      <w:r w:rsidR="00E26B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. </w:t>
      </w:r>
      <w:r w:rsidR="00E07421" w:rsidRPr="00E26BE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Медичн</w:t>
      </w:r>
      <w:r w:rsidR="001C35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ій сестрі школи</w:t>
      </w:r>
      <w:r w:rsidR="000B0B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Свириденко О.І.</w:t>
      </w:r>
      <w:r w:rsidR="009D1E0F" w:rsidRPr="001C35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4B53AC" w:rsidRPr="00E26BEE" w:rsidRDefault="00A84E89" w:rsidP="00E12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</w:t>
      </w:r>
      <w:r w:rsidR="004B53AC" w:rsidRP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профілактичних заходів щодо попередження масового розповсюдження  ГРВІ.</w:t>
      </w:r>
    </w:p>
    <w:p w:rsidR="00BE2015" w:rsidRPr="007E356D" w:rsidRDefault="00A84E89" w:rsidP="00E12A8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E26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07421" w:rsidRP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роводити серед працівників закладу, </w:t>
      </w:r>
      <w:r w:rsid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учнів, батьківської громади закладу </w:t>
      </w:r>
      <w:r w:rsidR="00E07421" w:rsidRP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профілактично-роз’яснювальну роботу з питань, пов’язаних з профілактикою захворювань на грип та ГРВІ, приділяючи особливу увагу здоров’ю дітей, </w:t>
      </w:r>
      <w:r w:rsid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07421" w:rsidRPr="00E26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тому числі шляхом розміщення відповідних матеріалів на інформаційних стендах.</w:t>
      </w:r>
    </w:p>
    <w:p w:rsidR="00172F1B" w:rsidRDefault="00A84E89" w:rsidP="00E12A8C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7E3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2F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становити контроль за </w:t>
      </w:r>
      <w:r w:rsidR="00CA372C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CA372C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тримання</w:t>
      </w:r>
      <w:r w:rsidR="00CA372C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9D1E4F" w:rsidRPr="009D1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029">
        <w:rPr>
          <w:rFonts w:ascii="Times New Roman" w:eastAsia="Calibri" w:hAnsi="Times New Roman" w:cs="Times New Roman"/>
          <w:sz w:val="28"/>
          <w:szCs w:val="28"/>
          <w:lang w:val="uk-UA"/>
        </w:rPr>
        <w:t>оптимальн</w:t>
      </w:r>
      <w:r w:rsidR="00103A30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ого температурного режиму.</w:t>
      </w:r>
    </w:p>
    <w:p w:rsidR="00172F1B" w:rsidRPr="00172F1B" w:rsidRDefault="00A84E89" w:rsidP="00E12A8C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="007E356D">
        <w:rPr>
          <w:rFonts w:ascii="Times New Roman" w:eastAsia="Calibri" w:hAnsi="Times New Roman" w:cs="Times New Roman"/>
          <w:sz w:val="28"/>
          <w:szCs w:val="28"/>
          <w:lang w:val="uk-UA"/>
        </w:rPr>
        <w:t>.4</w:t>
      </w:r>
      <w:r w:rsidR="00172F1B" w:rsidRPr="00172F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Забезпечити</w:t>
      </w:r>
      <w:proofErr w:type="spellEnd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щоденний</w:t>
      </w:r>
      <w:proofErr w:type="spellEnd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контроль стану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здоров’</w:t>
      </w:r>
      <w:r w:rsidR="00172F1B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proofErr w:type="spellEnd"/>
      <w:r w:rsid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72F1B">
        <w:rPr>
          <w:rFonts w:ascii="Times New Roman" w:hAnsi="Times New Roman" w:cs="Times New Roman"/>
          <w:iCs/>
          <w:color w:val="000000"/>
          <w:sz w:val="28"/>
          <w:szCs w:val="28"/>
        </w:rPr>
        <w:t>працівників</w:t>
      </w:r>
      <w:proofErr w:type="spellEnd"/>
      <w:r w:rsid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та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учнів</w:t>
      </w:r>
      <w:proofErr w:type="spellEnd"/>
      <w:r w:rsidR="0011332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1-4 класів,</w:t>
      </w:r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10.00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щоденно</w:t>
      </w:r>
      <w:proofErr w:type="spellEnd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інформувати</w:t>
      </w:r>
      <w:proofErr w:type="spellEnd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відділ</w:t>
      </w:r>
      <w:proofErr w:type="spellEnd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освіти</w:t>
      </w:r>
      <w:proofErr w:type="spellEnd"/>
      <w:r w:rsidR="00172F1B" w:rsidRPr="00172F1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E356D" w:rsidRPr="0046406D" w:rsidRDefault="00A84E89" w:rsidP="00E12A8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CA3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E356D" w:rsidRPr="007E356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Завгоспу школи Удовиченку А.М.:</w:t>
      </w:r>
    </w:p>
    <w:p w:rsidR="007E356D" w:rsidRDefault="00A84E89" w:rsidP="00E12A8C">
      <w:pPr>
        <w:tabs>
          <w:tab w:val="left" w:pos="284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E3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Забезпечити виконання профілактичних заходів щодо попередження масового розпорядження гострої респіраторної хвороби, спричиненої </w:t>
      </w:r>
      <w:proofErr w:type="spellStart"/>
      <w:r w:rsidR="007E3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="007E3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гострих респіраторних інфекцій.</w:t>
      </w:r>
    </w:p>
    <w:p w:rsidR="007E356D" w:rsidRPr="007E356D" w:rsidRDefault="00A84E89" w:rsidP="00E12A8C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E35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 w:rsidR="007E356D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проведення комплексу робіт щодо </w:t>
      </w:r>
      <w:r w:rsidR="007E35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належного </w:t>
      </w:r>
      <w:r w:rsidR="007E356D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функціонування </w:t>
      </w:r>
      <w:r w:rsidR="007E35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закладі освіти </w:t>
      </w:r>
      <w:r w:rsidR="007E356D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інженерних споруд, мереж, комунікацій, дотримання правил техніки безпеки, а також  </w:t>
      </w:r>
      <w:r w:rsidR="007E35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встановити контроль за </w:t>
      </w:r>
      <w:r w:rsidR="007E356D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7E356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7E356D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тримання</w:t>
      </w:r>
      <w:r w:rsidR="007E356D">
        <w:rPr>
          <w:rFonts w:ascii="Times New Roman" w:eastAsia="Calibri" w:hAnsi="Times New Roman" w:cs="Times New Roman"/>
          <w:sz w:val="28"/>
          <w:szCs w:val="28"/>
          <w:lang w:val="uk-UA"/>
        </w:rPr>
        <w:t>м оптимальн</w:t>
      </w:r>
      <w:r w:rsidR="007E356D" w:rsidRPr="00103A30">
        <w:rPr>
          <w:rFonts w:ascii="Times New Roman" w:eastAsia="Calibri" w:hAnsi="Times New Roman" w:cs="Times New Roman"/>
          <w:sz w:val="28"/>
          <w:szCs w:val="28"/>
          <w:lang w:val="uk-UA"/>
        </w:rPr>
        <w:t>ого температурного режиму.</w:t>
      </w:r>
    </w:p>
    <w:p w:rsidR="001C3572" w:rsidRDefault="007E356D" w:rsidP="00E12A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Оплату праці учителів здійснювати на загальних підставах.</w:t>
      </w:r>
    </w:p>
    <w:p w:rsidR="000B0B58" w:rsidRDefault="007E356D" w:rsidP="00E12A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Педагогу-організатору </w:t>
      </w:r>
      <w:proofErr w:type="spellStart"/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Передерій</w:t>
      </w:r>
      <w:proofErr w:type="spellEnd"/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розмістити завдання для</w:t>
      </w:r>
      <w:r w:rsidR="00BE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</w:t>
      </w:r>
      <w:r w:rsidR="00D2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дистанційного навчання учнів 5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на сайті школи </w:t>
      </w:r>
      <w:r w:rsidR="00113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D27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2021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0B0B58" w:rsidRDefault="007E356D" w:rsidP="00E12A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Працівникам школи відпрацювати робочий час відповідно до тарифікації та графіку роботи.</w:t>
      </w:r>
    </w:p>
    <w:p w:rsidR="00E07421" w:rsidRPr="000B00B9" w:rsidRDefault="007E356D" w:rsidP="00E12A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B0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07421" w:rsidRPr="000B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39723B" w:rsidRPr="00E07421" w:rsidRDefault="0039723B" w:rsidP="00E12A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21" w:rsidRPr="00E07421" w:rsidRDefault="00E07421" w:rsidP="00E12A8C">
      <w:pPr>
        <w:tabs>
          <w:tab w:val="left" w:pos="708"/>
          <w:tab w:val="left" w:pos="1416"/>
          <w:tab w:val="left" w:pos="2124"/>
          <w:tab w:val="left" w:pos="2832"/>
          <w:tab w:val="left" w:pos="7455"/>
        </w:tabs>
        <w:spacing w:after="0" w:line="240" w:lineRule="auto"/>
        <w:ind w:firstLine="567"/>
        <w:rPr>
          <w:rFonts w:ascii="Calibri" w:eastAsia="Times New Roman" w:hAnsi="Calibri" w:cs="Calibri"/>
          <w:lang w:eastAsia="ru-RU"/>
        </w:rPr>
      </w:pPr>
      <w:r w:rsidRPr="00E07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1C3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A84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</w:t>
      </w:r>
      <w:r w:rsidR="00763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r w:rsidR="002F3E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Павленко</w:t>
      </w:r>
    </w:p>
    <w:p w:rsidR="00AB0557" w:rsidRDefault="00AB0557" w:rsidP="00E12A8C">
      <w:pPr>
        <w:spacing w:after="0"/>
        <w:ind w:firstLine="567"/>
      </w:pPr>
    </w:p>
    <w:p w:rsidR="00E12A8C" w:rsidRDefault="00E12A8C">
      <w:pPr>
        <w:spacing w:after="0"/>
        <w:ind w:firstLine="567"/>
      </w:pPr>
    </w:p>
    <w:sectPr w:rsidR="00E12A8C" w:rsidSect="000B0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FB"/>
    <w:multiLevelType w:val="multilevel"/>
    <w:tmpl w:val="2F867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6D676DB"/>
    <w:multiLevelType w:val="hybridMultilevel"/>
    <w:tmpl w:val="026C39C6"/>
    <w:lvl w:ilvl="0" w:tplc="450EA74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7B16"/>
    <w:multiLevelType w:val="hybridMultilevel"/>
    <w:tmpl w:val="753ABA16"/>
    <w:lvl w:ilvl="0" w:tplc="8974A45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3BEE"/>
    <w:multiLevelType w:val="hybridMultilevel"/>
    <w:tmpl w:val="46D264F4"/>
    <w:lvl w:ilvl="0" w:tplc="3934E0C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3421"/>
    <w:multiLevelType w:val="multilevel"/>
    <w:tmpl w:val="2BF00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A86FFA"/>
    <w:multiLevelType w:val="hybridMultilevel"/>
    <w:tmpl w:val="4534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3CA8"/>
    <w:multiLevelType w:val="multilevel"/>
    <w:tmpl w:val="2EFCF9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797832B7"/>
    <w:multiLevelType w:val="multilevel"/>
    <w:tmpl w:val="93A6EC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8" w15:restartNumberingAfterBreak="0">
    <w:nsid w:val="7B8608B4"/>
    <w:multiLevelType w:val="multilevel"/>
    <w:tmpl w:val="C78241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600926"/>
    <w:multiLevelType w:val="multilevel"/>
    <w:tmpl w:val="442806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21"/>
    <w:rsid w:val="000B00B9"/>
    <w:rsid w:val="000B0B58"/>
    <w:rsid w:val="000E3D5F"/>
    <w:rsid w:val="000E4838"/>
    <w:rsid w:val="00103A30"/>
    <w:rsid w:val="0011332B"/>
    <w:rsid w:val="001135BA"/>
    <w:rsid w:val="00115E61"/>
    <w:rsid w:val="00134BBC"/>
    <w:rsid w:val="00145ABF"/>
    <w:rsid w:val="00172F1B"/>
    <w:rsid w:val="001A53CC"/>
    <w:rsid w:val="001C3572"/>
    <w:rsid w:val="001C7143"/>
    <w:rsid w:val="001E635E"/>
    <w:rsid w:val="001E72B1"/>
    <w:rsid w:val="002454C0"/>
    <w:rsid w:val="0025474D"/>
    <w:rsid w:val="0027510E"/>
    <w:rsid w:val="00292AAE"/>
    <w:rsid w:val="002A346E"/>
    <w:rsid w:val="002C7D9C"/>
    <w:rsid w:val="002F158A"/>
    <w:rsid w:val="002F3E3E"/>
    <w:rsid w:val="002F7B47"/>
    <w:rsid w:val="0039723B"/>
    <w:rsid w:val="003C32CC"/>
    <w:rsid w:val="00416A70"/>
    <w:rsid w:val="004555ED"/>
    <w:rsid w:val="004B53AC"/>
    <w:rsid w:val="004D701C"/>
    <w:rsid w:val="004F0B50"/>
    <w:rsid w:val="00503EDC"/>
    <w:rsid w:val="00533029"/>
    <w:rsid w:val="00557FB6"/>
    <w:rsid w:val="00580BDA"/>
    <w:rsid w:val="005E6EDA"/>
    <w:rsid w:val="00650C1D"/>
    <w:rsid w:val="00681D6E"/>
    <w:rsid w:val="006F1AFB"/>
    <w:rsid w:val="006F350B"/>
    <w:rsid w:val="00706A23"/>
    <w:rsid w:val="007142B5"/>
    <w:rsid w:val="00720FDA"/>
    <w:rsid w:val="0076327F"/>
    <w:rsid w:val="007643AD"/>
    <w:rsid w:val="007C0F8B"/>
    <w:rsid w:val="007E356D"/>
    <w:rsid w:val="007F6638"/>
    <w:rsid w:val="00864EBF"/>
    <w:rsid w:val="008B0367"/>
    <w:rsid w:val="009953D1"/>
    <w:rsid w:val="009A784B"/>
    <w:rsid w:val="009C40E4"/>
    <w:rsid w:val="009D1E0F"/>
    <w:rsid w:val="009D1E4F"/>
    <w:rsid w:val="00A84E89"/>
    <w:rsid w:val="00A85057"/>
    <w:rsid w:val="00A90CF3"/>
    <w:rsid w:val="00AB0557"/>
    <w:rsid w:val="00AD0824"/>
    <w:rsid w:val="00B13DF4"/>
    <w:rsid w:val="00B97A7D"/>
    <w:rsid w:val="00BE0DD2"/>
    <w:rsid w:val="00BE2015"/>
    <w:rsid w:val="00C47A5D"/>
    <w:rsid w:val="00C77D74"/>
    <w:rsid w:val="00CA372C"/>
    <w:rsid w:val="00CD6A4F"/>
    <w:rsid w:val="00CF4A77"/>
    <w:rsid w:val="00D27BB4"/>
    <w:rsid w:val="00DB00AA"/>
    <w:rsid w:val="00DC7280"/>
    <w:rsid w:val="00DD1A68"/>
    <w:rsid w:val="00DD23D7"/>
    <w:rsid w:val="00DE04C8"/>
    <w:rsid w:val="00DE14C0"/>
    <w:rsid w:val="00DF2A41"/>
    <w:rsid w:val="00E072BA"/>
    <w:rsid w:val="00E07421"/>
    <w:rsid w:val="00E12A8C"/>
    <w:rsid w:val="00E26BEE"/>
    <w:rsid w:val="00E56336"/>
    <w:rsid w:val="00EB02E5"/>
    <w:rsid w:val="00EC7BCB"/>
    <w:rsid w:val="00EF53A8"/>
    <w:rsid w:val="00F175C2"/>
    <w:rsid w:val="00F67CFC"/>
    <w:rsid w:val="00FA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4E3"/>
  <w15:docId w15:val="{17CC3B00-F7AD-4F02-8EB0-120BA44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C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2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80B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W-">
    <w:name w:val="WW-Базовый"/>
    <w:rsid w:val="000B0B58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paragraph" w:customStyle="1" w:styleId="a6">
    <w:name w:val="Знак Знак Знак"/>
    <w:basedOn w:val="a"/>
    <w:rsid w:val="001E635E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A84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sh-nomer3.e-schools.info/cl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2020-05-13T08:43:00Z</cp:lastPrinted>
  <dcterms:created xsi:type="dcterms:W3CDTF">2021-05-06T05:48:00Z</dcterms:created>
  <dcterms:modified xsi:type="dcterms:W3CDTF">2021-05-06T07:16:00Z</dcterms:modified>
</cp:coreProperties>
</file>