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49" w:rsidRDefault="00FB1549" w:rsidP="00FB1549">
      <w:pPr>
        <w:jc w:val="center"/>
        <w:rPr>
          <w:b/>
          <w:sz w:val="28"/>
          <w:szCs w:val="28"/>
        </w:rPr>
      </w:pPr>
      <w:r w:rsidRPr="005E0591">
        <w:rPr>
          <w:b/>
          <w:noProof/>
          <w:sz w:val="28"/>
          <w:szCs w:val="28"/>
        </w:rPr>
        <w:drawing>
          <wp:inline distT="0" distB="0" distL="0" distR="0" wp14:anchorId="0B76BFAD" wp14:editId="65A411A2">
            <wp:extent cx="428625" cy="60960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549" w:rsidRDefault="00FB1549" w:rsidP="00FB1549">
      <w:pPr>
        <w:jc w:val="center"/>
        <w:rPr>
          <w:b/>
          <w:sz w:val="28"/>
          <w:szCs w:val="28"/>
        </w:rPr>
      </w:pPr>
    </w:p>
    <w:p w:rsidR="00FB1549" w:rsidRPr="005E0591" w:rsidRDefault="00FB1549" w:rsidP="00FB1549">
      <w:pPr>
        <w:jc w:val="center"/>
        <w:rPr>
          <w:b/>
          <w:sz w:val="28"/>
          <w:szCs w:val="28"/>
          <w:lang w:val="uk-UA"/>
        </w:rPr>
      </w:pPr>
      <w:r w:rsidRPr="005E0591">
        <w:rPr>
          <w:b/>
          <w:sz w:val="28"/>
          <w:szCs w:val="28"/>
          <w:lang w:val="uk-UA"/>
        </w:rPr>
        <w:t xml:space="preserve">ЗОЛОТОНІСЬКА МІСЬКА РАДА </w:t>
      </w:r>
      <w:r w:rsidRPr="005E0591">
        <w:rPr>
          <w:b/>
          <w:sz w:val="28"/>
          <w:szCs w:val="28"/>
          <w:lang w:val="uk-UA"/>
        </w:rPr>
        <w:br/>
        <w:t>ЧЕРКАСЬКОЇ ОБЛАСТІ</w:t>
      </w:r>
    </w:p>
    <w:p w:rsidR="00FB1549" w:rsidRPr="005E0591" w:rsidRDefault="00FB1549" w:rsidP="00FB154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FB1549" w:rsidRPr="005E0591" w:rsidRDefault="00FB1549" w:rsidP="00FB1549">
      <w:pPr>
        <w:jc w:val="center"/>
        <w:rPr>
          <w:b/>
          <w:sz w:val="28"/>
          <w:szCs w:val="28"/>
          <w:lang w:val="uk-UA"/>
        </w:rPr>
      </w:pPr>
      <w:r w:rsidRPr="005E0591">
        <w:rPr>
          <w:b/>
          <w:sz w:val="28"/>
          <w:szCs w:val="28"/>
          <w:lang w:val="uk-UA"/>
        </w:rPr>
        <w:t>ЗОЛОТОНІСЬКА ЗАГАЛЬНООСВІТНЯ ШКОЛА І-ІІІ СТУПЕНІВ №3 ЗОЛОТОНІСЬКОЇ МІСЬКОЇ РАДИ ЧЕРКАСЬКОЇ ОБЛАСТІ</w:t>
      </w:r>
    </w:p>
    <w:p w:rsidR="00FB1549" w:rsidRPr="005E0591" w:rsidRDefault="00FB1549" w:rsidP="00FB1549">
      <w:pPr>
        <w:jc w:val="center"/>
        <w:rPr>
          <w:b/>
          <w:sz w:val="28"/>
          <w:szCs w:val="28"/>
          <w:lang w:val="uk-UA" w:eastAsia="uk-UA"/>
        </w:rPr>
      </w:pPr>
    </w:p>
    <w:p w:rsidR="00FB1549" w:rsidRPr="005E0591" w:rsidRDefault="00FB1549" w:rsidP="00FB1549">
      <w:pPr>
        <w:jc w:val="center"/>
        <w:rPr>
          <w:b/>
          <w:sz w:val="28"/>
          <w:szCs w:val="28"/>
          <w:lang w:val="uk-UA" w:eastAsia="uk-UA"/>
        </w:rPr>
      </w:pPr>
      <w:r w:rsidRPr="005E0591">
        <w:rPr>
          <w:b/>
          <w:sz w:val="28"/>
          <w:szCs w:val="28"/>
          <w:lang w:val="uk-UA" w:eastAsia="uk-UA"/>
        </w:rPr>
        <w:t>НАКАЗ</w:t>
      </w:r>
    </w:p>
    <w:p w:rsidR="00FB1549" w:rsidRDefault="00FB1549" w:rsidP="00FB1549">
      <w:pPr>
        <w:jc w:val="center"/>
        <w:rPr>
          <w:b/>
          <w:sz w:val="28"/>
          <w:szCs w:val="28"/>
          <w:lang w:val="uk-UA" w:eastAsia="uk-UA"/>
        </w:rPr>
      </w:pPr>
    </w:p>
    <w:p w:rsidR="00FB1549" w:rsidRPr="00C57325" w:rsidRDefault="00FB1549" w:rsidP="00FB1549">
      <w:pPr>
        <w:rPr>
          <w:sz w:val="28"/>
          <w:szCs w:val="28"/>
        </w:rPr>
      </w:pPr>
      <w:r w:rsidRPr="002F0446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uk-UA"/>
        </w:rPr>
        <w:t>№  _</w:t>
      </w:r>
      <w:r w:rsidRPr="00C57325">
        <w:rPr>
          <w:sz w:val="28"/>
          <w:szCs w:val="28"/>
        </w:rPr>
        <w:t>__</w:t>
      </w:r>
    </w:p>
    <w:p w:rsidR="00FB1549" w:rsidRDefault="00FB1549" w:rsidP="00FB1549">
      <w:pPr>
        <w:rPr>
          <w:lang w:val="uk-UA"/>
        </w:rPr>
      </w:pPr>
    </w:p>
    <w:p w:rsidR="00FB1549" w:rsidRDefault="00FB1549" w:rsidP="00FB1549">
      <w:pPr>
        <w:outlineLvl w:val="0"/>
        <w:rPr>
          <w:b/>
          <w:sz w:val="28"/>
          <w:szCs w:val="28"/>
          <w:lang w:val="uk-UA"/>
        </w:rPr>
      </w:pPr>
      <w:r w:rsidRPr="0060271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створення атестаційної комісії </w:t>
      </w:r>
    </w:p>
    <w:p w:rsidR="00FB1549" w:rsidRDefault="00FB1549" w:rsidP="00FB1549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проведення атестації педагогічних працівників</w:t>
      </w:r>
    </w:p>
    <w:p w:rsidR="00FB1549" w:rsidRDefault="00FB1549" w:rsidP="00FB15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Золотоніської ЗОШ І-ІІІ ступенів №3 </w:t>
      </w:r>
    </w:p>
    <w:p w:rsidR="00FB1549" w:rsidRDefault="00FB1549" w:rsidP="00FB1549">
      <w:r>
        <w:rPr>
          <w:b/>
          <w:sz w:val="28"/>
          <w:szCs w:val="28"/>
          <w:lang w:val="uk-UA"/>
        </w:rPr>
        <w:t>у 2025-2026 навчальному році</w:t>
      </w:r>
    </w:p>
    <w:p w:rsidR="00FB1549" w:rsidRDefault="00FB1549" w:rsidP="001373D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7D524D" w:rsidRPr="003944E5" w:rsidRDefault="00D44D5E" w:rsidP="001373DA">
      <w:pPr>
        <w:shd w:val="clear" w:color="auto" w:fill="FFFFFF"/>
        <w:ind w:firstLine="709"/>
        <w:jc w:val="both"/>
        <w:rPr>
          <w:rFonts w:eastAsia="SimSun" w:cs="Mangal"/>
          <w:snapToGrid w:val="0"/>
          <w:kern w:val="2"/>
          <w:lang w:val="uk-UA" w:eastAsia="zh-CN" w:bidi="hi-IN"/>
        </w:rPr>
      </w:pPr>
      <w:r w:rsidRPr="003944E5">
        <w:rPr>
          <w:lang w:val="uk-UA"/>
        </w:rPr>
        <w:t xml:space="preserve">Відповідно до </w:t>
      </w:r>
      <w:r w:rsidR="009C1DBE" w:rsidRPr="003944E5">
        <w:rPr>
          <w:lang w:val="uk-UA"/>
        </w:rPr>
        <w:t>Закону України «Про освіту» (стаття 50</w:t>
      </w:r>
      <w:r w:rsidR="007D524D" w:rsidRPr="003944E5">
        <w:rPr>
          <w:lang w:val="uk-UA"/>
        </w:rPr>
        <w:t>, 51</w:t>
      </w:r>
      <w:r w:rsidR="009C1DBE" w:rsidRPr="003944E5">
        <w:rPr>
          <w:lang w:val="uk-UA"/>
        </w:rPr>
        <w:t xml:space="preserve">), </w:t>
      </w:r>
      <w:r w:rsidR="007D524D" w:rsidRPr="003944E5">
        <w:rPr>
          <w:lang w:val="uk-UA"/>
        </w:rPr>
        <w:t xml:space="preserve">«Про повну загальну середню освіту» (ст.48, 49), </w:t>
      </w:r>
      <w:r w:rsidR="007D524D" w:rsidRPr="003944E5">
        <w:rPr>
          <w:color w:val="333333"/>
          <w:bdr w:val="none" w:sz="0" w:space="0" w:color="auto" w:frame="1"/>
          <w:lang w:val="uk-UA" w:eastAsia="uk-UA"/>
        </w:rPr>
        <w:t xml:space="preserve">на виконання </w:t>
      </w:r>
      <w:r w:rsidR="007D524D" w:rsidRPr="003944E5">
        <w:rPr>
          <w:color w:val="333333"/>
          <w:bdr w:val="none" w:sz="0" w:space="0" w:color="auto" w:frame="1"/>
          <w:shd w:val="clear" w:color="auto" w:fill="FFFFFF"/>
          <w:lang w:val="uk-UA" w:eastAsia="uk-UA"/>
        </w:rPr>
        <w:t>Постанови Кабінету Міністрів України від 21.08.2019 № 800 </w:t>
      </w:r>
      <w:r w:rsidR="007D524D" w:rsidRPr="003944E5">
        <w:rPr>
          <w:color w:val="333333"/>
          <w:bdr w:val="none" w:sz="0" w:space="0" w:color="auto" w:frame="1"/>
          <w:lang w:val="uk-UA" w:eastAsia="uk-UA"/>
        </w:rPr>
        <w:t>«Деякі питання підвищення кваліфікації педагогічних і науково-педагогічних працівників»</w:t>
      </w:r>
      <w:r w:rsidR="007D524D" w:rsidRPr="003944E5">
        <w:rPr>
          <w:color w:val="333333"/>
          <w:bdr w:val="none" w:sz="0" w:space="0" w:color="auto" w:frame="1"/>
          <w:shd w:val="clear" w:color="auto" w:fill="FFFFFF"/>
          <w:lang w:val="uk-UA" w:eastAsia="uk-UA"/>
        </w:rPr>
        <w:t> (зі змінами від 27.12.2019 №1133, від 14.06.2000 № 963 «</w:t>
      </w:r>
      <w:r w:rsidR="007D524D" w:rsidRPr="003944E5">
        <w:rPr>
          <w:color w:val="333333"/>
          <w:bdr w:val="none" w:sz="0" w:space="0" w:color="auto" w:frame="1"/>
          <w:lang w:val="uk-UA" w:eastAsia="uk-UA"/>
        </w:rPr>
        <w:t>Перелік посад педагогічних та науково-педагогічних працівників</w:t>
      </w:r>
      <w:r w:rsidR="007D524D" w:rsidRPr="003944E5">
        <w:rPr>
          <w:color w:val="333333"/>
          <w:bdr w:val="none" w:sz="0" w:space="0" w:color="auto" w:frame="1"/>
          <w:shd w:val="clear" w:color="auto" w:fill="FFFFFF"/>
          <w:lang w:val="uk-UA" w:eastAsia="uk-UA"/>
        </w:rPr>
        <w:t>», від 23.12.2015 № 1109 «</w:t>
      </w:r>
      <w:r w:rsidR="007D524D" w:rsidRPr="003944E5">
        <w:rPr>
          <w:color w:val="333333"/>
          <w:bdr w:val="none" w:sz="0" w:space="0" w:color="auto" w:frame="1"/>
          <w:lang w:val="uk-UA" w:eastAsia="uk-UA"/>
        </w:rPr>
        <w:t>Перелік кваліфікаційних категорій і педагогічних звань педагогічних працівників»)</w:t>
      </w:r>
      <w:r w:rsidR="007D524D" w:rsidRPr="003944E5">
        <w:rPr>
          <w:color w:val="333333"/>
          <w:bdr w:val="none" w:sz="0" w:space="0" w:color="auto" w:frame="1"/>
          <w:shd w:val="clear" w:color="auto" w:fill="FFFFFF"/>
          <w:lang w:val="uk-UA" w:eastAsia="uk-UA"/>
        </w:rPr>
        <w:t xml:space="preserve">; </w:t>
      </w:r>
      <w:r w:rsidR="009C1DBE" w:rsidRPr="003944E5">
        <w:rPr>
          <w:lang w:val="uk-UA"/>
        </w:rPr>
        <w:t>в</w:t>
      </w:r>
      <w:r w:rsidRPr="003944E5">
        <w:rPr>
          <w:lang w:val="uk-UA"/>
        </w:rPr>
        <w:t xml:space="preserve">имог </w:t>
      </w:r>
      <w:r w:rsidR="009C1DBE" w:rsidRPr="003944E5">
        <w:rPr>
          <w:lang w:val="uk-UA"/>
        </w:rPr>
        <w:t>П</w:t>
      </w:r>
      <w:r w:rsidRPr="003944E5">
        <w:rPr>
          <w:lang w:val="uk-UA"/>
        </w:rPr>
        <w:t>оложення про атестацію педагогічних працівників, затвердженого наказом МОН України від 0</w:t>
      </w:r>
      <w:r w:rsidR="009C1DBE" w:rsidRPr="003944E5">
        <w:rPr>
          <w:lang w:val="uk-UA"/>
        </w:rPr>
        <w:t>9</w:t>
      </w:r>
      <w:r w:rsidRPr="003944E5">
        <w:rPr>
          <w:lang w:val="uk-UA"/>
        </w:rPr>
        <w:t>.</w:t>
      </w:r>
      <w:r w:rsidR="009C1DBE" w:rsidRPr="003944E5">
        <w:rPr>
          <w:lang w:val="uk-UA"/>
        </w:rPr>
        <w:t>09</w:t>
      </w:r>
      <w:r w:rsidRPr="003944E5">
        <w:rPr>
          <w:lang w:val="uk-UA"/>
        </w:rPr>
        <w:t>.20</w:t>
      </w:r>
      <w:r w:rsidR="009C1DBE" w:rsidRPr="003944E5">
        <w:rPr>
          <w:lang w:val="uk-UA"/>
        </w:rPr>
        <w:t>22</w:t>
      </w:r>
      <w:r w:rsidRPr="003944E5">
        <w:rPr>
          <w:lang w:val="uk-UA"/>
        </w:rPr>
        <w:t xml:space="preserve"> року №</w:t>
      </w:r>
      <w:r w:rsidR="009C1DBE" w:rsidRPr="003944E5">
        <w:rPr>
          <w:lang w:val="uk-UA"/>
        </w:rPr>
        <w:t>805</w:t>
      </w:r>
      <w:r w:rsidRPr="003944E5">
        <w:rPr>
          <w:lang w:val="uk-UA"/>
        </w:rPr>
        <w:t xml:space="preserve">, зареєстрований у Міністерстві юстиції України </w:t>
      </w:r>
      <w:r w:rsidR="009C1DBE" w:rsidRPr="003944E5">
        <w:rPr>
          <w:lang w:val="uk-UA"/>
        </w:rPr>
        <w:t>21</w:t>
      </w:r>
      <w:r w:rsidRPr="003944E5">
        <w:rPr>
          <w:lang w:val="uk-UA"/>
        </w:rPr>
        <w:t>.</w:t>
      </w:r>
      <w:r w:rsidR="009C1DBE" w:rsidRPr="003944E5">
        <w:rPr>
          <w:lang w:val="uk-UA"/>
        </w:rPr>
        <w:t>12</w:t>
      </w:r>
      <w:r w:rsidRPr="003944E5">
        <w:rPr>
          <w:lang w:val="uk-UA"/>
        </w:rPr>
        <w:t>.2</w:t>
      </w:r>
      <w:r w:rsidR="009C1DBE" w:rsidRPr="003944E5">
        <w:rPr>
          <w:lang w:val="uk-UA"/>
        </w:rPr>
        <w:t>022</w:t>
      </w:r>
      <w:r w:rsidRPr="003944E5">
        <w:rPr>
          <w:lang w:val="uk-UA"/>
        </w:rPr>
        <w:t xml:space="preserve"> за №1</w:t>
      </w:r>
      <w:r w:rsidR="009C1DBE" w:rsidRPr="003944E5">
        <w:rPr>
          <w:lang w:val="uk-UA"/>
        </w:rPr>
        <w:t>649</w:t>
      </w:r>
      <w:r w:rsidRPr="003944E5">
        <w:rPr>
          <w:lang w:val="uk-UA"/>
        </w:rPr>
        <w:t>/</w:t>
      </w:r>
      <w:r w:rsidR="009C1DBE" w:rsidRPr="003944E5">
        <w:rPr>
          <w:lang w:val="uk-UA"/>
        </w:rPr>
        <w:t>38985</w:t>
      </w:r>
      <w:r w:rsidR="007829FA" w:rsidRPr="003944E5">
        <w:rPr>
          <w:lang w:val="uk-UA"/>
        </w:rPr>
        <w:t xml:space="preserve">, </w:t>
      </w:r>
      <w:proofErr w:type="spellStart"/>
      <w:r w:rsidR="007829FA" w:rsidRPr="003944E5">
        <w:rPr>
          <w:color w:val="333333"/>
          <w:shd w:val="clear" w:color="auto" w:fill="FFFFFF"/>
        </w:rPr>
        <w:t>професійн</w:t>
      </w:r>
      <w:proofErr w:type="spellEnd"/>
      <w:r w:rsidR="007829FA" w:rsidRPr="003944E5">
        <w:rPr>
          <w:color w:val="333333"/>
          <w:shd w:val="clear" w:color="auto" w:fill="FFFFFF"/>
          <w:lang w:val="uk-UA"/>
        </w:rPr>
        <w:t>ого</w:t>
      </w:r>
      <w:r w:rsidR="007829FA" w:rsidRPr="003944E5">
        <w:rPr>
          <w:color w:val="333333"/>
          <w:shd w:val="clear" w:color="auto" w:fill="FFFFFF"/>
        </w:rPr>
        <w:t xml:space="preserve"> стандарт</w:t>
      </w:r>
      <w:r w:rsidR="007829FA" w:rsidRPr="003944E5">
        <w:rPr>
          <w:color w:val="333333"/>
          <w:shd w:val="clear" w:color="auto" w:fill="FFFFFF"/>
          <w:lang w:val="uk-UA"/>
        </w:rPr>
        <w:t>у</w:t>
      </w:r>
      <w:r w:rsidR="007829FA" w:rsidRPr="003944E5">
        <w:rPr>
          <w:color w:val="333333"/>
          <w:shd w:val="clear" w:color="auto" w:fill="FFFFFF"/>
        </w:rPr>
        <w:t xml:space="preserve"> «</w:t>
      </w:r>
      <w:proofErr w:type="spellStart"/>
      <w:r w:rsidR="007829FA" w:rsidRPr="003944E5">
        <w:rPr>
          <w:color w:val="333333"/>
          <w:shd w:val="clear" w:color="auto" w:fill="FFFFFF"/>
        </w:rPr>
        <w:t>Вчитель</w:t>
      </w:r>
      <w:proofErr w:type="spellEnd"/>
      <w:r w:rsidR="007829FA" w:rsidRPr="003944E5">
        <w:rPr>
          <w:color w:val="333333"/>
          <w:shd w:val="clear" w:color="auto" w:fill="FFFFFF"/>
        </w:rPr>
        <w:t xml:space="preserve"> закладу </w:t>
      </w:r>
      <w:proofErr w:type="spellStart"/>
      <w:r w:rsidR="007829FA" w:rsidRPr="003944E5">
        <w:rPr>
          <w:color w:val="333333"/>
          <w:shd w:val="clear" w:color="auto" w:fill="FFFFFF"/>
        </w:rPr>
        <w:t>загальної</w:t>
      </w:r>
      <w:proofErr w:type="spellEnd"/>
      <w:r w:rsidR="007829FA" w:rsidRPr="003944E5">
        <w:rPr>
          <w:color w:val="333333"/>
          <w:shd w:val="clear" w:color="auto" w:fill="FFFFFF"/>
        </w:rPr>
        <w:t xml:space="preserve"> </w:t>
      </w:r>
      <w:proofErr w:type="spellStart"/>
      <w:r w:rsidR="007829FA" w:rsidRPr="003944E5">
        <w:rPr>
          <w:color w:val="333333"/>
          <w:shd w:val="clear" w:color="auto" w:fill="FFFFFF"/>
        </w:rPr>
        <w:t>середньої</w:t>
      </w:r>
      <w:proofErr w:type="spellEnd"/>
      <w:r w:rsidR="007829FA" w:rsidRPr="003944E5">
        <w:rPr>
          <w:color w:val="333333"/>
          <w:shd w:val="clear" w:color="auto" w:fill="FFFFFF"/>
        </w:rPr>
        <w:t xml:space="preserve"> </w:t>
      </w:r>
      <w:proofErr w:type="spellStart"/>
      <w:r w:rsidR="007829FA" w:rsidRPr="003944E5">
        <w:rPr>
          <w:color w:val="333333"/>
          <w:shd w:val="clear" w:color="auto" w:fill="FFFFFF"/>
        </w:rPr>
        <w:t>освіти</w:t>
      </w:r>
      <w:proofErr w:type="spellEnd"/>
      <w:r w:rsidR="007829FA" w:rsidRPr="003944E5">
        <w:rPr>
          <w:color w:val="333333"/>
          <w:shd w:val="clear" w:color="auto" w:fill="FFFFFF"/>
        </w:rPr>
        <w:t xml:space="preserve">» </w:t>
      </w:r>
      <w:proofErr w:type="spellStart"/>
      <w:r w:rsidR="007829FA" w:rsidRPr="003944E5">
        <w:rPr>
          <w:color w:val="333333"/>
          <w:shd w:val="clear" w:color="auto" w:fill="FFFFFF"/>
        </w:rPr>
        <w:t>затверджено</w:t>
      </w:r>
      <w:proofErr w:type="spellEnd"/>
      <w:r w:rsidR="007829FA" w:rsidRPr="003944E5">
        <w:rPr>
          <w:color w:val="333333"/>
          <w:shd w:val="clear" w:color="auto" w:fill="FFFFFF"/>
          <w:lang w:val="uk-UA"/>
        </w:rPr>
        <w:t>го н</w:t>
      </w:r>
      <w:proofErr w:type="spellStart"/>
      <w:r w:rsidR="007829FA" w:rsidRPr="003944E5">
        <w:rPr>
          <w:color w:val="333333"/>
          <w:shd w:val="clear" w:color="auto" w:fill="FFFFFF"/>
        </w:rPr>
        <w:t>аказ</w:t>
      </w:r>
      <w:r w:rsidR="007829FA" w:rsidRPr="003944E5">
        <w:rPr>
          <w:color w:val="333333"/>
          <w:shd w:val="clear" w:color="auto" w:fill="FFFFFF"/>
          <w:lang w:val="uk-UA"/>
        </w:rPr>
        <w:t>ом</w:t>
      </w:r>
      <w:proofErr w:type="spellEnd"/>
      <w:r w:rsidR="007829FA" w:rsidRPr="003944E5">
        <w:rPr>
          <w:color w:val="333333"/>
          <w:shd w:val="clear" w:color="auto" w:fill="FFFFFF"/>
        </w:rPr>
        <w:t xml:space="preserve"> </w:t>
      </w:r>
      <w:proofErr w:type="spellStart"/>
      <w:r w:rsidR="007829FA" w:rsidRPr="003944E5">
        <w:rPr>
          <w:color w:val="333333"/>
          <w:shd w:val="clear" w:color="auto" w:fill="FFFFFF"/>
        </w:rPr>
        <w:t>Міністерств</w:t>
      </w:r>
      <w:proofErr w:type="spellEnd"/>
      <w:r w:rsidR="007829FA" w:rsidRPr="003944E5">
        <w:rPr>
          <w:color w:val="333333"/>
          <w:shd w:val="clear" w:color="auto" w:fill="FFFFFF"/>
          <w:lang w:val="uk-UA"/>
        </w:rPr>
        <w:t>а</w:t>
      </w:r>
      <w:r w:rsidR="007829FA" w:rsidRPr="003944E5">
        <w:rPr>
          <w:color w:val="333333"/>
          <w:shd w:val="clear" w:color="auto" w:fill="FFFFFF"/>
        </w:rPr>
        <w:t xml:space="preserve"> </w:t>
      </w:r>
      <w:proofErr w:type="spellStart"/>
      <w:r w:rsidR="007829FA" w:rsidRPr="003944E5">
        <w:rPr>
          <w:color w:val="333333"/>
          <w:shd w:val="clear" w:color="auto" w:fill="FFFFFF"/>
        </w:rPr>
        <w:t>освіти</w:t>
      </w:r>
      <w:proofErr w:type="spellEnd"/>
      <w:r w:rsidR="007829FA" w:rsidRPr="003944E5">
        <w:rPr>
          <w:color w:val="333333"/>
          <w:shd w:val="clear" w:color="auto" w:fill="FFFFFF"/>
        </w:rPr>
        <w:t xml:space="preserve"> і науки </w:t>
      </w:r>
      <w:proofErr w:type="spellStart"/>
      <w:r w:rsidR="007829FA" w:rsidRPr="003944E5">
        <w:rPr>
          <w:color w:val="333333"/>
          <w:shd w:val="clear" w:color="auto" w:fill="FFFFFF"/>
        </w:rPr>
        <w:t>України</w:t>
      </w:r>
      <w:proofErr w:type="spellEnd"/>
      <w:r w:rsidR="007829FA" w:rsidRPr="003944E5">
        <w:rPr>
          <w:color w:val="333333"/>
          <w:shd w:val="clear" w:color="auto" w:fill="FFFFFF"/>
        </w:rPr>
        <w:t xml:space="preserve"> </w:t>
      </w:r>
      <w:proofErr w:type="spellStart"/>
      <w:r w:rsidR="007829FA" w:rsidRPr="003944E5">
        <w:rPr>
          <w:color w:val="333333"/>
          <w:shd w:val="clear" w:color="auto" w:fill="FFFFFF"/>
        </w:rPr>
        <w:t>від</w:t>
      </w:r>
      <w:proofErr w:type="spellEnd"/>
      <w:r w:rsidR="007829FA" w:rsidRPr="003944E5">
        <w:rPr>
          <w:color w:val="333333"/>
          <w:shd w:val="clear" w:color="auto" w:fill="FFFFFF"/>
        </w:rPr>
        <w:t xml:space="preserve"> 29 </w:t>
      </w:r>
      <w:proofErr w:type="spellStart"/>
      <w:r w:rsidR="007829FA" w:rsidRPr="003944E5">
        <w:rPr>
          <w:color w:val="333333"/>
          <w:shd w:val="clear" w:color="auto" w:fill="FFFFFF"/>
        </w:rPr>
        <w:t>серпня</w:t>
      </w:r>
      <w:proofErr w:type="spellEnd"/>
      <w:r w:rsidR="007829FA" w:rsidRPr="003944E5">
        <w:rPr>
          <w:color w:val="333333"/>
          <w:shd w:val="clear" w:color="auto" w:fill="FFFFFF"/>
        </w:rPr>
        <w:t xml:space="preserve"> 2024 р. № 1225</w:t>
      </w:r>
      <w:r w:rsidR="007829FA" w:rsidRPr="003944E5">
        <w:rPr>
          <w:color w:val="333333"/>
          <w:shd w:val="clear" w:color="auto" w:fill="FFFFFF"/>
          <w:lang w:val="uk-UA"/>
        </w:rPr>
        <w:t xml:space="preserve">, </w:t>
      </w:r>
      <w:r w:rsidR="007829FA" w:rsidRPr="003944E5">
        <w:rPr>
          <w:lang w:val="uk-UA"/>
        </w:rPr>
        <w:t xml:space="preserve">наказу МОН від 10.09.2024 р. № 1277, зареєстрованого </w:t>
      </w:r>
      <w:r w:rsidR="007829FA" w:rsidRPr="003944E5">
        <w:rPr>
          <w:color w:val="000000"/>
          <w:shd w:val="clear" w:color="auto" w:fill="FFFFFF"/>
          <w:lang w:val="uk-UA"/>
        </w:rPr>
        <w:t>в Міністерстві юстиції України 30 жовтня 2024 року за №1649/42979</w:t>
      </w:r>
      <w:r w:rsidR="009C1DBE" w:rsidRPr="003944E5">
        <w:rPr>
          <w:lang w:val="uk-UA"/>
        </w:rPr>
        <w:t xml:space="preserve"> </w:t>
      </w:r>
      <w:r w:rsidRPr="003944E5">
        <w:rPr>
          <w:lang w:val="uk-UA"/>
        </w:rPr>
        <w:t xml:space="preserve">та з метою </w:t>
      </w:r>
      <w:r w:rsidR="007D524D" w:rsidRPr="003944E5">
        <w:rPr>
          <w:lang w:val="uk-UA"/>
        </w:rPr>
        <w:t xml:space="preserve">організації та проведення </w:t>
      </w:r>
      <w:r w:rsidRPr="003944E5">
        <w:rPr>
          <w:lang w:val="uk-UA"/>
        </w:rPr>
        <w:t>визначення рівня кваліфікації працівників школи,</w:t>
      </w:r>
      <w:r w:rsidR="007D524D" w:rsidRPr="003944E5">
        <w:rPr>
          <w:rFonts w:eastAsia="SimSun" w:cs="Mangal"/>
          <w:snapToGrid w:val="0"/>
          <w:kern w:val="2"/>
          <w:lang w:val="uk-UA" w:eastAsia="zh-CN" w:bidi="hi-IN"/>
        </w:rPr>
        <w:t xml:space="preserve"> стимулювання рівня професійної компетентності керівних кадрів та педагогічних працівників, підвищення престижу та авторитету, професійної майстерності, забезпечення ефективності освітнього процесу, </w:t>
      </w:r>
    </w:p>
    <w:p w:rsidR="00D44D5E" w:rsidRPr="003944E5" w:rsidRDefault="00D44D5E" w:rsidP="001373DA">
      <w:pPr>
        <w:jc w:val="both"/>
        <w:rPr>
          <w:lang w:val="uk-UA"/>
        </w:rPr>
      </w:pPr>
    </w:p>
    <w:p w:rsidR="00D44D5E" w:rsidRPr="003944E5" w:rsidRDefault="00D44D5E" w:rsidP="001373DA">
      <w:pPr>
        <w:jc w:val="both"/>
        <w:rPr>
          <w:lang w:val="uk-UA"/>
        </w:rPr>
      </w:pPr>
      <w:r w:rsidRPr="003944E5">
        <w:rPr>
          <w:lang w:val="uk-UA"/>
        </w:rPr>
        <w:t xml:space="preserve">НАКАЗУЮ:   </w:t>
      </w:r>
    </w:p>
    <w:p w:rsidR="00DD324E" w:rsidRPr="003944E5" w:rsidRDefault="00DD324E" w:rsidP="001373DA">
      <w:pPr>
        <w:jc w:val="both"/>
        <w:rPr>
          <w:b/>
          <w:lang w:val="uk-UA"/>
        </w:rPr>
      </w:pPr>
    </w:p>
    <w:p w:rsidR="00BB0FD3" w:rsidRPr="003944E5" w:rsidRDefault="00BB0FD3" w:rsidP="001373DA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  <w:rPr>
          <w:lang w:val="uk-UA"/>
        </w:rPr>
      </w:pPr>
      <w:r w:rsidRPr="003944E5">
        <w:rPr>
          <w:lang w:val="uk-UA"/>
        </w:rPr>
        <w:t xml:space="preserve">Створити </w:t>
      </w:r>
      <w:r w:rsidR="007B21E3" w:rsidRPr="003944E5">
        <w:rPr>
          <w:lang w:val="uk-UA"/>
        </w:rPr>
        <w:t>у 202</w:t>
      </w:r>
      <w:r w:rsidR="00FB1549" w:rsidRPr="003944E5">
        <w:rPr>
          <w:lang w:val="uk-UA"/>
        </w:rPr>
        <w:t>5</w:t>
      </w:r>
      <w:r w:rsidR="007B21E3" w:rsidRPr="003944E5">
        <w:rPr>
          <w:lang w:val="uk-UA"/>
        </w:rPr>
        <w:t>-202</w:t>
      </w:r>
      <w:r w:rsidR="00FB1549" w:rsidRPr="003944E5">
        <w:rPr>
          <w:lang w:val="uk-UA"/>
        </w:rPr>
        <w:t>6</w:t>
      </w:r>
      <w:r w:rsidR="007B21E3" w:rsidRPr="003944E5">
        <w:rPr>
          <w:lang w:val="uk-UA"/>
        </w:rPr>
        <w:t xml:space="preserve"> н. р. </w:t>
      </w:r>
      <w:r w:rsidRPr="003944E5">
        <w:rPr>
          <w:lang w:val="uk-UA"/>
        </w:rPr>
        <w:t xml:space="preserve">атестаційну комісію </w:t>
      </w:r>
      <w:r w:rsidR="007B21E3" w:rsidRPr="003944E5">
        <w:rPr>
          <w:lang w:val="uk-UA"/>
        </w:rPr>
        <w:t xml:space="preserve">І рівня </w:t>
      </w:r>
      <w:r w:rsidRPr="003944E5">
        <w:rPr>
          <w:lang w:val="uk-UA"/>
        </w:rPr>
        <w:t>у складі:</w:t>
      </w:r>
    </w:p>
    <w:p w:rsidR="00BB0FD3" w:rsidRPr="003944E5" w:rsidRDefault="009C1DBE" w:rsidP="00266332">
      <w:pPr>
        <w:tabs>
          <w:tab w:val="num" w:pos="426"/>
        </w:tabs>
        <w:ind w:left="567"/>
        <w:jc w:val="both"/>
        <w:rPr>
          <w:lang w:val="uk-UA"/>
        </w:rPr>
      </w:pPr>
      <w:r w:rsidRPr="003944E5">
        <w:rPr>
          <w:lang w:val="uk-UA"/>
        </w:rPr>
        <w:t>Г</w:t>
      </w:r>
      <w:r w:rsidR="00BB0FD3" w:rsidRPr="003944E5">
        <w:rPr>
          <w:lang w:val="uk-UA"/>
        </w:rPr>
        <w:t>олов</w:t>
      </w:r>
      <w:r w:rsidR="007937C9" w:rsidRPr="003944E5">
        <w:rPr>
          <w:lang w:val="uk-UA"/>
        </w:rPr>
        <w:t>а</w:t>
      </w:r>
      <w:r w:rsidR="00BB0FD3" w:rsidRPr="003944E5">
        <w:rPr>
          <w:lang w:val="uk-UA"/>
        </w:rPr>
        <w:t xml:space="preserve"> атестаційної комісії</w:t>
      </w:r>
      <w:r w:rsidRPr="003944E5">
        <w:rPr>
          <w:lang w:val="uk-UA"/>
        </w:rPr>
        <w:t xml:space="preserve">: Павленко </w:t>
      </w:r>
      <w:r w:rsidR="007D524D" w:rsidRPr="003944E5">
        <w:rPr>
          <w:lang w:val="uk-UA"/>
        </w:rPr>
        <w:t>Лариса Анатоліївна</w:t>
      </w:r>
      <w:r w:rsidRPr="003944E5">
        <w:rPr>
          <w:lang w:val="uk-UA"/>
        </w:rPr>
        <w:t>, директор</w:t>
      </w:r>
      <w:r w:rsidR="007D524D" w:rsidRPr="003944E5">
        <w:rPr>
          <w:lang w:val="uk-UA"/>
        </w:rPr>
        <w:t xml:space="preserve"> школи</w:t>
      </w:r>
      <w:r w:rsidR="00BB0FD3" w:rsidRPr="003944E5">
        <w:rPr>
          <w:lang w:val="uk-UA"/>
        </w:rPr>
        <w:t>;</w:t>
      </w:r>
    </w:p>
    <w:p w:rsidR="009C1DBE" w:rsidRPr="003944E5" w:rsidRDefault="009C1DBE" w:rsidP="00266332">
      <w:pPr>
        <w:tabs>
          <w:tab w:val="num" w:pos="426"/>
        </w:tabs>
        <w:ind w:left="567"/>
        <w:jc w:val="both"/>
        <w:rPr>
          <w:lang w:val="uk-UA"/>
        </w:rPr>
      </w:pPr>
      <w:r w:rsidRPr="003944E5">
        <w:rPr>
          <w:lang w:val="uk-UA"/>
        </w:rPr>
        <w:t>Секретар атестаційної комісії: Литвиненко Наталія Іванівна, учитель англійської мови;</w:t>
      </w:r>
    </w:p>
    <w:p w:rsidR="009C1DBE" w:rsidRPr="003944E5" w:rsidRDefault="009C1DBE" w:rsidP="00266332">
      <w:pPr>
        <w:tabs>
          <w:tab w:val="num" w:pos="426"/>
        </w:tabs>
        <w:ind w:left="567"/>
        <w:jc w:val="both"/>
        <w:rPr>
          <w:lang w:val="uk-UA"/>
        </w:rPr>
      </w:pPr>
      <w:r w:rsidRPr="003944E5">
        <w:rPr>
          <w:lang w:val="uk-UA"/>
        </w:rPr>
        <w:t xml:space="preserve">Члени атестаційної комісії: </w:t>
      </w:r>
    </w:p>
    <w:p w:rsidR="009C1DBE" w:rsidRPr="003944E5" w:rsidRDefault="009C1DBE" w:rsidP="00266332">
      <w:pPr>
        <w:tabs>
          <w:tab w:val="num" w:pos="426"/>
        </w:tabs>
        <w:ind w:left="567"/>
        <w:jc w:val="both"/>
        <w:rPr>
          <w:lang w:val="uk-UA"/>
        </w:rPr>
      </w:pPr>
      <w:r w:rsidRPr="003944E5">
        <w:rPr>
          <w:lang w:val="uk-UA"/>
        </w:rPr>
        <w:t xml:space="preserve">Павленко </w:t>
      </w:r>
      <w:r w:rsidR="007D524D" w:rsidRPr="003944E5">
        <w:rPr>
          <w:lang w:val="uk-UA"/>
        </w:rPr>
        <w:t>Алла Григорівна</w:t>
      </w:r>
      <w:r w:rsidRPr="003944E5">
        <w:rPr>
          <w:lang w:val="uk-UA"/>
        </w:rPr>
        <w:t xml:space="preserve">, </w:t>
      </w:r>
      <w:r w:rsidR="007D524D" w:rsidRPr="003944E5">
        <w:rPr>
          <w:lang w:val="uk-UA"/>
        </w:rPr>
        <w:t xml:space="preserve">заступника </w:t>
      </w:r>
      <w:r w:rsidRPr="003944E5">
        <w:rPr>
          <w:lang w:val="uk-UA"/>
        </w:rPr>
        <w:t>директор</w:t>
      </w:r>
      <w:r w:rsidR="007D524D" w:rsidRPr="003944E5">
        <w:rPr>
          <w:lang w:val="uk-UA"/>
        </w:rPr>
        <w:t>а</w:t>
      </w:r>
      <w:r w:rsidRPr="003944E5">
        <w:rPr>
          <w:lang w:val="uk-UA"/>
        </w:rPr>
        <w:t xml:space="preserve"> школи</w:t>
      </w:r>
      <w:r w:rsidR="007D524D" w:rsidRPr="003944E5">
        <w:rPr>
          <w:lang w:val="uk-UA"/>
        </w:rPr>
        <w:t xml:space="preserve"> з навчально-виховної роботи</w:t>
      </w:r>
      <w:r w:rsidRPr="003944E5">
        <w:rPr>
          <w:lang w:val="uk-UA"/>
        </w:rPr>
        <w:t>;</w:t>
      </w:r>
    </w:p>
    <w:p w:rsidR="00BB0FD3" w:rsidRPr="003944E5" w:rsidRDefault="000929A9" w:rsidP="00266332">
      <w:pPr>
        <w:tabs>
          <w:tab w:val="num" w:pos="426"/>
        </w:tabs>
        <w:ind w:left="567"/>
        <w:jc w:val="both"/>
        <w:rPr>
          <w:lang w:val="uk-UA"/>
        </w:rPr>
      </w:pPr>
      <w:proofErr w:type="spellStart"/>
      <w:r w:rsidRPr="003944E5">
        <w:rPr>
          <w:lang w:val="uk-UA"/>
        </w:rPr>
        <w:t>Пузєєв</w:t>
      </w:r>
      <w:r w:rsidR="009C1DBE" w:rsidRPr="003944E5">
        <w:rPr>
          <w:lang w:val="uk-UA"/>
        </w:rPr>
        <w:t>а</w:t>
      </w:r>
      <w:proofErr w:type="spellEnd"/>
      <w:r w:rsidRPr="003944E5">
        <w:rPr>
          <w:lang w:val="uk-UA"/>
        </w:rPr>
        <w:t xml:space="preserve"> Ірин</w:t>
      </w:r>
      <w:r w:rsidR="009C1DBE" w:rsidRPr="003944E5">
        <w:rPr>
          <w:lang w:val="uk-UA"/>
        </w:rPr>
        <w:t>а</w:t>
      </w:r>
      <w:r w:rsidRPr="003944E5">
        <w:rPr>
          <w:lang w:val="uk-UA"/>
        </w:rPr>
        <w:t xml:space="preserve"> Яківн</w:t>
      </w:r>
      <w:r w:rsidR="009C1DBE" w:rsidRPr="003944E5">
        <w:rPr>
          <w:lang w:val="uk-UA"/>
        </w:rPr>
        <w:t xml:space="preserve">а, </w:t>
      </w:r>
      <w:r w:rsidRPr="003944E5">
        <w:rPr>
          <w:lang w:val="uk-UA"/>
        </w:rPr>
        <w:t>заступник директора з навчально-виховної роботи</w:t>
      </w:r>
      <w:r w:rsidR="009C1DBE" w:rsidRPr="003944E5">
        <w:rPr>
          <w:lang w:val="uk-UA"/>
        </w:rPr>
        <w:t>, голова первинної профспілкової організації</w:t>
      </w:r>
      <w:r w:rsidRPr="003944E5">
        <w:t>;</w:t>
      </w:r>
      <w:r w:rsidRPr="003944E5">
        <w:rPr>
          <w:lang w:val="uk-UA"/>
        </w:rPr>
        <w:t xml:space="preserve"> </w:t>
      </w:r>
    </w:p>
    <w:p w:rsidR="000929A9" w:rsidRPr="003944E5" w:rsidRDefault="00FB1549" w:rsidP="00266332">
      <w:pPr>
        <w:tabs>
          <w:tab w:val="num" w:pos="426"/>
        </w:tabs>
        <w:ind w:left="567"/>
        <w:jc w:val="both"/>
        <w:rPr>
          <w:lang w:val="uk-UA"/>
        </w:rPr>
      </w:pPr>
      <w:proofErr w:type="spellStart"/>
      <w:r w:rsidRPr="003944E5">
        <w:rPr>
          <w:lang w:val="uk-UA"/>
        </w:rPr>
        <w:t>Бузенко</w:t>
      </w:r>
      <w:proofErr w:type="spellEnd"/>
      <w:r w:rsidRPr="003944E5">
        <w:rPr>
          <w:lang w:val="uk-UA"/>
        </w:rPr>
        <w:t xml:space="preserve"> Світлана Анатоліївна</w:t>
      </w:r>
      <w:r w:rsidR="006A48B7" w:rsidRPr="003944E5">
        <w:rPr>
          <w:lang w:val="uk-UA"/>
        </w:rPr>
        <w:t xml:space="preserve">, </w:t>
      </w:r>
      <w:r w:rsidR="000929A9" w:rsidRPr="003944E5">
        <w:rPr>
          <w:lang w:val="uk-UA"/>
        </w:rPr>
        <w:t>заступник директора з виховної роботи;</w:t>
      </w:r>
    </w:p>
    <w:p w:rsidR="0067603A" w:rsidRPr="003944E5" w:rsidRDefault="00FB1549" w:rsidP="00266332">
      <w:pPr>
        <w:tabs>
          <w:tab w:val="num" w:pos="426"/>
        </w:tabs>
        <w:ind w:left="567"/>
        <w:jc w:val="both"/>
        <w:rPr>
          <w:lang w:val="uk-UA"/>
        </w:rPr>
      </w:pPr>
      <w:r w:rsidRPr="003944E5">
        <w:rPr>
          <w:lang w:val="uk-UA"/>
        </w:rPr>
        <w:t>Мокій Алла Миколаївна</w:t>
      </w:r>
      <w:r w:rsidR="006A48B7" w:rsidRPr="003944E5">
        <w:rPr>
          <w:lang w:val="uk-UA"/>
        </w:rPr>
        <w:t xml:space="preserve">, </w:t>
      </w:r>
      <w:r w:rsidR="0067603A" w:rsidRPr="003944E5">
        <w:rPr>
          <w:lang w:val="uk-UA"/>
        </w:rPr>
        <w:t>учитель початкових класів;</w:t>
      </w:r>
    </w:p>
    <w:p w:rsidR="0067603A" w:rsidRPr="003944E5" w:rsidRDefault="00FB1549" w:rsidP="00266332">
      <w:pPr>
        <w:tabs>
          <w:tab w:val="num" w:pos="426"/>
        </w:tabs>
        <w:ind w:left="567"/>
        <w:jc w:val="both"/>
        <w:rPr>
          <w:lang w:val="uk-UA"/>
        </w:rPr>
      </w:pPr>
      <w:proofErr w:type="spellStart"/>
      <w:r w:rsidRPr="003944E5">
        <w:rPr>
          <w:lang w:val="uk-UA"/>
        </w:rPr>
        <w:t>Гайдучик</w:t>
      </w:r>
      <w:proofErr w:type="spellEnd"/>
      <w:r w:rsidR="00D44D5E" w:rsidRPr="003944E5">
        <w:rPr>
          <w:lang w:val="uk-UA"/>
        </w:rPr>
        <w:t xml:space="preserve"> Валентина Іванівна</w:t>
      </w:r>
      <w:r w:rsidR="006A48B7" w:rsidRPr="003944E5">
        <w:rPr>
          <w:lang w:val="uk-UA"/>
        </w:rPr>
        <w:t xml:space="preserve">, </w:t>
      </w:r>
      <w:r w:rsidR="0067603A" w:rsidRPr="003944E5">
        <w:rPr>
          <w:lang w:val="uk-UA"/>
        </w:rPr>
        <w:t>учитель математики;</w:t>
      </w:r>
    </w:p>
    <w:p w:rsidR="006A48B7" w:rsidRPr="003944E5" w:rsidRDefault="00FB1549" w:rsidP="00266332">
      <w:pPr>
        <w:tabs>
          <w:tab w:val="num" w:pos="426"/>
        </w:tabs>
        <w:ind w:left="567"/>
        <w:jc w:val="both"/>
        <w:rPr>
          <w:lang w:val="uk-UA"/>
        </w:rPr>
      </w:pPr>
      <w:proofErr w:type="spellStart"/>
      <w:r w:rsidRPr="003944E5">
        <w:rPr>
          <w:lang w:val="uk-UA"/>
        </w:rPr>
        <w:t>Смаглюкова</w:t>
      </w:r>
      <w:proofErr w:type="spellEnd"/>
      <w:r w:rsidR="00D44D5E" w:rsidRPr="003944E5">
        <w:rPr>
          <w:lang w:val="uk-UA"/>
        </w:rPr>
        <w:t xml:space="preserve"> </w:t>
      </w:r>
      <w:r w:rsidRPr="003944E5">
        <w:rPr>
          <w:lang w:val="uk-UA"/>
        </w:rPr>
        <w:t>Олена Іванівна</w:t>
      </w:r>
      <w:r w:rsidR="00F652DC" w:rsidRPr="003944E5">
        <w:rPr>
          <w:lang w:val="uk-UA"/>
        </w:rPr>
        <w:t xml:space="preserve">, </w:t>
      </w:r>
      <w:r w:rsidR="0067603A" w:rsidRPr="003944E5">
        <w:rPr>
          <w:lang w:val="uk-UA"/>
        </w:rPr>
        <w:t xml:space="preserve">учитель </w:t>
      </w:r>
      <w:r w:rsidRPr="003944E5">
        <w:rPr>
          <w:lang w:val="uk-UA"/>
        </w:rPr>
        <w:t>хімії</w:t>
      </w:r>
      <w:r w:rsidR="006A48B7" w:rsidRPr="003944E5">
        <w:rPr>
          <w:lang w:val="uk-UA"/>
        </w:rPr>
        <w:t>;</w:t>
      </w:r>
    </w:p>
    <w:p w:rsidR="0067603A" w:rsidRPr="003944E5" w:rsidRDefault="00DD3258" w:rsidP="00266332">
      <w:pPr>
        <w:tabs>
          <w:tab w:val="num" w:pos="426"/>
        </w:tabs>
        <w:spacing w:after="120"/>
        <w:ind w:left="567"/>
        <w:jc w:val="both"/>
        <w:rPr>
          <w:lang w:val="uk-UA"/>
        </w:rPr>
      </w:pPr>
      <w:r w:rsidRPr="003944E5">
        <w:rPr>
          <w:lang w:val="uk-UA"/>
        </w:rPr>
        <w:t>Гайдамака Людмила Василівна</w:t>
      </w:r>
      <w:r w:rsidR="006A48B7" w:rsidRPr="003944E5">
        <w:rPr>
          <w:lang w:val="uk-UA"/>
        </w:rPr>
        <w:t xml:space="preserve">, </w:t>
      </w:r>
      <w:r w:rsidRPr="003944E5">
        <w:rPr>
          <w:lang w:val="uk-UA"/>
        </w:rPr>
        <w:t>практичний психолог</w:t>
      </w:r>
      <w:r w:rsidR="0067603A" w:rsidRPr="003944E5">
        <w:rPr>
          <w:lang w:val="uk-UA"/>
        </w:rPr>
        <w:t>.</w:t>
      </w:r>
    </w:p>
    <w:p w:rsidR="00064221" w:rsidRPr="003944E5" w:rsidRDefault="00DD3258" w:rsidP="001373DA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lang w:val="uk-UA"/>
        </w:rPr>
      </w:pPr>
      <w:r w:rsidRPr="003944E5">
        <w:rPr>
          <w:lang w:val="uk-UA"/>
        </w:rPr>
        <w:lastRenderedPageBreak/>
        <w:t>Атестаційній комісії у період підготовки та проведення атестації педагогічних працівників забезпечити такі організаційні заходи</w:t>
      </w:r>
      <w:r w:rsidR="00064221" w:rsidRPr="003944E5">
        <w:rPr>
          <w:lang w:val="uk-UA"/>
        </w:rPr>
        <w:t>:</w:t>
      </w:r>
    </w:p>
    <w:p w:rsidR="00DD3258" w:rsidRPr="003944E5" w:rsidRDefault="00DD3258" w:rsidP="00266332">
      <w:pPr>
        <w:pStyle w:val="a5"/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lang w:val="uk-UA"/>
        </w:rPr>
      </w:pPr>
      <w:r w:rsidRPr="003944E5">
        <w:rPr>
          <w:color w:val="000000"/>
          <w:lang w:val="uk-UA" w:eastAsia="uk-UA"/>
        </w:rPr>
        <w:t xml:space="preserve">забезпечити атестацію педагогічних </w:t>
      </w:r>
      <w:r w:rsidR="001A0977" w:rsidRPr="003944E5">
        <w:rPr>
          <w:color w:val="000000"/>
          <w:lang w:val="uk-UA" w:eastAsia="uk-UA"/>
        </w:rPr>
        <w:t>працівників</w:t>
      </w:r>
      <w:r w:rsidRPr="003944E5">
        <w:rPr>
          <w:color w:val="000000"/>
          <w:lang w:val="uk-UA" w:eastAsia="uk-UA"/>
        </w:rPr>
        <w:t xml:space="preserve"> відповідно до вимог чинного Положення про атестацію педагогічних працівників, затвердженого наказом Міністерства освіти і науки України від 09.09.2022 № 805;</w:t>
      </w:r>
    </w:p>
    <w:p w:rsidR="00DD3258" w:rsidRPr="003944E5" w:rsidRDefault="00DD3258" w:rsidP="00266332">
      <w:pPr>
        <w:pStyle w:val="a5"/>
        <w:numPr>
          <w:ilvl w:val="0"/>
          <w:numId w:val="5"/>
        </w:numPr>
        <w:tabs>
          <w:tab w:val="num" w:pos="426"/>
        </w:tabs>
        <w:ind w:left="426" w:firstLine="0"/>
        <w:jc w:val="both"/>
        <w:textAlignment w:val="baseline"/>
        <w:rPr>
          <w:color w:val="000000"/>
          <w:lang w:val="uk-UA" w:eastAsia="uk-UA"/>
        </w:rPr>
      </w:pPr>
      <w:r w:rsidRPr="003944E5">
        <w:rPr>
          <w:color w:val="000000"/>
          <w:lang w:val="uk-UA" w:eastAsia="uk-UA"/>
        </w:rPr>
        <w:t>опрацювати з педпрацівниками, які атестуються у поточному навчальному році, чинне Положення про атестацію педагогічних працівників, затверджене наказом Міністерства освіти і науки України від 09.09.2022 № 805</w:t>
      </w:r>
      <w:r w:rsidR="003944E5" w:rsidRPr="003944E5">
        <w:rPr>
          <w:color w:val="000000"/>
          <w:lang w:val="uk-UA" w:eastAsia="uk-UA"/>
        </w:rPr>
        <w:t>, зі змінами внесеними наказом МОН від 10.09.2024 №1277</w:t>
      </w:r>
      <w:r w:rsidRPr="003944E5">
        <w:rPr>
          <w:color w:val="000000"/>
          <w:lang w:val="uk-UA" w:eastAsia="uk-UA"/>
        </w:rPr>
        <w:t>;</w:t>
      </w:r>
    </w:p>
    <w:p w:rsidR="00DD3258" w:rsidRPr="003944E5" w:rsidRDefault="00DD3258" w:rsidP="00266332">
      <w:pPr>
        <w:pStyle w:val="a5"/>
        <w:numPr>
          <w:ilvl w:val="0"/>
          <w:numId w:val="5"/>
        </w:numPr>
        <w:tabs>
          <w:tab w:val="num" w:pos="426"/>
        </w:tabs>
        <w:ind w:left="426" w:firstLine="0"/>
        <w:jc w:val="both"/>
        <w:textAlignment w:val="baseline"/>
        <w:rPr>
          <w:lang w:val="uk-UA" w:eastAsia="uk-UA"/>
        </w:rPr>
      </w:pPr>
      <w:r w:rsidRPr="003944E5">
        <w:rPr>
          <w:lang w:val="uk-UA" w:eastAsia="uk-UA"/>
        </w:rPr>
        <w:t>скласти до 10 жовтня 202</w:t>
      </w:r>
      <w:r w:rsidR="00266332" w:rsidRPr="003944E5">
        <w:rPr>
          <w:lang w:val="uk-UA" w:eastAsia="uk-UA"/>
        </w:rPr>
        <w:t>5</w:t>
      </w:r>
      <w:r w:rsidRPr="003944E5">
        <w:rPr>
          <w:lang w:val="uk-UA" w:eastAsia="uk-UA"/>
        </w:rPr>
        <w:t xml:space="preserve"> року списки педагогічних працівників, які підлягають черговій атестації у 202</w:t>
      </w:r>
      <w:r w:rsidR="00266332" w:rsidRPr="003944E5">
        <w:rPr>
          <w:lang w:val="uk-UA" w:eastAsia="uk-UA"/>
        </w:rPr>
        <w:t>5</w:t>
      </w:r>
      <w:r w:rsidRPr="003944E5">
        <w:rPr>
          <w:lang w:val="uk-UA" w:eastAsia="uk-UA"/>
        </w:rPr>
        <w:t>-202</w:t>
      </w:r>
      <w:r w:rsidR="00266332" w:rsidRPr="003944E5">
        <w:rPr>
          <w:lang w:val="uk-UA" w:eastAsia="uk-UA"/>
        </w:rPr>
        <w:t>6</w:t>
      </w:r>
      <w:r w:rsidRPr="003944E5">
        <w:rPr>
          <w:lang w:val="uk-UA" w:eastAsia="uk-UA"/>
        </w:rPr>
        <w:t xml:space="preserve"> навчальному році </w:t>
      </w:r>
      <w:r w:rsidR="001A0977" w:rsidRPr="003944E5">
        <w:rPr>
          <w:lang w:val="uk-UA" w:eastAsia="uk-UA"/>
        </w:rPr>
        <w:t xml:space="preserve"> графік роботи атестаційної комісії</w:t>
      </w:r>
      <w:r w:rsidRPr="003944E5">
        <w:rPr>
          <w:lang w:val="uk-UA" w:eastAsia="uk-UA"/>
        </w:rPr>
        <w:t>;</w:t>
      </w:r>
    </w:p>
    <w:p w:rsidR="00DD3258" w:rsidRPr="003944E5" w:rsidRDefault="00DD3258" w:rsidP="00266332">
      <w:pPr>
        <w:tabs>
          <w:tab w:val="num" w:pos="426"/>
        </w:tabs>
        <w:spacing w:after="120"/>
        <w:ind w:left="426"/>
        <w:jc w:val="both"/>
        <w:textAlignment w:val="baseline"/>
        <w:rPr>
          <w:color w:val="000000"/>
          <w:lang w:val="uk-UA" w:eastAsia="uk-UA"/>
        </w:rPr>
      </w:pPr>
      <w:r w:rsidRPr="003944E5">
        <w:rPr>
          <w:color w:val="000000"/>
          <w:lang w:val="uk-UA" w:eastAsia="uk-UA"/>
        </w:rPr>
        <w:t>- всебічно вивчити досвід роботи вчителів, що атестуються</w:t>
      </w:r>
      <w:r w:rsidR="001A0977" w:rsidRPr="003944E5">
        <w:rPr>
          <w:color w:val="000000"/>
          <w:lang w:val="uk-UA" w:eastAsia="uk-UA"/>
        </w:rPr>
        <w:t>.</w:t>
      </w:r>
    </w:p>
    <w:p w:rsidR="001A0977" w:rsidRPr="003944E5" w:rsidRDefault="001A0977" w:rsidP="001373DA">
      <w:pPr>
        <w:tabs>
          <w:tab w:val="num" w:pos="426"/>
        </w:tabs>
        <w:spacing w:after="120"/>
        <w:jc w:val="both"/>
        <w:textAlignment w:val="baseline"/>
        <w:rPr>
          <w:u w:val="single"/>
          <w:lang w:val="uk-UA" w:eastAsia="uk-UA"/>
        </w:rPr>
      </w:pPr>
      <w:r w:rsidRPr="003944E5">
        <w:rPr>
          <w:color w:val="000000"/>
          <w:lang w:val="uk-UA" w:eastAsia="uk-UA"/>
        </w:rPr>
        <w:t xml:space="preserve">3. </w:t>
      </w:r>
      <w:r w:rsidRPr="003944E5">
        <w:rPr>
          <w:lang w:val="uk-UA"/>
        </w:rPr>
        <w:t>Секретарю атестаційної комісії Литвиненко Н. І.:</w:t>
      </w:r>
    </w:p>
    <w:p w:rsidR="001A0977" w:rsidRPr="003944E5" w:rsidRDefault="001A0977" w:rsidP="00266332">
      <w:pPr>
        <w:numPr>
          <w:ilvl w:val="0"/>
          <w:numId w:val="4"/>
        </w:numPr>
        <w:tabs>
          <w:tab w:val="num" w:pos="426"/>
        </w:tabs>
        <w:ind w:left="426" w:firstLine="0"/>
        <w:jc w:val="both"/>
        <w:rPr>
          <w:lang w:val="uk-UA"/>
        </w:rPr>
      </w:pPr>
      <w:r w:rsidRPr="003944E5">
        <w:rPr>
          <w:lang w:val="uk-UA"/>
        </w:rPr>
        <w:t>ознайомити з наказом членів атестаційної комісії;</w:t>
      </w:r>
    </w:p>
    <w:p w:rsidR="001A0977" w:rsidRPr="003944E5" w:rsidRDefault="001A0977" w:rsidP="00266332">
      <w:pPr>
        <w:numPr>
          <w:ilvl w:val="0"/>
          <w:numId w:val="4"/>
        </w:numPr>
        <w:tabs>
          <w:tab w:val="num" w:pos="426"/>
        </w:tabs>
        <w:ind w:left="426" w:firstLine="0"/>
        <w:jc w:val="both"/>
        <w:textAlignment w:val="baseline"/>
        <w:rPr>
          <w:lang w:val="uk-UA" w:eastAsia="uk-UA"/>
        </w:rPr>
      </w:pPr>
      <w:r w:rsidRPr="003944E5">
        <w:rPr>
          <w:lang w:val="uk-UA" w:eastAsia="uk-UA"/>
        </w:rPr>
        <w:t>організовувати роботу атестаційної комісії, вести та підписувати протоколи засідань атестаційної комісії;</w:t>
      </w:r>
    </w:p>
    <w:p w:rsidR="001A0977" w:rsidRPr="003944E5" w:rsidRDefault="001A0977" w:rsidP="00266332">
      <w:pPr>
        <w:numPr>
          <w:ilvl w:val="0"/>
          <w:numId w:val="4"/>
        </w:numPr>
        <w:tabs>
          <w:tab w:val="num" w:pos="426"/>
        </w:tabs>
        <w:ind w:left="426" w:firstLine="0"/>
        <w:jc w:val="both"/>
        <w:textAlignment w:val="baseline"/>
        <w:rPr>
          <w:lang w:val="uk-UA" w:eastAsia="uk-UA"/>
        </w:rPr>
      </w:pPr>
      <w:r w:rsidRPr="003944E5">
        <w:rPr>
          <w:lang w:val="uk-UA" w:eastAsia="uk-UA"/>
        </w:rPr>
        <w:t>забезпечити оформлення та підписи атестаційних листів;</w:t>
      </w:r>
    </w:p>
    <w:p w:rsidR="001A0977" w:rsidRPr="003944E5" w:rsidRDefault="001A0977" w:rsidP="00266332">
      <w:pPr>
        <w:numPr>
          <w:ilvl w:val="0"/>
          <w:numId w:val="4"/>
        </w:numPr>
        <w:tabs>
          <w:tab w:val="num" w:pos="426"/>
        </w:tabs>
        <w:ind w:left="426" w:firstLine="0"/>
        <w:jc w:val="both"/>
        <w:textAlignment w:val="baseline"/>
        <w:rPr>
          <w:lang w:val="uk-UA" w:eastAsia="uk-UA"/>
        </w:rPr>
      </w:pPr>
      <w:r w:rsidRPr="003944E5">
        <w:rPr>
          <w:lang w:val="uk-UA" w:eastAsia="uk-UA"/>
        </w:rPr>
        <w:t>повідомляти педагогічних працівників про місце і час проведення засідань атестаційної комісії (у разі запрошення педагогічних працівників на засідання);</w:t>
      </w:r>
    </w:p>
    <w:p w:rsidR="001A0977" w:rsidRPr="003944E5" w:rsidRDefault="001A0977" w:rsidP="00266332">
      <w:pPr>
        <w:numPr>
          <w:ilvl w:val="0"/>
          <w:numId w:val="4"/>
        </w:numPr>
        <w:tabs>
          <w:tab w:val="num" w:pos="426"/>
        </w:tabs>
        <w:spacing w:after="120"/>
        <w:ind w:left="426" w:firstLine="0"/>
        <w:jc w:val="both"/>
        <w:textAlignment w:val="baseline"/>
        <w:rPr>
          <w:lang w:val="uk-UA" w:eastAsia="uk-UA"/>
        </w:rPr>
      </w:pPr>
      <w:r w:rsidRPr="003944E5">
        <w:rPr>
          <w:lang w:val="uk-UA" w:eastAsia="uk-UA"/>
        </w:rPr>
        <w:t>забезпечити оприлюднення інформації про діяльність атестаційної комісії шляхом розміщення її на офіційному веб-сайті школи.</w:t>
      </w:r>
    </w:p>
    <w:p w:rsidR="00033E84" w:rsidRPr="003944E5" w:rsidRDefault="001A0977" w:rsidP="001373DA">
      <w:pPr>
        <w:tabs>
          <w:tab w:val="num" w:pos="426"/>
        </w:tabs>
        <w:spacing w:after="120"/>
        <w:jc w:val="both"/>
        <w:textAlignment w:val="baseline"/>
        <w:rPr>
          <w:u w:val="single"/>
          <w:lang w:val="uk-UA" w:eastAsia="uk-UA"/>
        </w:rPr>
      </w:pPr>
      <w:r w:rsidRPr="003944E5">
        <w:rPr>
          <w:lang w:val="uk-UA"/>
        </w:rPr>
        <w:t xml:space="preserve">4. Членам атестаційної комісії організувати свою роботу відповідно </w:t>
      </w:r>
      <w:r w:rsidRPr="003944E5">
        <w:rPr>
          <w:lang w:val="uk-UA"/>
        </w:rPr>
        <w:br/>
        <w:t>до Положення про атестацію педагогічних працівників.</w:t>
      </w:r>
    </w:p>
    <w:p w:rsidR="00C720D2" w:rsidRPr="003944E5" w:rsidRDefault="00C720D2" w:rsidP="001373DA">
      <w:pPr>
        <w:pStyle w:val="a5"/>
        <w:numPr>
          <w:ilvl w:val="0"/>
          <w:numId w:val="7"/>
        </w:numPr>
        <w:tabs>
          <w:tab w:val="num" w:pos="426"/>
        </w:tabs>
        <w:spacing w:after="120"/>
        <w:ind w:left="0" w:firstLine="0"/>
        <w:jc w:val="both"/>
        <w:rPr>
          <w:lang w:val="uk-UA"/>
        </w:rPr>
      </w:pPr>
      <w:r w:rsidRPr="003944E5">
        <w:rPr>
          <w:lang w:val="uk-UA"/>
        </w:rPr>
        <w:t>Контроль за виконанням наказу</w:t>
      </w:r>
      <w:r w:rsidR="00B678CA" w:rsidRPr="003944E5">
        <w:rPr>
          <w:lang w:val="uk-UA"/>
        </w:rPr>
        <w:t xml:space="preserve"> </w:t>
      </w:r>
      <w:r w:rsidR="00033E84" w:rsidRPr="003944E5">
        <w:rPr>
          <w:lang w:val="uk-UA"/>
        </w:rPr>
        <w:t>залишаю з</w:t>
      </w:r>
      <w:r w:rsidR="007937C9" w:rsidRPr="003944E5">
        <w:rPr>
          <w:lang w:val="uk-UA"/>
        </w:rPr>
        <w:t>а с</w:t>
      </w:r>
      <w:r w:rsidR="00033E84" w:rsidRPr="003944E5">
        <w:rPr>
          <w:lang w:val="uk-UA"/>
        </w:rPr>
        <w:t>обою</w:t>
      </w:r>
      <w:r w:rsidRPr="003944E5">
        <w:rPr>
          <w:lang w:val="uk-UA"/>
        </w:rPr>
        <w:t>.</w:t>
      </w:r>
    </w:p>
    <w:p w:rsidR="001373DA" w:rsidRDefault="001373DA" w:rsidP="001373DA">
      <w:pPr>
        <w:spacing w:after="120"/>
        <w:jc w:val="both"/>
        <w:rPr>
          <w:sz w:val="28"/>
          <w:szCs w:val="28"/>
          <w:lang w:val="uk-UA"/>
        </w:rPr>
      </w:pPr>
    </w:p>
    <w:p w:rsidR="00FB1549" w:rsidRPr="00C57325" w:rsidRDefault="00FB1549" w:rsidP="00FB1549">
      <w:r>
        <w:rPr>
          <w:sz w:val="28"/>
          <w:szCs w:val="28"/>
          <w:lang w:val="uk-UA"/>
        </w:rPr>
        <w:t>Директор школи                                                                   Лариса ПАВЛЕНКО</w:t>
      </w:r>
    </w:p>
    <w:p w:rsidR="00FB1549" w:rsidRDefault="00FB1549" w:rsidP="00FB1549"/>
    <w:p w:rsidR="003944E5" w:rsidRDefault="003944E5" w:rsidP="003944E5">
      <w:pPr>
        <w:spacing w:line="480" w:lineRule="auto"/>
      </w:pPr>
    </w:p>
    <w:p w:rsidR="00FB1549" w:rsidRPr="003944E5" w:rsidRDefault="00FB1549" w:rsidP="003944E5">
      <w:pPr>
        <w:spacing w:line="480" w:lineRule="auto"/>
        <w:rPr>
          <w:lang w:val="uk-UA"/>
        </w:rPr>
      </w:pPr>
      <w:r w:rsidRPr="003944E5">
        <w:t xml:space="preserve">З наказом </w:t>
      </w:r>
      <w:r w:rsidRPr="003944E5">
        <w:rPr>
          <w:lang w:val="uk-UA"/>
        </w:rPr>
        <w:t>ознайомились</w:t>
      </w:r>
      <w:r w:rsidRPr="003944E5">
        <w:t>:</w:t>
      </w:r>
      <w:r w:rsidR="003944E5" w:rsidRPr="003944E5">
        <w:tab/>
      </w:r>
      <w:r w:rsidR="003944E5" w:rsidRPr="003944E5">
        <w:tab/>
      </w:r>
      <w:r w:rsidR="003944E5" w:rsidRPr="003944E5">
        <w:tab/>
      </w:r>
      <w:r w:rsidR="003944E5" w:rsidRPr="003944E5">
        <w:tab/>
      </w:r>
      <w:r w:rsidR="003944E5">
        <w:tab/>
      </w:r>
      <w:r w:rsidR="003944E5" w:rsidRPr="003944E5">
        <w:rPr>
          <w:lang w:val="uk-UA"/>
        </w:rPr>
        <w:t>Наталія ЛИТВИНЕНКО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Ірина ПУЗЄЄВА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Світлана БУЗЕНКО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Алла ПАВЛЕНКО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Валентина ГАЙДУЧИК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Алла МОКІЙ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Людмила ГАЙДАМАКА</w:t>
      </w:r>
    </w:p>
    <w:p w:rsidR="003944E5" w:rsidRPr="003944E5" w:rsidRDefault="003944E5" w:rsidP="003944E5">
      <w:pPr>
        <w:spacing w:line="480" w:lineRule="auto"/>
        <w:rPr>
          <w:lang w:val="uk-UA"/>
        </w:rPr>
      </w:pP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</w:r>
      <w:r w:rsidRPr="003944E5">
        <w:rPr>
          <w:lang w:val="uk-UA"/>
        </w:rPr>
        <w:tab/>
        <w:t>Олена СМАГЛЮКОВА</w:t>
      </w:r>
    </w:p>
    <w:p w:rsidR="003944E5" w:rsidRPr="003944E5" w:rsidRDefault="003944E5" w:rsidP="00FB1549">
      <w:pPr>
        <w:rPr>
          <w:sz w:val="28"/>
          <w:szCs w:val="28"/>
          <w:lang w:val="uk-UA"/>
        </w:rPr>
      </w:pPr>
    </w:p>
    <w:p w:rsidR="00FB1549" w:rsidRPr="005E0591" w:rsidRDefault="00FB1549" w:rsidP="00FB1549">
      <w:pPr>
        <w:rPr>
          <w:sz w:val="28"/>
          <w:szCs w:val="28"/>
        </w:rPr>
      </w:pPr>
    </w:p>
    <w:p w:rsidR="0005080F" w:rsidRDefault="0005080F" w:rsidP="00FB1549">
      <w:pPr>
        <w:spacing w:after="120"/>
        <w:jc w:val="center"/>
        <w:rPr>
          <w:sz w:val="28"/>
          <w:szCs w:val="28"/>
          <w:lang w:val="uk-UA"/>
        </w:rPr>
      </w:pPr>
    </w:p>
    <w:sectPr w:rsidR="0005080F" w:rsidSect="000367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98F"/>
    <w:multiLevelType w:val="hybridMultilevel"/>
    <w:tmpl w:val="FCBEB4FE"/>
    <w:lvl w:ilvl="0" w:tplc="8EEA330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443BCA"/>
    <w:multiLevelType w:val="hybridMultilevel"/>
    <w:tmpl w:val="47A4AE52"/>
    <w:lvl w:ilvl="0" w:tplc="EBB87948">
      <w:start w:val="1"/>
      <w:numFmt w:val="decimal"/>
      <w:lvlText w:val="%1."/>
      <w:lvlJc w:val="left"/>
      <w:pPr>
        <w:ind w:left="-1483" w:hanging="360"/>
      </w:pPr>
      <w:rPr>
        <w:strike w:val="0"/>
        <w:dstrike w:val="0"/>
        <w:u w:val="none" w:color="000000"/>
        <w:effect w:val="none"/>
      </w:rPr>
    </w:lvl>
    <w:lvl w:ilvl="1" w:tplc="04220019">
      <w:start w:val="1"/>
      <w:numFmt w:val="lowerLetter"/>
      <w:lvlText w:val="%2."/>
      <w:lvlJc w:val="left"/>
      <w:pPr>
        <w:ind w:left="-763" w:hanging="360"/>
      </w:pPr>
    </w:lvl>
    <w:lvl w:ilvl="2" w:tplc="0422001B">
      <w:start w:val="1"/>
      <w:numFmt w:val="lowerRoman"/>
      <w:lvlText w:val="%3."/>
      <w:lvlJc w:val="right"/>
      <w:pPr>
        <w:ind w:left="-43" w:hanging="180"/>
      </w:pPr>
    </w:lvl>
    <w:lvl w:ilvl="3" w:tplc="0422000F">
      <w:start w:val="1"/>
      <w:numFmt w:val="decimal"/>
      <w:lvlText w:val="%4."/>
      <w:lvlJc w:val="left"/>
      <w:pPr>
        <w:ind w:left="677" w:hanging="360"/>
      </w:pPr>
    </w:lvl>
    <w:lvl w:ilvl="4" w:tplc="04220019">
      <w:start w:val="1"/>
      <w:numFmt w:val="lowerLetter"/>
      <w:lvlText w:val="%5."/>
      <w:lvlJc w:val="left"/>
      <w:pPr>
        <w:ind w:left="1397" w:hanging="360"/>
      </w:pPr>
    </w:lvl>
    <w:lvl w:ilvl="5" w:tplc="0422001B">
      <w:start w:val="1"/>
      <w:numFmt w:val="lowerRoman"/>
      <w:lvlText w:val="%6."/>
      <w:lvlJc w:val="right"/>
      <w:pPr>
        <w:ind w:left="2117" w:hanging="180"/>
      </w:pPr>
    </w:lvl>
    <w:lvl w:ilvl="6" w:tplc="0422000F">
      <w:start w:val="1"/>
      <w:numFmt w:val="decimal"/>
      <w:lvlText w:val="%7."/>
      <w:lvlJc w:val="left"/>
      <w:pPr>
        <w:ind w:left="2837" w:hanging="360"/>
      </w:pPr>
    </w:lvl>
    <w:lvl w:ilvl="7" w:tplc="04220019">
      <w:start w:val="1"/>
      <w:numFmt w:val="lowerLetter"/>
      <w:lvlText w:val="%8."/>
      <w:lvlJc w:val="left"/>
      <w:pPr>
        <w:ind w:left="3557" w:hanging="360"/>
      </w:pPr>
    </w:lvl>
    <w:lvl w:ilvl="8" w:tplc="0422001B">
      <w:start w:val="1"/>
      <w:numFmt w:val="lowerRoman"/>
      <w:lvlText w:val="%9."/>
      <w:lvlJc w:val="right"/>
      <w:pPr>
        <w:ind w:left="4277" w:hanging="180"/>
      </w:pPr>
    </w:lvl>
  </w:abstractNum>
  <w:abstractNum w:abstractNumId="2" w15:restartNumberingAfterBreak="0">
    <w:nsid w:val="2AA24F5D"/>
    <w:multiLevelType w:val="hybridMultilevel"/>
    <w:tmpl w:val="F2BCB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A010E"/>
    <w:multiLevelType w:val="hybridMultilevel"/>
    <w:tmpl w:val="63284DD8"/>
    <w:lvl w:ilvl="0" w:tplc="DE168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9E8358">
      <w:numFmt w:val="none"/>
      <w:lvlText w:val=""/>
      <w:lvlJc w:val="left"/>
      <w:pPr>
        <w:tabs>
          <w:tab w:val="num" w:pos="360"/>
        </w:tabs>
      </w:pPr>
    </w:lvl>
    <w:lvl w:ilvl="2" w:tplc="4E6880A8">
      <w:numFmt w:val="none"/>
      <w:lvlText w:val=""/>
      <w:lvlJc w:val="left"/>
      <w:pPr>
        <w:tabs>
          <w:tab w:val="num" w:pos="360"/>
        </w:tabs>
      </w:pPr>
    </w:lvl>
    <w:lvl w:ilvl="3" w:tplc="148221AA">
      <w:numFmt w:val="none"/>
      <w:lvlText w:val=""/>
      <w:lvlJc w:val="left"/>
      <w:pPr>
        <w:tabs>
          <w:tab w:val="num" w:pos="360"/>
        </w:tabs>
      </w:pPr>
    </w:lvl>
    <w:lvl w:ilvl="4" w:tplc="D8F84920">
      <w:numFmt w:val="none"/>
      <w:lvlText w:val=""/>
      <w:lvlJc w:val="left"/>
      <w:pPr>
        <w:tabs>
          <w:tab w:val="num" w:pos="360"/>
        </w:tabs>
      </w:pPr>
    </w:lvl>
    <w:lvl w:ilvl="5" w:tplc="DB54ADEC">
      <w:numFmt w:val="none"/>
      <w:lvlText w:val=""/>
      <w:lvlJc w:val="left"/>
      <w:pPr>
        <w:tabs>
          <w:tab w:val="num" w:pos="360"/>
        </w:tabs>
      </w:pPr>
    </w:lvl>
    <w:lvl w:ilvl="6" w:tplc="DCAEC422">
      <w:numFmt w:val="none"/>
      <w:lvlText w:val=""/>
      <w:lvlJc w:val="left"/>
      <w:pPr>
        <w:tabs>
          <w:tab w:val="num" w:pos="360"/>
        </w:tabs>
      </w:pPr>
    </w:lvl>
    <w:lvl w:ilvl="7" w:tplc="D3144FC4">
      <w:numFmt w:val="none"/>
      <w:lvlText w:val=""/>
      <w:lvlJc w:val="left"/>
      <w:pPr>
        <w:tabs>
          <w:tab w:val="num" w:pos="360"/>
        </w:tabs>
      </w:pPr>
    </w:lvl>
    <w:lvl w:ilvl="8" w:tplc="A7D4EC1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003E2E"/>
    <w:multiLevelType w:val="hybridMultilevel"/>
    <w:tmpl w:val="3F284F24"/>
    <w:lvl w:ilvl="0" w:tplc="D174E3EA">
      <w:start w:val="3"/>
      <w:numFmt w:val="bullet"/>
      <w:lvlText w:val="-"/>
      <w:lvlJc w:val="left"/>
      <w:pPr>
        <w:ind w:left="-112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5" w15:restartNumberingAfterBreak="0">
    <w:nsid w:val="40E142E6"/>
    <w:multiLevelType w:val="hybridMultilevel"/>
    <w:tmpl w:val="64605568"/>
    <w:lvl w:ilvl="0" w:tplc="01B6E8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236D9"/>
    <w:multiLevelType w:val="hybridMultilevel"/>
    <w:tmpl w:val="819CA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4E"/>
    <w:rsid w:val="00023982"/>
    <w:rsid w:val="00033E84"/>
    <w:rsid w:val="000367B0"/>
    <w:rsid w:val="0005080F"/>
    <w:rsid w:val="0005312F"/>
    <w:rsid w:val="00064221"/>
    <w:rsid w:val="000929A9"/>
    <w:rsid w:val="00093323"/>
    <w:rsid w:val="00097BB2"/>
    <w:rsid w:val="000D0595"/>
    <w:rsid w:val="000D30EB"/>
    <w:rsid w:val="000E6A68"/>
    <w:rsid w:val="000F1688"/>
    <w:rsid w:val="001373DA"/>
    <w:rsid w:val="00146BB2"/>
    <w:rsid w:val="0018462B"/>
    <w:rsid w:val="001A0977"/>
    <w:rsid w:val="00205622"/>
    <w:rsid w:val="002122DE"/>
    <w:rsid w:val="00222AD8"/>
    <w:rsid w:val="00233AC4"/>
    <w:rsid w:val="0025211D"/>
    <w:rsid w:val="00255429"/>
    <w:rsid w:val="00266332"/>
    <w:rsid w:val="002A26CF"/>
    <w:rsid w:val="002B1A13"/>
    <w:rsid w:val="00300C13"/>
    <w:rsid w:val="00315427"/>
    <w:rsid w:val="00373D39"/>
    <w:rsid w:val="00383EAB"/>
    <w:rsid w:val="003944E5"/>
    <w:rsid w:val="003F20D9"/>
    <w:rsid w:val="00401156"/>
    <w:rsid w:val="00402865"/>
    <w:rsid w:val="00403343"/>
    <w:rsid w:val="00410D6D"/>
    <w:rsid w:val="00412AAD"/>
    <w:rsid w:val="00457B28"/>
    <w:rsid w:val="00457C19"/>
    <w:rsid w:val="00466983"/>
    <w:rsid w:val="004A5CE1"/>
    <w:rsid w:val="004B1FB9"/>
    <w:rsid w:val="00504E72"/>
    <w:rsid w:val="00561EA1"/>
    <w:rsid w:val="005631BF"/>
    <w:rsid w:val="0056342B"/>
    <w:rsid w:val="00566A9F"/>
    <w:rsid w:val="005F0622"/>
    <w:rsid w:val="005F33D9"/>
    <w:rsid w:val="00603882"/>
    <w:rsid w:val="00655546"/>
    <w:rsid w:val="00655A5A"/>
    <w:rsid w:val="0067603A"/>
    <w:rsid w:val="006A48B7"/>
    <w:rsid w:val="006A5EFB"/>
    <w:rsid w:val="006A6BCD"/>
    <w:rsid w:val="006B71E4"/>
    <w:rsid w:val="006C4DCB"/>
    <w:rsid w:val="00706C35"/>
    <w:rsid w:val="00757E3B"/>
    <w:rsid w:val="00780E84"/>
    <w:rsid w:val="007829FA"/>
    <w:rsid w:val="00783017"/>
    <w:rsid w:val="00783E2E"/>
    <w:rsid w:val="007937C9"/>
    <w:rsid w:val="007A237F"/>
    <w:rsid w:val="007B21E3"/>
    <w:rsid w:val="007D524D"/>
    <w:rsid w:val="008133D7"/>
    <w:rsid w:val="00817794"/>
    <w:rsid w:val="00852C9A"/>
    <w:rsid w:val="00865DDF"/>
    <w:rsid w:val="00875558"/>
    <w:rsid w:val="008B1F52"/>
    <w:rsid w:val="008B43EA"/>
    <w:rsid w:val="008C44F0"/>
    <w:rsid w:val="00962933"/>
    <w:rsid w:val="00977B48"/>
    <w:rsid w:val="009C1DBE"/>
    <w:rsid w:val="00A117D1"/>
    <w:rsid w:val="00A310B5"/>
    <w:rsid w:val="00A32E4C"/>
    <w:rsid w:val="00A37C98"/>
    <w:rsid w:val="00A518C6"/>
    <w:rsid w:val="00A54CAA"/>
    <w:rsid w:val="00AE2756"/>
    <w:rsid w:val="00AF1FB0"/>
    <w:rsid w:val="00B12FCC"/>
    <w:rsid w:val="00B57A93"/>
    <w:rsid w:val="00B678CA"/>
    <w:rsid w:val="00BB0FD3"/>
    <w:rsid w:val="00BD06AA"/>
    <w:rsid w:val="00C10AE9"/>
    <w:rsid w:val="00C22CB1"/>
    <w:rsid w:val="00C720D2"/>
    <w:rsid w:val="00C73555"/>
    <w:rsid w:val="00C8530F"/>
    <w:rsid w:val="00C96982"/>
    <w:rsid w:val="00D04FC4"/>
    <w:rsid w:val="00D12E6A"/>
    <w:rsid w:val="00D2589E"/>
    <w:rsid w:val="00D43C7F"/>
    <w:rsid w:val="00D44D5E"/>
    <w:rsid w:val="00D620C6"/>
    <w:rsid w:val="00D74D18"/>
    <w:rsid w:val="00D77AE5"/>
    <w:rsid w:val="00DD1836"/>
    <w:rsid w:val="00DD324E"/>
    <w:rsid w:val="00DD3258"/>
    <w:rsid w:val="00DD3F67"/>
    <w:rsid w:val="00DF4ACC"/>
    <w:rsid w:val="00E0144C"/>
    <w:rsid w:val="00E87FB9"/>
    <w:rsid w:val="00E92CFE"/>
    <w:rsid w:val="00EC11C2"/>
    <w:rsid w:val="00EF2CE9"/>
    <w:rsid w:val="00F5484F"/>
    <w:rsid w:val="00F652DC"/>
    <w:rsid w:val="00F66321"/>
    <w:rsid w:val="00F73F2F"/>
    <w:rsid w:val="00FB1549"/>
    <w:rsid w:val="00FB28AB"/>
    <w:rsid w:val="00FC24E0"/>
    <w:rsid w:val="00FD03B6"/>
    <w:rsid w:val="00FD2A4A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E6328"/>
  <w15:docId w15:val="{CF06272D-D8E7-40BF-8F70-530CDC23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D32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929A9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  <w:sz w:val="22"/>
      <w:szCs w:val="22"/>
      <w:lang w:eastAsia="zh-CN"/>
    </w:rPr>
  </w:style>
  <w:style w:type="character" w:styleId="a4">
    <w:name w:val="Hyperlink"/>
    <w:basedOn w:val="a0"/>
    <w:uiPriority w:val="99"/>
    <w:semiHidden/>
    <w:unhideWhenUsed/>
    <w:rsid w:val="007D52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E364-9977-40E8-8807-6D59B9FB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6</cp:revision>
  <cp:lastPrinted>2015-10-21T07:04:00Z</cp:lastPrinted>
  <dcterms:created xsi:type="dcterms:W3CDTF">2024-09-23T05:59:00Z</dcterms:created>
  <dcterms:modified xsi:type="dcterms:W3CDTF">2025-09-19T11:20:00Z</dcterms:modified>
</cp:coreProperties>
</file>