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bottom w:val="single" w:sz="6" w:space="0" w:color="EEEEEE"/>
        </w:tblBorders>
        <w:shd w:val="clear" w:color="auto" w:fill="FFFFFF"/>
        <w:tblCellMar>
          <w:left w:w="0" w:type="dxa"/>
          <w:bottom w:w="600" w:type="dxa"/>
          <w:right w:w="0" w:type="dxa"/>
        </w:tblCellMar>
        <w:tblLook w:val="04A0" w:firstRow="1" w:lastRow="0" w:firstColumn="1" w:lastColumn="0" w:noHBand="0" w:noVBand="1"/>
      </w:tblPr>
      <w:tblGrid>
        <w:gridCol w:w="9667"/>
      </w:tblGrid>
      <w:tr w:rsidR="001468BE" w:rsidRPr="001468BE" w:rsidTr="001468BE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468BE" w:rsidRPr="001468BE" w:rsidTr="001468B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ПОВЕДІНКИ ПІД ЧАС ПОЖЕЖІ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Щорічно внаслідок пожеж гине та страждає значна кількість людей.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Якщо виникла пожежа — рахунок часу йде на секунди. Не панікуйте та остерігайтеся: високої температури, задимленості та загазованості, обвалу конструкцій будинків і споруд, вибухів технологічного обладнання і приладів, падіння обгорілих дерев і провалів. Знайте де знаходяться засоби пожежогасіння та вмійте ними користуватися.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Правила протипожежної безпеки: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1. Не грайся із сірниками та запальничками.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2. Не запалюй свічки та бенгальські вогні без нагляду.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3. Не залишай іграшки, книжки, одяг біля увімкнених обігрівачів, не суши речі над газовою плитою.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4. Не пали багать у сараях, підвалах, на горищах, у лісі.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5. Не вмикай багато електроприладів одночасно, електромережа може згоріти.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6. Обов’язково вимикай електроприлади, коли ідеш із дому. Але не тягни за дріт руками, обережно вийми штепсель із розетки.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7. На дачі або у селі не відкривай грубку — від маленької вуглинки, що випаде з неї, може статися пожежа.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Якщо виникла пожежа, а дорослих немає вдома: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1. Якщо вогонь невеликий, накинь на нього товсту ковдру або залий водою.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2. Якщо горить шнур електроприладу, перш ніж залити полум’я водою, вийми штепсель електроприладу з розетки. Гасити увімкнені електроприлади водою не можна!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3. Якщо тобі не вдалося самостійно загасити вогонь, вибігай з квартири і клич на допомогу або дзвони за номером 101.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4. Зателефонувавши до пожежної частини, чітко називай свої прізвище та адресу і повідом, що горить.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 xml:space="preserve">5. Не намагайся врятуватися від пожежі у шафі, </w:t>
            </w:r>
            <w:proofErr w:type="spellStart"/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кладовці</w:t>
            </w:r>
            <w:proofErr w:type="spellEnd"/>
            <w:r w:rsidRPr="001468BE">
              <w:rPr>
                <w:rFonts w:ascii="Times New Roman" w:hAnsi="Times New Roman" w:cs="Times New Roman"/>
                <w:sz w:val="28"/>
                <w:szCs w:val="28"/>
              </w:rPr>
              <w:t xml:space="preserve"> або іншому тісному </w:t>
            </w:r>
            <w:r w:rsidRPr="00146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місці - можеш учадіти там від газів, що виділяються під час горіння.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6. Не можна відкривати вікно, доки вогонь у кімнаті не згас - свіже повітря підживить його і полум’я спалахне з новою силою.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7. Доки чекаєш на пожежників, не панікуй, шукай вихід із кімнати, але не намагайся вистрибнути у вікно.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8. Довірся пожежним, виконуй усе, що вони накажуть тобі.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9. Якщо ти знаєш, що хтось не може вийти з будинку, який горить, повідом про це дорослих або пожежних.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Якщо пожежа застала вас у приміщенні: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 - ви прокинулись від шуму пожежі і запаху диму, не сідайте в ліжку, а скотіться з нього на підлогу та повзіть під хмарою диму до дверей вашого приміщення, але не відчиняйте їх відразу;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 - обережно доторкніться до дверей тильною стороною долоні, якщо двері не гарячі, то обережно відчиніть їх та швидко виходьте, а якщо двері гарячі - не відчиняйте їх, дим та полум'я не дозволять вам вийти;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 - щільно закрийте двері, а всі щілини і отвори заткніть будь-якою тканиною, щоб уникнути подальше проникнення диму та повертайтесь поповзом у глибину приміщення і приймайте заходи до порятунку;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 - присядьте, глибоко вдихніть повітря, розкрийте вікно, висуньтеся та кричіть "Допоможіть, пожежа!", а якщо ви не в змозі відкрити вікно - розбийте віконне скло твердим предметом та зверніть увагу людей, які можуть викликати пожежну команду;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 - якщо ви вибрались через двері, зачиніть їх і поповзом пересувайтесь до виходу із приміщення (обов'язково зачиніть за собою всі двері);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 - якщо ви знаходитесь у висотному будинку не біжіть вниз крізь вогнище, а користуйтеся можливістю врятуватися на даху будівлі, використовуйте пожежну драбину, під час пожежі заборонено користуватися ліфтами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У всіх випадках, якщо ви в змозі, викличте пожежну команду (телефон 101).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ПОЖЕЖІ В ЛІСАХ, СТЕПАХ ТА НА ТОРФОВИЩАХ. ПРАВИЛА ДІЙ.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 xml:space="preserve">Масові пожежі можуть виникати в спеку та при посухах від ударів блискавки, необережного поводження з вогнем, очищення поверхні землі випалюванням </w:t>
            </w:r>
            <w:r w:rsidRPr="00146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сухої трави та з інших причин. Вони можуть викликати ураження людей та тварин, спалах будівель в населених пунктах, дерев'яних мостів, дерев'яних стовпів ліній електромереж та зв'язку, складів нафтопродуктів та інших матеріалів, що горять.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 ОПИНИЛИСЯ В ОСЕРЕДКУ ПОЖЕЖІ:</w:t>
            </w:r>
            <w:r w:rsidRPr="001468BE">
              <w:rPr>
                <w:rFonts w:ascii="Times New Roman" w:hAnsi="Times New Roman" w:cs="Times New Roman"/>
                <w:sz w:val="28"/>
                <w:szCs w:val="28"/>
              </w:rPr>
              <w:br/>
              <w:t>  - не панікуйте та не тікайте від полум'я, що швидко наближається, у протилежний від вогню бік, а долайте крайку вогню проти вітру, закривши голову і обличчя одягом;</w:t>
            </w:r>
            <w:r w:rsidRPr="001468BE">
              <w:rPr>
                <w:rFonts w:ascii="Times New Roman" w:hAnsi="Times New Roman" w:cs="Times New Roman"/>
                <w:sz w:val="28"/>
                <w:szCs w:val="28"/>
              </w:rPr>
              <w:br/>
              <w:t>з небезпечної зони, до якої наближається полум'я, виходьте швидко, перпендикулярно напряму розповсюдження вогню;</w:t>
            </w:r>
            <w:r w:rsidRPr="001468BE">
              <w:rPr>
                <w:rFonts w:ascii="Times New Roman" w:hAnsi="Times New Roman" w:cs="Times New Roman"/>
                <w:sz w:val="28"/>
                <w:szCs w:val="28"/>
              </w:rPr>
              <w:br/>
              <w:t> - якщо втекти від пожежі неможливо, то вийдіть на відкриту місцевість, ввійдіть у водойму або накрийтесь мокрим одягом і дихайте повітрям, що знаходиться низько над поверхнею землі - повітря тут менш задимлене, рот і ніс при цьому.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68B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Не забувайте дотримуватися вимог пожежної безпеки:</w:t>
            </w:r>
          </w:p>
          <w:p w:rsidR="001468BE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    Ніколи не залишайте вогнище без догляду.</w:t>
            </w:r>
            <w:r w:rsidRPr="001468BE">
              <w:rPr>
                <w:rFonts w:ascii="Times New Roman" w:hAnsi="Times New Roman" w:cs="Times New Roman"/>
                <w:sz w:val="28"/>
                <w:szCs w:val="28"/>
              </w:rPr>
              <w:br/>
              <w:t>Небезпечною може бути просякнута мастилом, бензином, гасом чи іншою пально-мастильною речовиною ганчірка.</w:t>
            </w:r>
            <w:r w:rsidRPr="001468BE">
              <w:rPr>
                <w:rFonts w:ascii="Times New Roman" w:hAnsi="Times New Roman" w:cs="Times New Roman"/>
                <w:sz w:val="28"/>
                <w:szCs w:val="28"/>
              </w:rPr>
              <w:br/>
              <w:t>Пожежу може спричинити навіть заправка паливного баку машини при працюючому двигуні.</w:t>
            </w:r>
            <w:r w:rsidRPr="001468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Залишена на сонячній галявині пляшка чи уламок скла, фокусуючи сонячне проміння, здатні спрацювати як запалювальні лінзи. Це досить часто призводить до </w:t>
            </w:r>
            <w:proofErr w:type="spellStart"/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самозагоряння</w:t>
            </w:r>
            <w:proofErr w:type="spellEnd"/>
            <w:r w:rsidRPr="001468BE">
              <w:rPr>
                <w:rFonts w:ascii="Times New Roman" w:hAnsi="Times New Roman" w:cs="Times New Roman"/>
                <w:sz w:val="28"/>
                <w:szCs w:val="28"/>
              </w:rPr>
              <w:t xml:space="preserve"> лісових масивів.</w:t>
            </w:r>
            <w:r w:rsidRPr="001468BE">
              <w:rPr>
                <w:rFonts w:ascii="Times New Roman" w:hAnsi="Times New Roman" w:cs="Times New Roman"/>
                <w:sz w:val="28"/>
                <w:szCs w:val="28"/>
              </w:rPr>
              <w:br/>
              <w:t>Спалювання сухої трави та пожежі, спричинені безконтрольністю цього процесу, набувають  дедалі загрозливіших масштабів.</w:t>
            </w:r>
          </w:p>
          <w:p w:rsidR="00000000" w:rsidRPr="001468BE" w:rsidRDefault="001468BE" w:rsidP="001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BE">
              <w:rPr>
                <w:rFonts w:ascii="Times New Roman" w:hAnsi="Times New Roman" w:cs="Times New Roman"/>
                <w:sz w:val="28"/>
                <w:szCs w:val="28"/>
              </w:rPr>
              <w:t>Під час горіння разом із травою, сухостоєм та опалим листям пошкоджується й верхній гумусний шар, який відповідає за родючість землі. </w:t>
            </w:r>
          </w:p>
        </w:tc>
      </w:tr>
    </w:tbl>
    <w:p w:rsidR="007E0E87" w:rsidRPr="001468BE" w:rsidRDefault="007E0E87">
      <w:pPr>
        <w:rPr>
          <w:rFonts w:ascii="Times New Roman" w:hAnsi="Times New Roman" w:cs="Times New Roman"/>
          <w:sz w:val="28"/>
          <w:szCs w:val="28"/>
        </w:rPr>
      </w:pPr>
    </w:p>
    <w:sectPr w:rsidR="007E0E87" w:rsidRPr="001468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87"/>
    <w:rsid w:val="001468BE"/>
    <w:rsid w:val="007E0E87"/>
    <w:rsid w:val="00E1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3211</Words>
  <Characters>1831</Characters>
  <Application>Microsoft Office Word</Application>
  <DocSecurity>0</DocSecurity>
  <Lines>15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2022-01-06T08:44:00Z</dcterms:created>
  <dcterms:modified xsi:type="dcterms:W3CDTF">2022-01-06T08:45:00Z</dcterms:modified>
</cp:coreProperties>
</file>