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A" w:rsidRPr="003B536A" w:rsidRDefault="003B536A" w:rsidP="003B53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50"/>
          <w:sz w:val="46"/>
          <w:szCs w:val="46"/>
          <w:lang w:eastAsia="uk-UA"/>
        </w:rPr>
      </w:pPr>
      <w:r w:rsidRPr="003B536A">
        <w:rPr>
          <w:rFonts w:ascii="Times New Roman" w:eastAsia="Times New Roman" w:hAnsi="Times New Roman" w:cs="Times New Roman"/>
          <w:b/>
          <w:bCs/>
          <w:color w:val="505050"/>
          <w:sz w:val="46"/>
          <w:szCs w:val="46"/>
          <w:lang w:eastAsia="uk-UA"/>
        </w:rPr>
        <w:t>Правила безпеки під час дистанційного навчання в умовах війни</w:t>
      </w:r>
      <w:bookmarkStart w:id="0" w:name="_GoBack"/>
      <w:bookmarkEnd w:id="0"/>
    </w:p>
    <w:p w:rsidR="003B536A" w:rsidRPr="003B536A" w:rsidRDefault="003B536A" w:rsidP="003B536A">
      <w:pPr>
        <w:pStyle w:val="a8"/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  <w:bdr w:val="none" w:sz="0" w:space="0" w:color="auto" w:frame="1"/>
        </w:rPr>
        <w:t>Патрульна поліція інформує</w:t>
      </w:r>
      <w:r w:rsidRPr="003B536A">
        <w:rPr>
          <w:color w:val="464645"/>
          <w:sz w:val="29"/>
          <w:szCs w:val="29"/>
        </w:rPr>
        <w:t> про правила безпеки під час дистанційного навчання в умовах війни: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наголосіть на важливості правильно реагувати на сигнали повітряної тривоги: обов'язково йти до укриття чи переходити у безпечне місце вашого помешкання;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нагадайте телефони спецслужб — 101, 102 та 103;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домовтеся з дитиною, аби вона тримала телефон поруч і вчасно відповідала на ваші дзвінки;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 xml:space="preserve">за можливості залиште заряджений </w:t>
      </w:r>
      <w:proofErr w:type="spellStart"/>
      <w:r w:rsidRPr="003B536A">
        <w:rPr>
          <w:color w:val="464645"/>
          <w:sz w:val="29"/>
          <w:szCs w:val="29"/>
        </w:rPr>
        <w:t>павербанк</w:t>
      </w:r>
      <w:proofErr w:type="spellEnd"/>
      <w:r w:rsidRPr="003B536A">
        <w:rPr>
          <w:color w:val="464645"/>
          <w:sz w:val="29"/>
          <w:szCs w:val="29"/>
        </w:rPr>
        <w:t xml:space="preserve"> на випадок, якщо вдома зникне світло;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покажіть дитині, як правильно користуватися електричними та газовими приладами вдома у разі, якщо це необхідно за вашої відсутності;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нагадайте про те, що в жодному разі не можна відчиняти двері незнайомим людям;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 xml:space="preserve">нагадайте правила безпечного спілкування в </w:t>
      </w:r>
      <w:proofErr w:type="spellStart"/>
      <w:r w:rsidRPr="003B536A">
        <w:rPr>
          <w:color w:val="464645"/>
          <w:sz w:val="29"/>
          <w:szCs w:val="29"/>
        </w:rPr>
        <w:t>інтернеті</w:t>
      </w:r>
      <w:proofErr w:type="spellEnd"/>
      <w:r w:rsidRPr="003B536A">
        <w:rPr>
          <w:color w:val="464645"/>
          <w:sz w:val="29"/>
          <w:szCs w:val="29"/>
        </w:rPr>
        <w:t>: не повідомляти жодної особистої інформації (місце проживання, телефон, прізвище, місце роботи батьків тощо), не висилати особистих фото незнайомцям;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домовтеся зі своїм сином чи донькою про те, що вони обов'язково повідомлять вас про випадки цькування в мережі, образливі дописи чи надсилання інформації, яка змушує почуватися некомфортно;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 xml:space="preserve">встановіть з дитиною графік і час користування </w:t>
      </w:r>
      <w:proofErr w:type="spellStart"/>
      <w:r w:rsidRPr="003B536A">
        <w:rPr>
          <w:color w:val="464645"/>
          <w:sz w:val="29"/>
          <w:szCs w:val="29"/>
        </w:rPr>
        <w:t>інтернетом</w:t>
      </w:r>
      <w:proofErr w:type="spellEnd"/>
      <w:r w:rsidRPr="003B536A">
        <w:rPr>
          <w:color w:val="464645"/>
          <w:sz w:val="29"/>
          <w:szCs w:val="29"/>
        </w:rPr>
        <w:t xml:space="preserve"> і визначте </w:t>
      </w:r>
      <w:proofErr w:type="spellStart"/>
      <w:r w:rsidRPr="003B536A">
        <w:rPr>
          <w:color w:val="464645"/>
          <w:sz w:val="29"/>
          <w:szCs w:val="29"/>
        </w:rPr>
        <w:t>соцмережі</w:t>
      </w:r>
      <w:proofErr w:type="spellEnd"/>
      <w:r w:rsidRPr="003B536A">
        <w:rPr>
          <w:color w:val="464645"/>
          <w:sz w:val="29"/>
          <w:szCs w:val="29"/>
        </w:rPr>
        <w:t xml:space="preserve"> та їхній контент, який буде безпечний для неї;</w:t>
      </w:r>
    </w:p>
    <w:p w:rsidR="003B536A" w:rsidRPr="003B536A" w:rsidRDefault="003B536A" w:rsidP="003B536A">
      <w:pPr>
        <w:pStyle w:val="a8"/>
        <w:numPr>
          <w:ilvl w:val="0"/>
          <w:numId w:val="1"/>
        </w:numPr>
        <w:spacing w:before="0" w:beforeAutospacing="0" w:after="0" w:afterAutospacing="0" w:line="432" w:lineRule="atLeast"/>
        <w:rPr>
          <w:color w:val="464645"/>
          <w:sz w:val="29"/>
          <w:szCs w:val="29"/>
        </w:rPr>
      </w:pPr>
      <w:r w:rsidRPr="003B536A">
        <w:rPr>
          <w:color w:val="464645"/>
          <w:sz w:val="29"/>
          <w:szCs w:val="29"/>
        </w:rPr>
        <w:t>також акцентуйте на тому, що під час дистанційних занять правила чемної поведінки та дисципліну ніхто не скасовував.</w:t>
      </w:r>
    </w:p>
    <w:p w:rsidR="003B536A" w:rsidRPr="003B536A" w:rsidRDefault="003B536A" w:rsidP="003B53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  <w:lang w:eastAsia="uk-UA"/>
        </w:rPr>
      </w:pPr>
    </w:p>
    <w:p w:rsidR="00601961" w:rsidRDefault="00601961"/>
    <w:sectPr w:rsidR="00601961" w:rsidSect="003B536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618"/>
    <w:multiLevelType w:val="hybridMultilevel"/>
    <w:tmpl w:val="8882459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D6E1F"/>
    <w:multiLevelType w:val="hybridMultilevel"/>
    <w:tmpl w:val="79A89C12"/>
    <w:lvl w:ilvl="0" w:tplc="E14A6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49"/>
    <w:rsid w:val="003B536A"/>
    <w:rsid w:val="00443799"/>
    <w:rsid w:val="00601961"/>
    <w:rsid w:val="00D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3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Normal (Web)"/>
    <w:basedOn w:val="a"/>
    <w:uiPriority w:val="99"/>
    <w:semiHidden/>
    <w:unhideWhenUsed/>
    <w:rsid w:val="003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3B5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3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Normal (Web)"/>
    <w:basedOn w:val="a"/>
    <w:uiPriority w:val="99"/>
    <w:semiHidden/>
    <w:unhideWhenUsed/>
    <w:rsid w:val="003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3B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2023-01-30T14:18:00Z</dcterms:created>
  <dcterms:modified xsi:type="dcterms:W3CDTF">2023-01-30T14:20:00Z</dcterms:modified>
</cp:coreProperties>
</file>