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67" w:rsidRDefault="00C04567" w:rsidP="00C0456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0"/>
          <w:szCs w:val="30"/>
        </w:rPr>
      </w:pPr>
    </w:p>
    <w:p w:rsidR="00C04567" w:rsidRDefault="00C04567" w:rsidP="00C0456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0"/>
          <w:szCs w:val="30"/>
        </w:rPr>
      </w:pPr>
    </w:p>
    <w:p w:rsidR="00C04567" w:rsidRPr="00613C5B" w:rsidRDefault="00C04567" w:rsidP="00C0456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44"/>
          <w:szCs w:val="44"/>
          <w:lang w:val="uk-UA"/>
        </w:rPr>
      </w:pPr>
      <w:r w:rsidRPr="00613C5B">
        <w:rPr>
          <w:b/>
          <w:bCs/>
          <w:color w:val="FF0000"/>
          <w:sz w:val="44"/>
          <w:szCs w:val="44"/>
          <w:lang w:val="uk-UA"/>
        </w:rPr>
        <w:t>Інтернет ресурси для 4 класів</w:t>
      </w:r>
    </w:p>
    <w:p w:rsidR="00C04567" w:rsidRDefault="00C04567" w:rsidP="00C04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30"/>
          <w:szCs w:val="30"/>
        </w:rPr>
        <w:t>Математика</w:t>
      </w:r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Задачі</w:t>
      </w:r>
      <w:proofErr w:type="spellEnd"/>
      <w:r>
        <w:rPr>
          <w:color w:val="333333"/>
          <w:sz w:val="30"/>
          <w:szCs w:val="30"/>
        </w:rPr>
        <w:t xml:space="preserve"> на </w:t>
      </w:r>
      <w:proofErr w:type="spellStart"/>
      <w:r>
        <w:rPr>
          <w:color w:val="333333"/>
          <w:sz w:val="30"/>
          <w:szCs w:val="30"/>
        </w:rPr>
        <w:t>знаходження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середнього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арифметичного</w:t>
      </w:r>
      <w:proofErr w:type="spellEnd"/>
      <w:r>
        <w:rPr>
          <w:color w:val="333333"/>
          <w:sz w:val="30"/>
          <w:szCs w:val="30"/>
        </w:rPr>
        <w:br/>
      </w:r>
      <w:hyperlink r:id="rId5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https://www.youtube.com/watch?v=QAIhE4PVRsc</w:t>
        </w:r>
      </w:hyperlink>
      <w:r>
        <w:rPr>
          <w:color w:val="333333"/>
          <w:sz w:val="30"/>
          <w:szCs w:val="30"/>
        </w:rPr>
        <w:br/>
      </w:r>
      <w:hyperlink r:id="rId6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https://www.youtube.com/watch?v=aCStYdCL7x0</w:t>
        </w:r>
      </w:hyperlink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Множення</w:t>
      </w:r>
      <w:proofErr w:type="spellEnd"/>
      <w:r>
        <w:rPr>
          <w:color w:val="333333"/>
          <w:sz w:val="30"/>
          <w:szCs w:val="30"/>
        </w:rPr>
        <w:t xml:space="preserve"> на </w:t>
      </w:r>
      <w:proofErr w:type="spellStart"/>
      <w:r>
        <w:rPr>
          <w:color w:val="333333"/>
          <w:sz w:val="30"/>
          <w:szCs w:val="30"/>
        </w:rPr>
        <w:t>трицифрове</w:t>
      </w:r>
      <w:proofErr w:type="spellEnd"/>
      <w:r>
        <w:rPr>
          <w:color w:val="333333"/>
          <w:sz w:val="30"/>
          <w:szCs w:val="30"/>
        </w:rPr>
        <w:t xml:space="preserve"> число коли в </w:t>
      </w:r>
      <w:proofErr w:type="spellStart"/>
      <w:r>
        <w:rPr>
          <w:color w:val="333333"/>
          <w:sz w:val="30"/>
          <w:szCs w:val="30"/>
        </w:rPr>
        <w:t>частці</w:t>
      </w:r>
      <w:proofErr w:type="spellEnd"/>
      <w:r>
        <w:rPr>
          <w:color w:val="333333"/>
          <w:sz w:val="30"/>
          <w:szCs w:val="30"/>
        </w:rPr>
        <w:t xml:space="preserve"> є 0.</w:t>
      </w:r>
      <w:r>
        <w:rPr>
          <w:color w:val="333333"/>
          <w:sz w:val="30"/>
          <w:szCs w:val="30"/>
        </w:rPr>
        <w:br/>
      </w:r>
      <w:hyperlink r:id="rId7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https://www.youtube.com/watch?v=5oYKxAxE2hw&amp;feature=youtu.be</w:t>
        </w:r>
      </w:hyperlink>
    </w:p>
    <w:p w:rsidR="00613C5B" w:rsidRDefault="00C04567" w:rsidP="00C04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  <w:proofErr w:type="spellStart"/>
      <w:r>
        <w:rPr>
          <w:b/>
          <w:bCs/>
          <w:color w:val="333333"/>
          <w:sz w:val="30"/>
          <w:szCs w:val="30"/>
        </w:rPr>
        <w:t>Українська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мова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Поняття</w:t>
      </w:r>
      <w:proofErr w:type="spellEnd"/>
      <w:r>
        <w:rPr>
          <w:color w:val="333333"/>
          <w:sz w:val="30"/>
          <w:szCs w:val="30"/>
        </w:rPr>
        <w:t xml:space="preserve"> про </w:t>
      </w:r>
      <w:proofErr w:type="spellStart"/>
      <w:r>
        <w:rPr>
          <w:color w:val="333333"/>
          <w:sz w:val="30"/>
          <w:szCs w:val="30"/>
        </w:rPr>
        <w:t>прислівник</w:t>
      </w:r>
      <w:proofErr w:type="spellEnd"/>
      <w:r>
        <w:rPr>
          <w:color w:val="333333"/>
          <w:sz w:val="30"/>
          <w:szCs w:val="30"/>
        </w:rPr>
        <w:t xml:space="preserve"> як </w:t>
      </w:r>
      <w:proofErr w:type="spellStart"/>
      <w:r>
        <w:rPr>
          <w:color w:val="333333"/>
          <w:sz w:val="30"/>
          <w:szCs w:val="30"/>
        </w:rPr>
        <w:t>частину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мови</w:t>
      </w:r>
      <w:proofErr w:type="spellEnd"/>
      <w:r>
        <w:rPr>
          <w:color w:val="333333"/>
          <w:sz w:val="30"/>
          <w:szCs w:val="30"/>
        </w:rPr>
        <w:br/>
      </w:r>
      <w:hyperlink r:id="rId8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https://www.youtube.com/watch?v=y9S-rloQv7M</w:t>
        </w:r>
        <w:proofErr w:type="gramStart"/>
      </w:hyperlink>
      <w:r>
        <w:rPr>
          <w:color w:val="333333"/>
          <w:sz w:val="30"/>
          <w:szCs w:val="30"/>
        </w:rPr>
        <w:br/>
      </w:r>
      <w:proofErr w:type="spellStart"/>
      <w:r w:rsidR="00613C5B" w:rsidRPr="00613C5B">
        <w:rPr>
          <w:color w:val="333333"/>
          <w:sz w:val="30"/>
          <w:szCs w:val="30"/>
        </w:rPr>
        <w:t>В</w:t>
      </w:r>
      <w:proofErr w:type="gramEnd"/>
      <w:r w:rsidR="00613C5B" w:rsidRPr="00613C5B">
        <w:rPr>
          <w:color w:val="333333"/>
          <w:sz w:val="30"/>
          <w:szCs w:val="30"/>
        </w:rPr>
        <w:t>ідео</w:t>
      </w:r>
      <w:proofErr w:type="spellEnd"/>
      <w:r w:rsidR="00613C5B" w:rsidRPr="00613C5B">
        <w:rPr>
          <w:color w:val="333333"/>
          <w:sz w:val="30"/>
          <w:szCs w:val="30"/>
        </w:rPr>
        <w:t xml:space="preserve"> уроки: </w:t>
      </w:r>
      <w:hyperlink r:id="rId9" w:history="1">
        <w:r w:rsidR="00613C5B" w:rsidRPr="00613C5B">
          <w:rPr>
            <w:color w:val="337AB7"/>
            <w:sz w:val="30"/>
            <w:szCs w:val="30"/>
          </w:rPr>
          <w:t>https://www.youtube.com/watch?v=y9S-rloQv7M</w:t>
        </w:r>
      </w:hyperlink>
      <w:r w:rsidR="00613C5B" w:rsidRPr="00613C5B">
        <w:rPr>
          <w:color w:val="333333"/>
          <w:sz w:val="30"/>
          <w:szCs w:val="30"/>
        </w:rPr>
        <w:br/>
      </w:r>
      <w:hyperlink r:id="rId10" w:history="1">
        <w:r w:rsidR="00613C5B" w:rsidRPr="00613C5B">
          <w:rPr>
            <w:color w:val="337AB7"/>
            <w:sz w:val="30"/>
            <w:szCs w:val="30"/>
          </w:rPr>
          <w:t>https://www.youtube.com/watch?v=fzSg1OJrYjA</w:t>
        </w:r>
      </w:hyperlink>
      <w:r w:rsidR="00613C5B" w:rsidRPr="00613C5B">
        <w:rPr>
          <w:color w:val="333333"/>
          <w:sz w:val="30"/>
          <w:szCs w:val="30"/>
        </w:rPr>
        <w:br/>
      </w:r>
      <w:hyperlink r:id="rId11" w:history="1">
        <w:r w:rsidR="00613C5B" w:rsidRPr="00613C5B">
          <w:rPr>
            <w:color w:val="337AB7"/>
            <w:sz w:val="30"/>
            <w:szCs w:val="30"/>
          </w:rPr>
          <w:t>https://www.youtube.com/watch?v=AFtdwM4s3is</w:t>
        </w:r>
      </w:hyperlink>
    </w:p>
    <w:p w:rsidR="00C04567" w:rsidRPr="00613C5B" w:rsidRDefault="00C04567" w:rsidP="00C0456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  <w:proofErr w:type="spellStart"/>
      <w:r>
        <w:rPr>
          <w:color w:val="333333"/>
          <w:sz w:val="30"/>
          <w:szCs w:val="30"/>
        </w:rPr>
        <w:t>Прислівники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синоніми</w:t>
      </w:r>
      <w:proofErr w:type="spellEnd"/>
      <w:r>
        <w:rPr>
          <w:color w:val="333333"/>
          <w:sz w:val="30"/>
          <w:szCs w:val="30"/>
        </w:rPr>
        <w:t xml:space="preserve"> у </w:t>
      </w:r>
      <w:proofErr w:type="spellStart"/>
      <w:r>
        <w:rPr>
          <w:color w:val="333333"/>
          <w:sz w:val="30"/>
          <w:szCs w:val="30"/>
        </w:rPr>
        <w:t>мовленні</w:t>
      </w:r>
      <w:proofErr w:type="spellEnd"/>
      <w:r>
        <w:rPr>
          <w:color w:val="333333"/>
          <w:sz w:val="30"/>
          <w:szCs w:val="30"/>
        </w:rPr>
        <w:br/>
      </w:r>
      <w:hyperlink r:id="rId12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https://www.youtube.com/watch?v=qcNWPPzt4AE</w:t>
        </w:r>
      </w:hyperlink>
    </w:p>
    <w:p w:rsidR="00613C5B" w:rsidRPr="00613C5B" w:rsidRDefault="00C04567" w:rsidP="00613C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Літературне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читання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Г.Ткачук</w:t>
      </w:r>
      <w:proofErr w:type="spellEnd"/>
      <w:r>
        <w:rPr>
          <w:color w:val="333333"/>
          <w:sz w:val="30"/>
          <w:szCs w:val="30"/>
        </w:rPr>
        <w:t xml:space="preserve"> «</w:t>
      </w:r>
      <w:proofErr w:type="spellStart"/>
      <w:r>
        <w:rPr>
          <w:color w:val="333333"/>
          <w:sz w:val="30"/>
          <w:szCs w:val="30"/>
        </w:rPr>
        <w:t>Нерозмінна</w:t>
      </w:r>
      <w:proofErr w:type="spellEnd"/>
      <w:r>
        <w:rPr>
          <w:color w:val="333333"/>
          <w:sz w:val="30"/>
          <w:szCs w:val="30"/>
        </w:rPr>
        <w:t xml:space="preserve"> монета»</w:t>
      </w:r>
      <w:r>
        <w:rPr>
          <w:color w:val="333333"/>
          <w:sz w:val="30"/>
          <w:szCs w:val="30"/>
        </w:rPr>
        <w:br/>
      </w:r>
      <w:hyperlink r:id="rId13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https://www.youtube.com/watch?v=MdP7pfWhZJk</w:t>
        </w:r>
      </w:hyperlink>
      <w:r>
        <w:rPr>
          <w:color w:val="333333"/>
          <w:sz w:val="30"/>
          <w:szCs w:val="30"/>
        </w:rPr>
        <w:br/>
      </w:r>
      <w:proofErr w:type="spellStart"/>
      <w:r>
        <w:rPr>
          <w:b/>
          <w:bCs/>
          <w:color w:val="333333"/>
          <w:sz w:val="30"/>
          <w:szCs w:val="30"/>
        </w:rPr>
        <w:t>Природознавство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Мішані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ліси</w:t>
      </w:r>
      <w:proofErr w:type="spellEnd"/>
      <w:r>
        <w:rPr>
          <w:color w:val="333333"/>
          <w:sz w:val="30"/>
          <w:szCs w:val="30"/>
        </w:rPr>
        <w:br/>
      </w:r>
      <w:hyperlink r:id="rId14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https://www.youtube.com/watch?v=FdF5UeZxdDk</w:t>
        </w:r>
      </w:hyperlink>
      <w:r>
        <w:rPr>
          <w:color w:val="333333"/>
          <w:sz w:val="30"/>
          <w:szCs w:val="30"/>
        </w:rPr>
        <w:br/>
      </w:r>
      <w:hyperlink r:id="rId15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https://www.youtube.com/watch?v=9W8jM3E8vIk</w:t>
        </w:r>
      </w:hyperlink>
      <w:r>
        <w:rPr>
          <w:color w:val="333333"/>
          <w:sz w:val="30"/>
          <w:szCs w:val="30"/>
        </w:rPr>
        <w:br/>
      </w:r>
      <w:bookmarkStart w:id="0" w:name="_GoBack"/>
      <w:bookmarkEnd w:id="0"/>
      <w:proofErr w:type="spellStart"/>
      <w:r w:rsidR="00613C5B" w:rsidRPr="00613C5B">
        <w:rPr>
          <w:b/>
          <w:bCs/>
          <w:color w:val="333333"/>
          <w:sz w:val="30"/>
          <w:szCs w:val="30"/>
        </w:rPr>
        <w:t>Основи</w:t>
      </w:r>
      <w:proofErr w:type="spellEnd"/>
      <w:r w:rsidR="00613C5B" w:rsidRPr="00613C5B">
        <w:rPr>
          <w:b/>
          <w:bCs/>
          <w:color w:val="333333"/>
          <w:sz w:val="30"/>
          <w:szCs w:val="30"/>
        </w:rPr>
        <w:t xml:space="preserve"> </w:t>
      </w:r>
      <w:proofErr w:type="spellStart"/>
      <w:r w:rsidR="00613C5B" w:rsidRPr="00613C5B">
        <w:rPr>
          <w:b/>
          <w:bCs/>
          <w:color w:val="333333"/>
          <w:sz w:val="30"/>
          <w:szCs w:val="30"/>
        </w:rPr>
        <w:t>здоров’я</w:t>
      </w:r>
      <w:proofErr w:type="spellEnd"/>
      <w:r w:rsidR="00613C5B" w:rsidRPr="00613C5B">
        <w:rPr>
          <w:color w:val="333333"/>
          <w:sz w:val="30"/>
          <w:szCs w:val="30"/>
        </w:rPr>
        <w:br/>
      </w:r>
      <w:proofErr w:type="spellStart"/>
      <w:r w:rsidR="00613C5B" w:rsidRPr="00613C5B">
        <w:rPr>
          <w:color w:val="333333"/>
          <w:sz w:val="30"/>
          <w:szCs w:val="30"/>
        </w:rPr>
        <w:t>Звички</w:t>
      </w:r>
      <w:proofErr w:type="spellEnd"/>
      <w:r w:rsidR="00613C5B" w:rsidRPr="00613C5B">
        <w:rPr>
          <w:color w:val="333333"/>
          <w:sz w:val="30"/>
          <w:szCs w:val="30"/>
        </w:rPr>
        <w:t xml:space="preserve"> і </w:t>
      </w:r>
      <w:proofErr w:type="spellStart"/>
      <w:r w:rsidR="00613C5B" w:rsidRPr="00613C5B">
        <w:rPr>
          <w:color w:val="333333"/>
          <w:sz w:val="30"/>
          <w:szCs w:val="30"/>
        </w:rPr>
        <w:t>здоров’я</w:t>
      </w:r>
      <w:proofErr w:type="spellEnd"/>
      <w:r w:rsidR="00613C5B" w:rsidRPr="00613C5B">
        <w:rPr>
          <w:color w:val="333333"/>
          <w:sz w:val="30"/>
          <w:szCs w:val="30"/>
        </w:rPr>
        <w:br/>
      </w:r>
      <w:hyperlink r:id="rId16" w:history="1">
        <w:r w:rsidR="00613C5B" w:rsidRPr="00613C5B">
          <w:rPr>
            <w:color w:val="337AB7"/>
            <w:sz w:val="30"/>
            <w:szCs w:val="30"/>
          </w:rPr>
          <w:t>https://1997zeniva.klasna.com/uploads/editor/4169/360395/blog_/files/panorama_tvorchih_urokiv_na_temu.pptx</w:t>
        </w:r>
      </w:hyperlink>
    </w:p>
    <w:p w:rsidR="00613C5B" w:rsidRPr="00613C5B" w:rsidRDefault="00613C5B" w:rsidP="00613C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3C5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Я у </w:t>
      </w:r>
      <w:proofErr w:type="spellStart"/>
      <w:proofErr w:type="gramStart"/>
      <w:r w:rsidRPr="00613C5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св</w:t>
      </w:r>
      <w:proofErr w:type="gramEnd"/>
      <w:r w:rsidRPr="00613C5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іті</w:t>
      </w:r>
      <w:proofErr w:type="spellEnd"/>
      <w:r w:rsidRPr="00613C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613C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Ти</w:t>
      </w:r>
      <w:proofErr w:type="spellEnd"/>
      <w:r w:rsidRPr="00613C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613C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світ</w:t>
      </w:r>
      <w:proofErr w:type="spellEnd"/>
      <w:r w:rsidRPr="00613C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людей</w:t>
      </w:r>
      <w:r w:rsidRPr="00613C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7" w:history="1">
        <w:r w:rsidRPr="00613C5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https://vseosvita.ua/library/urok-33-ti-i-svit-ludej-50040.html</w:t>
        </w:r>
      </w:hyperlink>
    </w:p>
    <w:p w:rsidR="00613C5B" w:rsidRPr="00613C5B" w:rsidRDefault="00613C5B" w:rsidP="00613C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13C5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Трудове</w:t>
      </w:r>
      <w:proofErr w:type="spellEnd"/>
      <w:r w:rsidRPr="00613C5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613C5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навчання</w:t>
      </w:r>
      <w:proofErr w:type="spellEnd"/>
      <w:r w:rsidRPr="00613C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613C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Розписний</w:t>
      </w:r>
      <w:proofErr w:type="spellEnd"/>
      <w:r w:rsidRPr="00613C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коник</w:t>
      </w:r>
      <w:r w:rsidRPr="00613C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8" w:history="1">
        <w:r w:rsidRPr="00613C5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https://vseosvita.ua/library/prezentacia-do-uroku-trudovogo-navcanna-narodna-igraska-liplenna-za-motivami-narodnih-igrasok</w:t>
        </w:r>
      </w:hyperlink>
    </w:p>
    <w:p w:rsidR="00613C5B" w:rsidRDefault="00613C5B" w:rsidP="00C0456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0"/>
          <w:szCs w:val="30"/>
        </w:rPr>
      </w:pPr>
      <w:proofErr w:type="spellStart"/>
      <w:r w:rsidRPr="00613C5B">
        <w:rPr>
          <w:b/>
          <w:bCs/>
          <w:color w:val="333333"/>
          <w:sz w:val="30"/>
          <w:szCs w:val="30"/>
        </w:rPr>
        <w:t>Образотворче</w:t>
      </w:r>
      <w:proofErr w:type="spellEnd"/>
      <w:r w:rsidRPr="00613C5B">
        <w:rPr>
          <w:b/>
          <w:bCs/>
          <w:color w:val="333333"/>
          <w:sz w:val="30"/>
          <w:szCs w:val="30"/>
        </w:rPr>
        <w:t xml:space="preserve"> </w:t>
      </w:r>
      <w:proofErr w:type="spellStart"/>
      <w:r w:rsidRPr="00613C5B">
        <w:rPr>
          <w:b/>
          <w:bCs/>
          <w:color w:val="333333"/>
          <w:sz w:val="30"/>
          <w:szCs w:val="30"/>
        </w:rPr>
        <w:t>мистецтво</w:t>
      </w:r>
      <w:proofErr w:type="spellEnd"/>
      <w:r w:rsidRPr="00613C5B">
        <w:rPr>
          <w:color w:val="333333"/>
          <w:sz w:val="30"/>
          <w:szCs w:val="30"/>
        </w:rPr>
        <w:br/>
      </w:r>
      <w:proofErr w:type="spellStart"/>
      <w:r w:rsidRPr="00613C5B">
        <w:rPr>
          <w:color w:val="333333"/>
          <w:sz w:val="30"/>
          <w:szCs w:val="30"/>
        </w:rPr>
        <w:t>Старовинна</w:t>
      </w:r>
      <w:proofErr w:type="spellEnd"/>
      <w:r w:rsidRPr="00613C5B">
        <w:rPr>
          <w:color w:val="333333"/>
          <w:sz w:val="30"/>
          <w:szCs w:val="30"/>
        </w:rPr>
        <w:t xml:space="preserve"> </w:t>
      </w:r>
      <w:proofErr w:type="spellStart"/>
      <w:r w:rsidRPr="00613C5B">
        <w:rPr>
          <w:color w:val="333333"/>
          <w:sz w:val="30"/>
          <w:szCs w:val="30"/>
        </w:rPr>
        <w:t>споруда</w:t>
      </w:r>
      <w:proofErr w:type="spellEnd"/>
      <w:r w:rsidRPr="00613C5B">
        <w:rPr>
          <w:color w:val="333333"/>
          <w:sz w:val="30"/>
          <w:szCs w:val="30"/>
        </w:rPr>
        <w:br/>
      </w:r>
      <w:hyperlink r:id="rId19" w:history="1">
        <w:r w:rsidRPr="00613C5B">
          <w:rPr>
            <w:color w:val="337AB7"/>
            <w:sz w:val="30"/>
            <w:szCs w:val="30"/>
          </w:rPr>
          <w:t>https://naurok.com.ua/prezentaciya-arhitektura-do-uroku-obrazotvorchogo-mistectva-u-7-klasi-118922.html</w:t>
        </w:r>
      </w:hyperlink>
    </w:p>
    <w:p w:rsidR="00C04567" w:rsidRDefault="00C04567" w:rsidP="00C04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Інформатика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Презентація</w:t>
      </w:r>
      <w:proofErr w:type="spellEnd"/>
      <w:r>
        <w:rPr>
          <w:color w:val="333333"/>
          <w:sz w:val="30"/>
          <w:szCs w:val="30"/>
        </w:rPr>
        <w:t xml:space="preserve"> та </w:t>
      </w:r>
      <w:proofErr w:type="spellStart"/>
      <w:r>
        <w:rPr>
          <w:color w:val="333333"/>
          <w:sz w:val="30"/>
          <w:szCs w:val="30"/>
        </w:rPr>
        <w:t>її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об’єкти</w:t>
      </w:r>
      <w:proofErr w:type="spellEnd"/>
      <w:r>
        <w:rPr>
          <w:color w:val="333333"/>
          <w:sz w:val="30"/>
          <w:szCs w:val="30"/>
        </w:rPr>
        <w:br/>
      </w:r>
      <w:hyperlink r:id="rId20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https://www.youtube.com/watch?v=OZ9qvaXLW7s</w:t>
        </w:r>
      </w:hyperlink>
    </w:p>
    <w:p w:rsidR="00C04567" w:rsidRDefault="00C04567" w:rsidP="00C045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Фізичне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виховання</w:t>
      </w:r>
      <w:proofErr w:type="spellEnd"/>
      <w:r>
        <w:rPr>
          <w:color w:val="333333"/>
          <w:sz w:val="30"/>
          <w:szCs w:val="30"/>
        </w:rPr>
        <w:br/>
        <w:t xml:space="preserve">Комплекс </w:t>
      </w:r>
      <w:proofErr w:type="spellStart"/>
      <w:r>
        <w:rPr>
          <w:color w:val="333333"/>
          <w:sz w:val="30"/>
          <w:szCs w:val="30"/>
        </w:rPr>
        <w:t>вправ</w:t>
      </w:r>
      <w:proofErr w:type="spellEnd"/>
      <w:r>
        <w:rPr>
          <w:color w:val="333333"/>
          <w:sz w:val="30"/>
          <w:szCs w:val="30"/>
        </w:rPr>
        <w:t xml:space="preserve"> «</w:t>
      </w:r>
      <w:proofErr w:type="spellStart"/>
      <w:r>
        <w:rPr>
          <w:color w:val="333333"/>
          <w:sz w:val="30"/>
          <w:szCs w:val="30"/>
        </w:rPr>
        <w:t>Прокидайтесь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соні</w:t>
      </w:r>
      <w:proofErr w:type="spellEnd"/>
      <w:r>
        <w:rPr>
          <w:color w:val="333333"/>
          <w:sz w:val="30"/>
          <w:szCs w:val="30"/>
        </w:rPr>
        <w:t>»</w:t>
      </w:r>
      <w:r>
        <w:rPr>
          <w:color w:val="333333"/>
          <w:sz w:val="30"/>
          <w:szCs w:val="30"/>
        </w:rPr>
        <w:br/>
      </w:r>
      <w:hyperlink r:id="rId21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https://www.youtube.com/watch?v=M1Wlbl4Pv-s</w:t>
        </w:r>
      </w:hyperlink>
      <w:r>
        <w:rPr>
          <w:color w:val="333333"/>
          <w:sz w:val="30"/>
          <w:szCs w:val="30"/>
        </w:rPr>
        <w:br/>
        <w:t xml:space="preserve">Комплекс </w:t>
      </w:r>
      <w:proofErr w:type="spellStart"/>
      <w:r>
        <w:rPr>
          <w:color w:val="333333"/>
          <w:sz w:val="30"/>
          <w:szCs w:val="30"/>
        </w:rPr>
        <w:t>вправ</w:t>
      </w:r>
      <w:proofErr w:type="spellEnd"/>
      <w:r>
        <w:rPr>
          <w:color w:val="333333"/>
          <w:sz w:val="30"/>
          <w:szCs w:val="30"/>
        </w:rPr>
        <w:t xml:space="preserve"> « </w:t>
      </w:r>
      <w:proofErr w:type="spellStart"/>
      <w:r>
        <w:rPr>
          <w:color w:val="333333"/>
          <w:sz w:val="30"/>
          <w:szCs w:val="30"/>
        </w:rPr>
        <w:t>Бадьорого</w:t>
      </w:r>
      <w:proofErr w:type="spellEnd"/>
      <w:r>
        <w:rPr>
          <w:color w:val="333333"/>
          <w:sz w:val="30"/>
          <w:szCs w:val="30"/>
        </w:rPr>
        <w:t xml:space="preserve"> ранку»</w:t>
      </w:r>
      <w:r>
        <w:rPr>
          <w:color w:val="333333"/>
          <w:sz w:val="30"/>
          <w:szCs w:val="30"/>
        </w:rPr>
        <w:br/>
      </w:r>
      <w:hyperlink r:id="rId22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https://www.youtube.com/watch?v=JMvZN6VZkqA</w:t>
        </w:r>
      </w:hyperlink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Руханка</w:t>
      </w:r>
      <w:proofErr w:type="spellEnd"/>
      <w:r>
        <w:rPr>
          <w:color w:val="333333"/>
          <w:sz w:val="30"/>
          <w:szCs w:val="30"/>
        </w:rPr>
        <w:t xml:space="preserve"> « А </w:t>
      </w:r>
      <w:proofErr w:type="spellStart"/>
      <w:r>
        <w:rPr>
          <w:color w:val="333333"/>
          <w:sz w:val="30"/>
          <w:szCs w:val="30"/>
        </w:rPr>
        <w:t>ти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готовий</w:t>
      </w:r>
      <w:proofErr w:type="spellEnd"/>
      <w:r>
        <w:rPr>
          <w:color w:val="333333"/>
          <w:sz w:val="30"/>
          <w:szCs w:val="30"/>
        </w:rPr>
        <w:t>?»</w:t>
      </w:r>
      <w:r>
        <w:rPr>
          <w:color w:val="333333"/>
          <w:sz w:val="30"/>
          <w:szCs w:val="30"/>
        </w:rPr>
        <w:br/>
      </w:r>
      <w:hyperlink r:id="rId23" w:history="1">
        <w:r>
          <w:rPr>
            <w:rStyle w:val="a4"/>
            <w:color w:val="337AB7"/>
            <w:sz w:val="30"/>
            <w:szCs w:val="30"/>
            <w:u w:val="none"/>
          </w:rPr>
          <w:t>https://www.youtube.com/watch?v=Jl-L-zHQP2A</w:t>
        </w:r>
      </w:hyperlink>
    </w:p>
    <w:sectPr w:rsidR="00C0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67"/>
    <w:rsid w:val="00227DB5"/>
    <w:rsid w:val="00613C5B"/>
    <w:rsid w:val="00C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S-rloQv7M" TargetMode="External"/><Relationship Id="rId13" Type="http://schemas.openxmlformats.org/officeDocument/2006/relationships/hyperlink" Target="https://www.youtube.com/watch?v=MdP7pfWhZJk" TargetMode="External"/><Relationship Id="rId18" Type="http://schemas.openxmlformats.org/officeDocument/2006/relationships/hyperlink" Target="https://vseosvita.ua/library/prezentacia-do-uroku-trudovogo-navcanna-narodna-igraska-liplenna-za-motivami-narodnih-igrasok-dekorativnij-obraz-konika-abo-barancika-4-klas-12183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1Wlbl4Pv-s" TargetMode="External"/><Relationship Id="rId7" Type="http://schemas.openxmlformats.org/officeDocument/2006/relationships/hyperlink" Target="https://www.youtube.com/watch?v=5oYKxAxE2hw&amp;feature=youtu.be" TargetMode="External"/><Relationship Id="rId12" Type="http://schemas.openxmlformats.org/officeDocument/2006/relationships/hyperlink" Target="https://www.youtube.com/watch?v=qcNWPPzt4AE" TargetMode="External"/><Relationship Id="rId17" Type="http://schemas.openxmlformats.org/officeDocument/2006/relationships/hyperlink" Target="https://vseosvita.ua/library/urok-33-ti-i-svit-ludej-50040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1997zeniva.klasna.com/uploads/editor/4169/360395/blog_/files/panorama_tvorchih_urokiv_na_temu.pptx" TargetMode="External"/><Relationship Id="rId20" Type="http://schemas.openxmlformats.org/officeDocument/2006/relationships/hyperlink" Target="https://www.youtube.com/watch?v=OZ9qvaXLW7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StYdCL7x0" TargetMode="External"/><Relationship Id="rId11" Type="http://schemas.openxmlformats.org/officeDocument/2006/relationships/hyperlink" Target="https://www.youtube.com/watch?v=AFtdwM4s3i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QAIhE4PVRsc" TargetMode="External"/><Relationship Id="rId15" Type="http://schemas.openxmlformats.org/officeDocument/2006/relationships/hyperlink" Target="https://www.youtube.com/watch?v=9W8jM3E8vIk" TargetMode="External"/><Relationship Id="rId23" Type="http://schemas.openxmlformats.org/officeDocument/2006/relationships/hyperlink" Target="https://www.youtube.com/watch?v=Jl-L-zHQP2A" TargetMode="External"/><Relationship Id="rId10" Type="http://schemas.openxmlformats.org/officeDocument/2006/relationships/hyperlink" Target="https://www.youtube.com/watch?v=fzSg1OJrYjA" TargetMode="External"/><Relationship Id="rId19" Type="http://schemas.openxmlformats.org/officeDocument/2006/relationships/hyperlink" Target="https://naurok.com.ua/prezentaciya-arhitektura-do-uroku-obrazotvorchogo-mistectva-u-7-klasi-1189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9S-rloQv7M" TargetMode="External"/><Relationship Id="rId14" Type="http://schemas.openxmlformats.org/officeDocument/2006/relationships/hyperlink" Target="https://www.youtube.com/watch?v=FdF5UeZxdDk" TargetMode="External"/><Relationship Id="rId22" Type="http://schemas.openxmlformats.org/officeDocument/2006/relationships/hyperlink" Target="https://www.youtube.com/watch?v=JMvZN6VZk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2020-04-20T12:58:00Z</dcterms:created>
  <dcterms:modified xsi:type="dcterms:W3CDTF">2020-04-20T13:10:00Z</dcterms:modified>
</cp:coreProperties>
</file>