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F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мова та література. Учитель </w:t>
      </w:r>
      <w:proofErr w:type="spellStart"/>
      <w:r w:rsidRPr="00B72F6A">
        <w:rPr>
          <w:rFonts w:ascii="Times New Roman" w:hAnsi="Times New Roman" w:cs="Times New Roman"/>
          <w:b/>
          <w:sz w:val="28"/>
          <w:szCs w:val="28"/>
          <w:lang w:val="uk-UA"/>
        </w:rPr>
        <w:t>Христюк</w:t>
      </w:r>
      <w:proofErr w:type="spellEnd"/>
      <w:r w:rsidRPr="00B72F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</w:t>
      </w:r>
    </w:p>
    <w:p w:rsidR="00B72F6A" w:rsidRDefault="00B72F6A" w:rsidP="00B72F6A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B72F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6 </w:t>
      </w:r>
      <w:proofErr w:type="spellStart"/>
      <w:r w:rsidRPr="00B72F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клас</w:t>
      </w:r>
      <w:proofErr w:type="spellEnd"/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Українська</w:t>
      </w:r>
      <w:proofErr w:type="spellEnd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мова</w:t>
      </w:r>
      <w:proofErr w:type="spellEnd"/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6.04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твір-опис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2F6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>).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>8.04</w:t>
      </w:r>
      <w:proofErr w:type="gramStart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ідмінювання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дробових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числівників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(параграф 55 –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466, 469 (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>).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>10.04</w:t>
      </w:r>
      <w:proofErr w:type="gramStart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ідмінювання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порядкових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числівників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(параграф 56 –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475 (І), 478 (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>).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Українська</w:t>
      </w:r>
      <w:proofErr w:type="spellEnd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література</w:t>
      </w:r>
      <w:proofErr w:type="spellEnd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8.04 Ярослав Стельмах –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Митькозавр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рківки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…»: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6, 7, 9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172 – 184).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ст. 185.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10.04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твір-роздум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друга»,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B72F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Ярослава Стельмаха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B72F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7 </w:t>
      </w:r>
      <w:proofErr w:type="spellStart"/>
      <w:r w:rsidRPr="00B72F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клас</w:t>
      </w:r>
      <w:proofErr w:type="spellEnd"/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Українська</w:t>
      </w:r>
      <w:proofErr w:type="spellEnd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мова</w:t>
      </w:r>
      <w:proofErr w:type="spellEnd"/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6.04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портретний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публіцистичному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2F6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gramStart"/>
        <w:r w:rsidRPr="002440B9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https://infourok.ru/konspekt-uroku-z-ukrainskoi-movi-dlya-klasu-na-temu-portretniy-naris-u-publicistichnomu-stili-1001632.html</w:t>
        </w:r>
      </w:hyperlink>
      <w:r w:rsidRPr="00B72F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8.04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сполучників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законспектувати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72F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F6A">
        <w:rPr>
          <w:rFonts w:ascii="Times New Roman" w:hAnsi="Times New Roman" w:cs="Times New Roman"/>
          <w:sz w:val="28"/>
          <w:szCs w:val="28"/>
        </w:rPr>
        <w:t>ідручником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>.</w:t>
      </w: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72F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Українська</w:t>
      </w:r>
      <w:proofErr w:type="spellEnd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>література</w:t>
      </w:r>
      <w:proofErr w:type="spellEnd"/>
      <w:r w:rsidRPr="00B72F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bookmarkEnd w:id="0"/>
    <w:p w:rsidR="00B72F6A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93C" w:rsidRPr="00B72F6A" w:rsidRDefault="00B72F6A" w:rsidP="00B7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F6A">
        <w:rPr>
          <w:rFonts w:ascii="Times New Roman" w:hAnsi="Times New Roman" w:cs="Times New Roman"/>
          <w:sz w:val="28"/>
          <w:szCs w:val="28"/>
        </w:rPr>
        <w:t xml:space="preserve">Л. Пономаренко «Гер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переможений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6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72F6A">
        <w:rPr>
          <w:rFonts w:ascii="Times New Roman" w:hAnsi="Times New Roman" w:cs="Times New Roman"/>
          <w:sz w:val="28"/>
          <w:szCs w:val="28"/>
        </w:rPr>
        <w:t xml:space="preserve"> з новели.</w:t>
      </w:r>
    </w:p>
    <w:sectPr w:rsidR="0061293C" w:rsidRPr="00B7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1"/>
    <w:rsid w:val="0061293C"/>
    <w:rsid w:val="00B72F6A"/>
    <w:rsid w:val="00D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F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uroku-z-ukrainskoi-movi-dlya-klasu-na-temu-portretniy-naris-u-publicistichnomu-stili-10016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2020-04-05T18:07:00Z</dcterms:created>
  <dcterms:modified xsi:type="dcterms:W3CDTF">2020-04-05T18:07:00Z</dcterms:modified>
</cp:coreProperties>
</file>