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E54" w:rsidRPr="0073117C" w:rsidRDefault="00A47E54" w:rsidP="00A47E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3117C">
        <w:rPr>
          <w:rFonts w:ascii="Times New Roman" w:hAnsi="Times New Roman" w:cs="Times New Roman"/>
          <w:sz w:val="28"/>
          <w:szCs w:val="28"/>
          <w:lang w:val="uk-UA" w:eastAsia="ru-RU"/>
        </w:rPr>
        <w:t>Додаток</w:t>
      </w:r>
    </w:p>
    <w:p w:rsidR="00130560" w:rsidRPr="0073117C" w:rsidRDefault="00130560" w:rsidP="00A47E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3117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до листа КУ «ЗЦПРПП» </w:t>
      </w:r>
    </w:p>
    <w:p w:rsidR="00130560" w:rsidRPr="0073117C" w:rsidRDefault="00130560" w:rsidP="00A47E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3117C">
        <w:rPr>
          <w:rFonts w:ascii="Times New Roman" w:hAnsi="Times New Roman" w:cs="Times New Roman"/>
          <w:sz w:val="28"/>
          <w:szCs w:val="28"/>
          <w:lang w:val="uk-UA" w:eastAsia="ru-RU"/>
        </w:rPr>
        <w:t>№</w:t>
      </w:r>
      <w:r w:rsidR="00CA32AC" w:rsidRPr="0073117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120</w:t>
      </w:r>
      <w:r w:rsidRPr="0073117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від 23.02.2022</w:t>
      </w:r>
    </w:p>
    <w:p w:rsidR="00A47E54" w:rsidRPr="0073117C" w:rsidRDefault="00A47E54" w:rsidP="00A47E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E79D2" w:rsidRPr="0073117C" w:rsidRDefault="00BE79D2" w:rsidP="00A47E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3117C">
        <w:rPr>
          <w:rFonts w:ascii="Times New Roman" w:hAnsi="Times New Roman" w:cs="Times New Roman"/>
          <w:sz w:val="28"/>
          <w:szCs w:val="28"/>
          <w:lang w:val="uk-UA" w:eastAsia="ru-RU"/>
        </w:rPr>
        <w:t>Нормативно-правові та консультативно-методичні матеріали</w:t>
      </w:r>
    </w:p>
    <w:p w:rsidR="00A47E54" w:rsidRPr="0073117C" w:rsidRDefault="00A47E54" w:rsidP="00A47E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3117C">
        <w:rPr>
          <w:rFonts w:ascii="Times New Roman" w:hAnsi="Times New Roman" w:cs="Times New Roman"/>
          <w:sz w:val="28"/>
          <w:szCs w:val="28"/>
          <w:lang w:val="uk-UA" w:eastAsia="ru-RU"/>
        </w:rPr>
        <w:t>з організації інклюзивного навчання в закладі освіти</w:t>
      </w:r>
    </w:p>
    <w:p w:rsidR="00BE79D2" w:rsidRPr="0073117C" w:rsidRDefault="00BE79D2" w:rsidP="00A47E54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aps/>
          <w:spacing w:val="45"/>
          <w:kern w:val="36"/>
          <w:sz w:val="28"/>
          <w:szCs w:val="28"/>
          <w:lang w:val="uk-UA" w:eastAsia="ru-RU"/>
        </w:rPr>
      </w:pPr>
    </w:p>
    <w:p w:rsidR="00A170B8" w:rsidRPr="0073117C" w:rsidRDefault="00F93907" w:rsidP="00522E26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73117C">
        <w:rPr>
          <w:rFonts w:ascii="Times New Roman" w:hAnsi="Times New Roman" w:cs="Times New Roman"/>
          <w:sz w:val="28"/>
          <w:szCs w:val="28"/>
          <w:lang w:val="uk-UA"/>
        </w:rPr>
        <w:t>Просто про інклюзивну освіту</w:t>
      </w:r>
      <w:r w:rsidR="00522E26" w:rsidRPr="00731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6" w:history="1">
        <w:r w:rsidR="00A170B8" w:rsidRPr="0073117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https://mon.gov.ua/ua/prosto-pro-inklyuzivnu-osvitu</w:t>
        </w:r>
      </w:hyperlink>
    </w:p>
    <w:p w:rsidR="00A47E54" w:rsidRPr="0073117C" w:rsidRDefault="00A47E54" w:rsidP="00A47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3907" w:rsidRPr="0073117C" w:rsidRDefault="00F93907" w:rsidP="00A47E54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73117C">
        <w:rPr>
          <w:rFonts w:ascii="Times New Roman" w:hAnsi="Times New Roman" w:cs="Times New Roman"/>
          <w:sz w:val="28"/>
          <w:szCs w:val="28"/>
          <w:lang w:val="uk-UA"/>
        </w:rPr>
        <w:t>НУШ про інклюзію</w:t>
      </w:r>
      <w:r w:rsidR="00522E26" w:rsidRPr="00731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7" w:history="1">
        <w:r w:rsidRPr="0073117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https://nus.org.ua/tags/129/</w:t>
        </w:r>
      </w:hyperlink>
    </w:p>
    <w:p w:rsidR="0073117C" w:rsidRPr="0073117C" w:rsidRDefault="0073117C" w:rsidP="00A47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907" w:rsidRPr="0073117C" w:rsidRDefault="00F93907" w:rsidP="00A47E5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70B8" w:rsidRPr="0073117C" w:rsidRDefault="00CA32AC" w:rsidP="00A47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117C">
        <w:rPr>
          <w:rFonts w:ascii="Times New Roman" w:hAnsi="Times New Roman" w:cs="Times New Roman"/>
          <w:sz w:val="28"/>
          <w:szCs w:val="28"/>
          <w:lang w:val="uk-UA"/>
        </w:rPr>
        <w:t xml:space="preserve">Постанова </w:t>
      </w:r>
      <w:r w:rsidR="00A170B8" w:rsidRPr="0073117C">
        <w:rPr>
          <w:rFonts w:ascii="Times New Roman" w:hAnsi="Times New Roman" w:cs="Times New Roman"/>
          <w:sz w:val="28"/>
          <w:szCs w:val="28"/>
          <w:lang w:val="uk-UA"/>
        </w:rPr>
        <w:t>«</w:t>
      </w:r>
      <w:hyperlink r:id="rId8" w:anchor="Text" w:tgtFrame="_blank" w:history="1">
        <w:r w:rsidR="00A170B8" w:rsidRPr="0073117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Про внесення змін до деяких постанов Кабінету Міністрів України щодо організації навчання осіб з особливими освітніми потребами</w:t>
        </w:r>
      </w:hyperlink>
      <w:r w:rsidRPr="0073117C">
        <w:rPr>
          <w:rFonts w:ascii="Times New Roman" w:hAnsi="Times New Roman" w:cs="Times New Roman"/>
          <w:sz w:val="28"/>
          <w:szCs w:val="28"/>
          <w:lang w:val="uk-UA"/>
        </w:rPr>
        <w:t>» від 21 липня 2021 р. № 765</w:t>
      </w:r>
    </w:p>
    <w:p w:rsidR="0073117C" w:rsidRPr="0073117C" w:rsidRDefault="0073117C" w:rsidP="00A47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117C" w:rsidRPr="0073117C" w:rsidRDefault="0073117C" w:rsidP="0073117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hyperlink r:id="rId9" w:tgtFrame="_blank" w:history="1">
        <w:r w:rsidRPr="0073117C">
          <w:rPr>
            <w:rStyle w:val="a7"/>
            <w:bCs/>
            <w:i w:val="0"/>
            <w:sz w:val="28"/>
            <w:szCs w:val="28"/>
            <w:bdr w:val="none" w:sz="0" w:space="0" w:color="auto" w:frame="1"/>
          </w:rPr>
          <w:t xml:space="preserve">Лист МОНУ </w:t>
        </w:r>
        <w:proofErr w:type="spellStart"/>
        <w:r w:rsidRPr="0073117C">
          <w:rPr>
            <w:rStyle w:val="a7"/>
            <w:bCs/>
            <w:i w:val="0"/>
            <w:sz w:val="28"/>
            <w:szCs w:val="28"/>
            <w:bdr w:val="none" w:sz="0" w:space="0" w:color="auto" w:frame="1"/>
          </w:rPr>
          <w:t>від</w:t>
        </w:r>
        <w:proofErr w:type="spellEnd"/>
        <w:r w:rsidRPr="0073117C">
          <w:rPr>
            <w:rStyle w:val="a7"/>
            <w:bCs/>
            <w:i w:val="0"/>
            <w:sz w:val="28"/>
            <w:szCs w:val="28"/>
            <w:bdr w:val="none" w:sz="0" w:space="0" w:color="auto" w:frame="1"/>
          </w:rPr>
          <w:t xml:space="preserve"> 30.08.2021 № 1/9-936 "ЩОДО ОРГАНІЗАЦІЇ НАВЧАННЯ ОСІБ </w:t>
        </w:r>
        <w:proofErr w:type="gramStart"/>
        <w:r w:rsidRPr="0073117C">
          <w:rPr>
            <w:rStyle w:val="a7"/>
            <w:bCs/>
            <w:i w:val="0"/>
            <w:sz w:val="28"/>
            <w:szCs w:val="28"/>
            <w:bdr w:val="none" w:sz="0" w:space="0" w:color="auto" w:frame="1"/>
          </w:rPr>
          <w:t>З</w:t>
        </w:r>
        <w:proofErr w:type="gramEnd"/>
        <w:r w:rsidRPr="0073117C">
          <w:rPr>
            <w:rStyle w:val="a7"/>
            <w:bCs/>
            <w:i w:val="0"/>
            <w:sz w:val="28"/>
            <w:szCs w:val="28"/>
            <w:bdr w:val="none" w:sz="0" w:space="0" w:color="auto" w:frame="1"/>
          </w:rPr>
          <w:t xml:space="preserve"> ОСОБЛИВИМИ ОСВІТНІМИ ПОТРЕБАМИ У ЗАКЛАДАХ ЗАГАЛЬНОЇ СЕРЕДНЬОЇ ОСВІТИ У 2021/2022 НАВЧАЛЬНОМУ РОЦІ"</w:t>
        </w:r>
      </w:hyperlink>
    </w:p>
    <w:p w:rsidR="00844FE3" w:rsidRPr="0073117C" w:rsidRDefault="00844FE3" w:rsidP="00A47E5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170B8" w:rsidRPr="0073117C" w:rsidRDefault="00CA32AC" w:rsidP="00A47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117C">
        <w:rPr>
          <w:rFonts w:ascii="Times New Roman" w:hAnsi="Times New Roman" w:cs="Times New Roman"/>
          <w:sz w:val="28"/>
          <w:szCs w:val="28"/>
          <w:lang w:val="uk-UA"/>
        </w:rPr>
        <w:t xml:space="preserve">Постанова </w:t>
      </w:r>
      <w:r w:rsidR="00A170B8" w:rsidRPr="0073117C">
        <w:rPr>
          <w:rFonts w:ascii="Times New Roman" w:hAnsi="Times New Roman" w:cs="Times New Roman"/>
          <w:sz w:val="28"/>
          <w:szCs w:val="28"/>
          <w:lang w:val="uk-UA"/>
        </w:rPr>
        <w:t>«</w:t>
      </w:r>
      <w:hyperlink r:id="rId10" w:anchor="Text" w:tgtFrame="_blank" w:history="1">
        <w:r w:rsidR="00A170B8" w:rsidRPr="0073117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Порядок організації інклюзивного навчання у закладах загальної середньої освіти</w:t>
        </w:r>
      </w:hyperlink>
      <w:r w:rsidR="00A170B8" w:rsidRPr="0073117C">
        <w:rPr>
          <w:rFonts w:ascii="Times New Roman" w:hAnsi="Times New Roman" w:cs="Times New Roman"/>
          <w:sz w:val="28"/>
          <w:szCs w:val="28"/>
          <w:lang w:val="uk-UA"/>
        </w:rPr>
        <w:t>» від 15 вересня 2021 р. №</w:t>
      </w:r>
      <w:r w:rsidR="00A170B8" w:rsidRPr="0073117C">
        <w:rPr>
          <w:rFonts w:ascii="Times New Roman" w:hAnsi="Times New Roman" w:cs="Times New Roman"/>
          <w:sz w:val="28"/>
          <w:szCs w:val="28"/>
        </w:rPr>
        <w:t> </w:t>
      </w:r>
      <w:r w:rsidRPr="0073117C">
        <w:rPr>
          <w:rFonts w:ascii="Times New Roman" w:hAnsi="Times New Roman" w:cs="Times New Roman"/>
          <w:sz w:val="28"/>
          <w:szCs w:val="28"/>
          <w:lang w:val="uk-UA"/>
        </w:rPr>
        <w:t>957</w:t>
      </w:r>
    </w:p>
    <w:p w:rsidR="00BE79D2" w:rsidRPr="0073117C" w:rsidRDefault="00D62740" w:rsidP="00A47E54">
      <w:pPr>
        <w:shd w:val="clear" w:color="auto" w:fill="FFFFFF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1" w:history="1">
        <w:r w:rsidR="00BE79D2" w:rsidRPr="0073117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Лист МОН № 1/23101-21 від 29.12.2021 "Про методичні рекомендації для фахівців інклюзивно-ресурсних центрів та педагогічних працівників закладів загальної середньої освіти щодо встановлення категорій (типів) особливих освітніх потреб (труднощів) та визначення рівня підтримки в освітньому процесі"</w:t>
        </w:r>
      </w:hyperlink>
    </w:p>
    <w:p w:rsidR="00BE79D2" w:rsidRPr="0073117C" w:rsidRDefault="00D62740" w:rsidP="00A47E54">
      <w:pPr>
        <w:shd w:val="clear" w:color="auto" w:fill="FFFFFF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2" w:history="1">
        <w:r w:rsidR="00BE79D2" w:rsidRPr="0073117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Методичні рекомендації для закладів загальної середньої освіти щодо визначення освітніх труднощів і рівня підтримки в освітньому процесі закладів загальної середньої освіти</w:t>
        </w:r>
      </w:hyperlink>
    </w:p>
    <w:p w:rsidR="00BE79D2" w:rsidRPr="0073117C" w:rsidRDefault="00D62740" w:rsidP="00A47E54">
      <w:pPr>
        <w:shd w:val="clear" w:color="auto" w:fill="FFFFFF"/>
        <w:spacing w:before="240" w:after="0" w:line="24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lang w:val="uk-UA"/>
        </w:rPr>
      </w:pPr>
      <w:hyperlink r:id="rId13" w:history="1">
        <w:r w:rsidR="00BE79D2" w:rsidRPr="0073117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Лист МОН № 1/23180-21 від 30.12.2021 "Про визначення рівня підтримки у дітей з особливими освітніми потребами, які здобувають дошкільну освіту в інклюзивних групах"</w:t>
        </w:r>
      </w:hyperlink>
    </w:p>
    <w:p w:rsidR="00522E26" w:rsidRPr="0073117C" w:rsidRDefault="00522E26" w:rsidP="00522E26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8"/>
          <w:szCs w:val="28"/>
          <w:lang w:val="uk-UA"/>
        </w:rPr>
      </w:pPr>
      <w:proofErr w:type="spellStart"/>
      <w:r w:rsidRPr="0073117C">
        <w:rPr>
          <w:b w:val="0"/>
          <w:sz w:val="28"/>
          <w:szCs w:val="28"/>
        </w:rPr>
        <w:t>Державний</w:t>
      </w:r>
      <w:proofErr w:type="spellEnd"/>
      <w:r w:rsidRPr="0073117C">
        <w:rPr>
          <w:b w:val="0"/>
          <w:sz w:val="28"/>
          <w:szCs w:val="28"/>
        </w:rPr>
        <w:t xml:space="preserve"> стандарт </w:t>
      </w:r>
      <w:proofErr w:type="spellStart"/>
      <w:proofErr w:type="gramStart"/>
      <w:r w:rsidRPr="0073117C">
        <w:rPr>
          <w:b w:val="0"/>
          <w:sz w:val="28"/>
          <w:szCs w:val="28"/>
        </w:rPr>
        <w:t>соц</w:t>
      </w:r>
      <w:proofErr w:type="gramEnd"/>
      <w:r w:rsidRPr="0073117C">
        <w:rPr>
          <w:b w:val="0"/>
          <w:sz w:val="28"/>
          <w:szCs w:val="28"/>
        </w:rPr>
        <w:t>іальної</w:t>
      </w:r>
      <w:proofErr w:type="spellEnd"/>
      <w:r w:rsidRPr="0073117C">
        <w:rPr>
          <w:b w:val="0"/>
          <w:sz w:val="28"/>
          <w:szCs w:val="28"/>
        </w:rPr>
        <w:t xml:space="preserve"> </w:t>
      </w:r>
      <w:proofErr w:type="spellStart"/>
      <w:r w:rsidRPr="0073117C">
        <w:rPr>
          <w:b w:val="0"/>
          <w:sz w:val="28"/>
          <w:szCs w:val="28"/>
        </w:rPr>
        <w:t>послуги</w:t>
      </w:r>
      <w:proofErr w:type="spellEnd"/>
      <w:r w:rsidRPr="0073117C">
        <w:rPr>
          <w:b w:val="0"/>
          <w:sz w:val="28"/>
          <w:szCs w:val="28"/>
        </w:rPr>
        <w:t xml:space="preserve"> “</w:t>
      </w:r>
      <w:proofErr w:type="spellStart"/>
      <w:r w:rsidRPr="0073117C">
        <w:rPr>
          <w:b w:val="0"/>
          <w:sz w:val="28"/>
          <w:szCs w:val="28"/>
        </w:rPr>
        <w:t>Супровід</w:t>
      </w:r>
      <w:proofErr w:type="spellEnd"/>
      <w:r w:rsidRPr="0073117C">
        <w:rPr>
          <w:b w:val="0"/>
          <w:sz w:val="28"/>
          <w:szCs w:val="28"/>
        </w:rPr>
        <w:t xml:space="preserve"> </w:t>
      </w:r>
      <w:proofErr w:type="spellStart"/>
      <w:r w:rsidRPr="0073117C">
        <w:rPr>
          <w:b w:val="0"/>
          <w:sz w:val="28"/>
          <w:szCs w:val="28"/>
        </w:rPr>
        <w:t>під</w:t>
      </w:r>
      <w:proofErr w:type="spellEnd"/>
      <w:r w:rsidRPr="0073117C">
        <w:rPr>
          <w:b w:val="0"/>
          <w:sz w:val="28"/>
          <w:szCs w:val="28"/>
        </w:rPr>
        <w:t xml:space="preserve"> час </w:t>
      </w:r>
      <w:proofErr w:type="spellStart"/>
      <w:r w:rsidRPr="0073117C">
        <w:rPr>
          <w:b w:val="0"/>
          <w:sz w:val="28"/>
          <w:szCs w:val="28"/>
        </w:rPr>
        <w:t>інклюзивного</w:t>
      </w:r>
      <w:proofErr w:type="spellEnd"/>
      <w:r w:rsidRPr="0073117C">
        <w:rPr>
          <w:b w:val="0"/>
          <w:sz w:val="28"/>
          <w:szCs w:val="28"/>
        </w:rPr>
        <w:t xml:space="preserve"> </w:t>
      </w:r>
      <w:proofErr w:type="spellStart"/>
      <w:r w:rsidRPr="0073117C">
        <w:rPr>
          <w:b w:val="0"/>
          <w:sz w:val="28"/>
          <w:szCs w:val="28"/>
        </w:rPr>
        <w:t>навчання</w:t>
      </w:r>
      <w:proofErr w:type="spellEnd"/>
      <w:r w:rsidRPr="0073117C">
        <w:rPr>
          <w:b w:val="0"/>
          <w:sz w:val="28"/>
          <w:szCs w:val="28"/>
        </w:rPr>
        <w:t>”</w:t>
      </w:r>
      <w:r w:rsidRPr="0073117C">
        <w:rPr>
          <w:b w:val="0"/>
          <w:sz w:val="28"/>
          <w:szCs w:val="28"/>
          <w:lang w:val="uk-UA"/>
        </w:rPr>
        <w:t xml:space="preserve"> </w:t>
      </w:r>
      <w:hyperlink r:id="rId14" w:history="1">
        <w:r w:rsidRPr="0073117C">
          <w:rPr>
            <w:rStyle w:val="a3"/>
            <w:b w:val="0"/>
            <w:color w:val="auto"/>
            <w:sz w:val="28"/>
            <w:szCs w:val="28"/>
            <w:lang w:val="uk-UA"/>
          </w:rPr>
          <w:t>http://search.ligazakon.ua/l_doc2.nsf/link1/RE37408.html</w:t>
        </w:r>
      </w:hyperlink>
    </w:p>
    <w:p w:rsidR="00BE79D2" w:rsidRPr="0073117C" w:rsidRDefault="00BE79D2" w:rsidP="00A47E5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1BCF" w:rsidRPr="0073117C" w:rsidRDefault="00981BCF" w:rsidP="00A47E54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  <w:r w:rsidRPr="0073117C">
        <w:rPr>
          <w:rStyle w:val="a3"/>
          <w:b w:val="0"/>
          <w:color w:val="auto"/>
          <w:sz w:val="28"/>
          <w:szCs w:val="28"/>
          <w:u w:val="none"/>
          <w:lang w:val="uk-UA"/>
        </w:rPr>
        <w:t xml:space="preserve">Підручники </w:t>
      </w:r>
      <w:r w:rsidRPr="0073117C">
        <w:rPr>
          <w:b w:val="0"/>
          <w:sz w:val="28"/>
          <w:szCs w:val="28"/>
          <w:lang w:val="uk-UA"/>
        </w:rPr>
        <w:t>для педагогічних працівників, які працюють з учнями з особливими освітніми потребами</w:t>
      </w:r>
    </w:p>
    <w:p w:rsidR="00981BCF" w:rsidRPr="0073117C" w:rsidRDefault="00D62740" w:rsidP="00A47E54">
      <w:pPr>
        <w:pStyle w:val="1"/>
        <w:shd w:val="clear" w:color="auto" w:fill="FFFFFF"/>
        <w:spacing w:before="0" w:beforeAutospacing="0" w:after="0" w:afterAutospacing="0"/>
        <w:jc w:val="both"/>
        <w:rPr>
          <w:rStyle w:val="a3"/>
          <w:b w:val="0"/>
          <w:color w:val="auto"/>
          <w:sz w:val="28"/>
          <w:szCs w:val="28"/>
          <w:lang w:val="uk-UA"/>
        </w:rPr>
      </w:pPr>
      <w:hyperlink r:id="rId15" w:history="1">
        <w:r w:rsidR="00981BCF" w:rsidRPr="0073117C">
          <w:rPr>
            <w:rStyle w:val="a3"/>
            <w:b w:val="0"/>
            <w:color w:val="auto"/>
            <w:sz w:val="28"/>
            <w:szCs w:val="28"/>
            <w:lang w:val="uk-UA"/>
          </w:rPr>
          <w:t>https://lib.imzo.gov.ua/navchalno-metodichn-posbniki/dlya-pedagogchnikh-pratsvnikv-yak-pratsyuyut-z-uchnyami-z-osoblivimi-osvtnmi-potrebami/</w:t>
        </w:r>
      </w:hyperlink>
    </w:p>
    <w:p w:rsidR="00D62740" w:rsidRDefault="00DE3CD1" w:rsidP="00522E26">
      <w:pPr>
        <w:shd w:val="clear" w:color="auto" w:fill="FFFFFF"/>
        <w:spacing w:beforeAutospacing="1" w:after="0" w:line="3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3117C">
        <w:rPr>
          <w:rFonts w:ascii="Times New Roman" w:hAnsi="Times New Roman" w:cs="Times New Roman"/>
          <w:sz w:val="28"/>
          <w:szCs w:val="28"/>
        </w:rPr>
        <w:lastRenderedPageBreak/>
        <w:t>Навчально-методичний</w:t>
      </w:r>
      <w:proofErr w:type="spellEnd"/>
      <w:r w:rsidRPr="00731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3117C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73117C">
        <w:rPr>
          <w:rFonts w:ascii="Times New Roman" w:hAnsi="Times New Roman" w:cs="Times New Roman"/>
          <w:sz w:val="28"/>
          <w:szCs w:val="28"/>
        </w:rPr>
        <w:t>ібник</w:t>
      </w:r>
      <w:proofErr w:type="spellEnd"/>
      <w:r w:rsidRPr="0073117C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73117C">
        <w:rPr>
          <w:rFonts w:ascii="Times New Roman" w:hAnsi="Times New Roman" w:cs="Times New Roman"/>
          <w:sz w:val="28"/>
          <w:szCs w:val="28"/>
        </w:rPr>
        <w:fldChar w:fldCharType="begin"/>
      </w:r>
      <w:r w:rsidRPr="0073117C">
        <w:rPr>
          <w:rFonts w:ascii="Times New Roman" w:hAnsi="Times New Roman" w:cs="Times New Roman"/>
          <w:sz w:val="28"/>
          <w:szCs w:val="28"/>
        </w:rPr>
        <w:instrText xml:space="preserve"> HYPERLINK "https://mon.gov.ua/storage/app/media/inkluzyvne-navchannya/2022/02/22/Navch-metod.posibnyk.Teoriya.ta.praktyka.vykoryst.altern.komunik.dlya.osib.z.OOP.22.02.22.pdf" </w:instrText>
      </w:r>
      <w:r w:rsidRPr="0073117C">
        <w:rPr>
          <w:rFonts w:ascii="Times New Roman" w:hAnsi="Times New Roman" w:cs="Times New Roman"/>
          <w:sz w:val="28"/>
          <w:szCs w:val="28"/>
        </w:rPr>
        <w:fldChar w:fldCharType="separate"/>
      </w:r>
      <w:r w:rsidRPr="0073117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>Теорія</w:t>
      </w:r>
      <w:proofErr w:type="spellEnd"/>
      <w:r w:rsidRPr="0073117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 xml:space="preserve"> та практика </w:t>
      </w:r>
      <w:proofErr w:type="spellStart"/>
      <w:r w:rsidRPr="0073117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>використання</w:t>
      </w:r>
      <w:proofErr w:type="spellEnd"/>
      <w:r w:rsidRPr="0073117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 xml:space="preserve">  </w:t>
      </w:r>
      <w:proofErr w:type="spellStart"/>
      <w:r w:rsidRPr="0073117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>альтернативної</w:t>
      </w:r>
      <w:proofErr w:type="spellEnd"/>
      <w:r w:rsidRPr="0073117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Pr="0073117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>комунікації</w:t>
      </w:r>
      <w:proofErr w:type="spellEnd"/>
      <w:r w:rsidRPr="0073117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 xml:space="preserve"> для </w:t>
      </w:r>
      <w:proofErr w:type="spellStart"/>
      <w:r w:rsidRPr="0073117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>осіб</w:t>
      </w:r>
      <w:proofErr w:type="spellEnd"/>
      <w:r w:rsidRPr="0073117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 xml:space="preserve"> з </w:t>
      </w:r>
      <w:proofErr w:type="spellStart"/>
      <w:r w:rsidRPr="0073117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>особливими</w:t>
      </w:r>
      <w:proofErr w:type="spellEnd"/>
      <w:r w:rsidRPr="0073117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Pr="0073117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>освітніми</w:t>
      </w:r>
      <w:proofErr w:type="spellEnd"/>
      <w:r w:rsidRPr="0073117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 xml:space="preserve"> потребами</w:t>
      </w:r>
      <w:r w:rsidRPr="0073117C">
        <w:rPr>
          <w:rFonts w:ascii="Times New Roman" w:hAnsi="Times New Roman" w:cs="Times New Roman"/>
          <w:sz w:val="28"/>
          <w:szCs w:val="28"/>
        </w:rPr>
        <w:fldChar w:fldCharType="end"/>
      </w:r>
      <w:r w:rsidRPr="0073117C">
        <w:rPr>
          <w:rFonts w:ascii="Times New Roman" w:hAnsi="Times New Roman" w:cs="Times New Roman"/>
          <w:sz w:val="28"/>
          <w:szCs w:val="28"/>
        </w:rPr>
        <w:t>"</w:t>
      </w:r>
    </w:p>
    <w:p w:rsidR="00D62740" w:rsidRPr="00D62740" w:rsidRDefault="00D62740" w:rsidP="00522E26">
      <w:pPr>
        <w:shd w:val="clear" w:color="auto" w:fill="FFFFFF"/>
        <w:spacing w:beforeAutospacing="1" w:after="0" w:line="300" w:lineRule="atLeast"/>
        <w:jc w:val="both"/>
        <w:rPr>
          <w:rStyle w:val="a7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D62740">
        <w:rPr>
          <w:rStyle w:val="a7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  <w:shd w:val="clear" w:color="auto" w:fill="FFFFFF"/>
        </w:rPr>
        <w:t>«</w:t>
      </w:r>
      <w:proofErr w:type="spellStart"/>
      <w:r w:rsidRPr="00D62740">
        <w:rPr>
          <w:rStyle w:val="a7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  <w:shd w:val="clear" w:color="auto" w:fill="FFFFFF"/>
        </w:rPr>
        <w:t>Довідник</w:t>
      </w:r>
      <w:proofErr w:type="spellEnd"/>
      <w:r w:rsidRPr="00D62740">
        <w:rPr>
          <w:rStyle w:val="a7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62740">
        <w:rPr>
          <w:rStyle w:val="a7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  <w:shd w:val="clear" w:color="auto" w:fill="FFFFFF"/>
        </w:rPr>
        <w:t>безбар’єрності</w:t>
      </w:r>
      <w:proofErr w:type="spellEnd"/>
      <w:r w:rsidRPr="00D62740">
        <w:rPr>
          <w:rStyle w:val="a7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  <w:shd w:val="clear" w:color="auto" w:fill="FFFFFF"/>
        </w:rPr>
        <w:t>» (</w:t>
      </w:r>
      <w:hyperlink r:id="rId16" w:tgtFrame="_blank" w:history="1">
        <w:r w:rsidRPr="00D62740">
          <w:rPr>
            <w:rStyle w:val="a3"/>
            <w:rFonts w:ascii="Times New Roman" w:hAnsi="Times New Roman" w:cs="Times New Roman"/>
            <w:bCs/>
            <w:i/>
            <w:i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https://bf.in.ua</w:t>
        </w:r>
      </w:hyperlink>
      <w:r w:rsidRPr="00D62740">
        <w:rPr>
          <w:rStyle w:val="a7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D62740" w:rsidRDefault="00D62740" w:rsidP="00522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2E26" w:rsidRPr="0073117C" w:rsidRDefault="00522E26" w:rsidP="00522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117C">
        <w:rPr>
          <w:rFonts w:ascii="Times New Roman" w:hAnsi="Times New Roman" w:cs="Times New Roman"/>
          <w:sz w:val="28"/>
          <w:szCs w:val="28"/>
          <w:lang w:val="uk-UA"/>
        </w:rPr>
        <w:t>Освітній серіал «</w:t>
      </w:r>
      <w:proofErr w:type="spellStart"/>
      <w:r w:rsidRPr="0073117C">
        <w:rPr>
          <w:rFonts w:ascii="Times New Roman" w:hAnsi="Times New Roman" w:cs="Times New Roman"/>
          <w:sz w:val="28"/>
          <w:szCs w:val="28"/>
          <w:lang w:val="uk-UA"/>
        </w:rPr>
        <w:t>Безбар’єрна</w:t>
      </w:r>
      <w:proofErr w:type="spellEnd"/>
      <w:r w:rsidRPr="0073117C">
        <w:rPr>
          <w:rFonts w:ascii="Times New Roman" w:hAnsi="Times New Roman" w:cs="Times New Roman"/>
          <w:sz w:val="28"/>
          <w:szCs w:val="28"/>
          <w:lang w:val="uk-UA"/>
        </w:rPr>
        <w:t xml:space="preserve"> грамотність»</w:t>
      </w:r>
    </w:p>
    <w:p w:rsidR="00522E26" w:rsidRPr="0073117C" w:rsidRDefault="00D62740" w:rsidP="00522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7" w:history="1">
        <w:r w:rsidR="00522E26" w:rsidRPr="0073117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https://osvita.diia.gov</w:t>
        </w:r>
        <w:bookmarkStart w:id="0" w:name="_GoBack"/>
        <w:bookmarkEnd w:id="0"/>
        <w:r w:rsidR="00522E26" w:rsidRPr="0073117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.ua/courses/barrier-free-literacy</w:t>
        </w:r>
      </w:hyperlink>
    </w:p>
    <w:sectPr w:rsidR="00522E26" w:rsidRPr="00731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01B"/>
    <w:multiLevelType w:val="multilevel"/>
    <w:tmpl w:val="F4AAC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7D050A"/>
    <w:multiLevelType w:val="multilevel"/>
    <w:tmpl w:val="09426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055CD1"/>
    <w:multiLevelType w:val="multilevel"/>
    <w:tmpl w:val="2DBCE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ED74E2"/>
    <w:multiLevelType w:val="hybridMultilevel"/>
    <w:tmpl w:val="B00C4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EA50F0"/>
    <w:multiLevelType w:val="hybridMultilevel"/>
    <w:tmpl w:val="AA8E8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A11"/>
    <w:rsid w:val="00130560"/>
    <w:rsid w:val="002539F2"/>
    <w:rsid w:val="002C327D"/>
    <w:rsid w:val="0039232F"/>
    <w:rsid w:val="005077D6"/>
    <w:rsid w:val="00522E26"/>
    <w:rsid w:val="005635F0"/>
    <w:rsid w:val="0073117C"/>
    <w:rsid w:val="00844FE3"/>
    <w:rsid w:val="008D7B05"/>
    <w:rsid w:val="00921E18"/>
    <w:rsid w:val="00981BCF"/>
    <w:rsid w:val="00A170B8"/>
    <w:rsid w:val="00A35186"/>
    <w:rsid w:val="00A47E54"/>
    <w:rsid w:val="00B03A11"/>
    <w:rsid w:val="00BE79D2"/>
    <w:rsid w:val="00C76906"/>
    <w:rsid w:val="00CA32AC"/>
    <w:rsid w:val="00D62740"/>
    <w:rsid w:val="00DE3CD1"/>
    <w:rsid w:val="00F9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70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70B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170B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170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844FE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31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73117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70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70B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170B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170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844FE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31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7311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2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765-2021-%D0%BF" TargetMode="External"/><Relationship Id="rId13" Type="http://schemas.openxmlformats.org/officeDocument/2006/relationships/hyperlink" Target="https://mon.gov.ua/storage/app/media/inkluzyvne-navchannya/2021/12/31/Lyst.MON-1-23180-21.30.12.2021.pdf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us.org.ua/tags/129/" TargetMode="External"/><Relationship Id="rId12" Type="http://schemas.openxmlformats.org/officeDocument/2006/relationships/hyperlink" Target="https://mon.gov.ua/storage/app/media/inkluzyvne-navchannya/2021/12/31/Metod.rekom.dlya.ZZSO.inkl.31.12.pdf" TargetMode="External"/><Relationship Id="rId17" Type="http://schemas.openxmlformats.org/officeDocument/2006/relationships/hyperlink" Target="https://osvita.diia.gov.ua/courses/barrier-free-literacy" TargetMode="External"/><Relationship Id="rId2" Type="http://schemas.openxmlformats.org/officeDocument/2006/relationships/styles" Target="styles.xml"/><Relationship Id="rId16" Type="http://schemas.openxmlformats.org/officeDocument/2006/relationships/hyperlink" Target="http://vlada.pp.ua/goto/aHR0cHM6Ly9iZi5pbi51YS8/ZmJjbGlkPUl3QVIzN3UwSmdrZWo0SWFPYVFhNHNkelljVmdMQUlSTzFpMF9XaUhCYlVna3loR1ZLcnQ2YWtvSmV4SEk=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on.gov.ua/ua/prosto-pro-inklyuzivnu-osvitu" TargetMode="External"/><Relationship Id="rId11" Type="http://schemas.openxmlformats.org/officeDocument/2006/relationships/hyperlink" Target="https://mon.gov.ua/storage/app/media/inkluzyvne-navchannya/2021/12/31/Lyst.MON-1-23101-21.29.12.202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b.imzo.gov.ua/navchalno-metodichn-posbniki/dlya-pedagogchnikh-pratsvnikv-yak-pratsyuyut-z-uchnyami-z-osoblivimi-osvtnmi-potrebami/" TargetMode="External"/><Relationship Id="rId10" Type="http://schemas.openxmlformats.org/officeDocument/2006/relationships/hyperlink" Target="https://zakon.rada.gov.ua/laws/show/957-2021-%D0%B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vlada.pp.ua/goto/aHR0cHM6Ly9tb24uZ292LnVhL3VhL25wYS9zaG9kby1vcmdhbml6YWNpeWktbmF2Y2hhbm55YS1vc2liLXotb3NvYmxpdmltaS1vc3ZpdG5pbWktcG90cmViYW1pLXUtemFrbGFkYWgtemFnYWxub3lpLXNlcmVkbm95aS1vc3ZpdGktdS0yMDIxMjAyMi1uYXZjaGFsbm9tdS1yb2Np/" TargetMode="External"/><Relationship Id="rId14" Type="http://schemas.openxmlformats.org/officeDocument/2006/relationships/hyperlink" Target="http://search.ligazakon.ua/l_doc2.nsf/link1/RE3740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Домашненький</dc:creator>
  <cp:lastModifiedBy>Домашненький</cp:lastModifiedBy>
  <cp:revision>6</cp:revision>
  <dcterms:created xsi:type="dcterms:W3CDTF">2022-02-23T08:25:00Z</dcterms:created>
  <dcterms:modified xsi:type="dcterms:W3CDTF">2022-02-23T11:04:00Z</dcterms:modified>
</cp:coreProperties>
</file>