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F765" w14:textId="77777777" w:rsidR="00A24775" w:rsidRDefault="00A24775" w:rsidP="00A24775">
      <w:pPr>
        <w:pStyle w:val="a3"/>
        <w:spacing w:before="0" w:beforeAutospacing="0" w:after="160" w:afterAutospacing="0"/>
        <w:jc w:val="center"/>
        <w:rPr>
          <w:b/>
          <w:bCs/>
          <w:color w:val="111111"/>
          <w:sz w:val="36"/>
          <w:szCs w:val="36"/>
          <w:shd w:val="clear" w:color="auto" w:fill="FFFFFF"/>
        </w:rPr>
      </w:pPr>
      <w:r>
        <w:rPr>
          <w:b/>
          <w:bCs/>
          <w:color w:val="111111"/>
          <w:sz w:val="36"/>
          <w:szCs w:val="36"/>
          <w:shd w:val="clear" w:color="auto" w:fill="FFFFFF"/>
        </w:rPr>
        <w:t xml:space="preserve">ПЛАН ЗАСІДАНЬ МЕТОДИЧНОЇ РАДИ ЛІЦЕЮ </w:t>
      </w:r>
    </w:p>
    <w:p w14:paraId="0B718FA8" w14:textId="35184C04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111111"/>
          <w:sz w:val="36"/>
          <w:szCs w:val="36"/>
          <w:shd w:val="clear" w:color="auto" w:fill="FFFFFF"/>
        </w:rPr>
        <w:t xml:space="preserve">2022-2023 </w:t>
      </w:r>
      <w:proofErr w:type="spellStart"/>
      <w:r>
        <w:rPr>
          <w:b/>
          <w:bCs/>
          <w:color w:val="111111"/>
          <w:sz w:val="36"/>
          <w:szCs w:val="36"/>
          <w:shd w:val="clear" w:color="auto" w:fill="FFFFFF"/>
        </w:rPr>
        <w:t>н.р</w:t>
      </w:r>
      <w:proofErr w:type="spellEnd"/>
      <w:r>
        <w:rPr>
          <w:b/>
          <w:bCs/>
          <w:color w:val="111111"/>
          <w:sz w:val="36"/>
          <w:szCs w:val="36"/>
          <w:shd w:val="clear" w:color="auto" w:fill="FFFFFF"/>
        </w:rPr>
        <w:t>.</w:t>
      </w:r>
    </w:p>
    <w:p w14:paraId="1EA0D53C" w14:textId="77777777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36"/>
          <w:szCs w:val="36"/>
          <w:shd w:val="clear" w:color="auto" w:fill="FFFFFF"/>
        </w:rPr>
        <w:t>І засідання</w:t>
      </w:r>
    </w:p>
    <w:p w14:paraId="1B2110ED" w14:textId="77777777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(вересень)</w:t>
      </w:r>
    </w:p>
    <w:p w14:paraId="5E931B6E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1. Підсумковий аналіз методичної роботи за 2021 – 2022 навчальний рік та планування роботи над ІІ етапом науково-проблемної теми ліцею.</w:t>
      </w:r>
    </w:p>
    <w:p w14:paraId="4C9021CD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2.       Визначення завдань методичної ради та методичних об’єднань ліцею на 2022 – 2023 навчальний рік в умовах реформування освіти НУШ.</w:t>
      </w:r>
    </w:p>
    <w:p w14:paraId="506DA351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3. Про розподіл обов’язків між членами ради. Вибір секретаря МР. Обговорення плану роботи методичної ради ліцею на 2022 – 2023 навчальний рік.</w:t>
      </w:r>
    </w:p>
    <w:p w14:paraId="191F3F35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4. Обговорення та погодження планів роботи шкільних методичних об’єднань на 2022 – 2023 навчальний рік.</w:t>
      </w:r>
    </w:p>
    <w:p w14:paraId="5EC8937E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5. Про шляхи реалізації ІІ етапу (Практичне дослідження проблеми над науково – методичної проблемної теми ліцею «Формування інноваційного освітнього середовища на основі педагогіки партнерства в умовах реалізації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компетентнісного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підходу та принципу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дитиноцентризму</w:t>
      </w:r>
      <w:proofErr w:type="spellEnd"/>
      <w:r>
        <w:rPr>
          <w:color w:val="000000"/>
          <w:sz w:val="28"/>
          <w:szCs w:val="28"/>
          <w:shd w:val="clear" w:color="auto" w:fill="FFFFFF"/>
        </w:rPr>
        <w:t>»).</w:t>
      </w:r>
      <w:r>
        <w:rPr>
          <w:color w:val="333333"/>
          <w:sz w:val="28"/>
          <w:szCs w:val="28"/>
          <w:shd w:val="clear" w:color="auto" w:fill="FFFFFF"/>
        </w:rPr>
        <w:t xml:space="preserve"> Розробка методичною радою рекомендацій щодо покращення якості освіти.</w:t>
      </w:r>
    </w:p>
    <w:p w14:paraId="4FCF2E4D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6. Огляд нормативних документів, для організації навчально-виховного процесу на 2022-2023н.р. Обговорення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інструктивно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-методичних рекомендацій про викладання навчальних предметів у закладах освіти на 2022-2023н.р.</w:t>
      </w:r>
    </w:p>
    <w:p w14:paraId="5A301E88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7. Визначення змісту, форм і методів підвищення кваліфікації педагогів упродовж 2022 – 2023 навчального року.</w:t>
      </w:r>
    </w:p>
    <w:p w14:paraId="03102A17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8. Забезпечення психолого-педагогічного супроводу дітей з особливими освітніми потребами в умовах інклюзивного навчання. </w:t>
      </w:r>
    </w:p>
    <w:p w14:paraId="1E2B704D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9. Про підготовку учнів до І етапу Всеукраїнських учнівських олімпіад з базових дисциплін.</w:t>
      </w:r>
    </w:p>
    <w:p w14:paraId="037FF971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10. Про підготовку до проведення педагогічної ради на тему: «Інструментарії оцінювання 1-4 класів та 5 класів НУШ». </w:t>
      </w:r>
    </w:p>
    <w:p w14:paraId="5F9128C2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11. Планування та проведення  предметно – методичних тижнів.</w:t>
      </w:r>
    </w:p>
    <w:p w14:paraId="5ED589F8" w14:textId="77777777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ІІ засідання</w:t>
      </w:r>
    </w:p>
    <w:p w14:paraId="411AD3B9" w14:textId="77777777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(листопад-грудень)</w:t>
      </w:r>
    </w:p>
    <w:p w14:paraId="3D3937E0" w14:textId="77777777" w:rsidR="00A24775" w:rsidRDefault="00A24775" w:rsidP="00A24775">
      <w:pPr>
        <w:pStyle w:val="a3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  <w:shd w:val="clear" w:color="auto" w:fill="FFFFFF"/>
        </w:rPr>
        <w:t>Теоретична частина</w:t>
      </w:r>
    </w:p>
    <w:p w14:paraId="572153C8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1. Робота з обдарованими учнями: підготовка до написання науково – дослідницьких робіт та підготовка учнів до участі в районних олімпіадах з базових дисциплін.</w:t>
      </w:r>
    </w:p>
    <w:p w14:paraId="3497FD78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2. Організація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взаємовідвідування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відкритих уроків. Аналіз особливостей</w:t>
      </w:r>
    </w:p>
    <w:p w14:paraId="45E3A7F4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сучасного уроку в умовах НУШ.</w:t>
      </w:r>
    </w:p>
    <w:p w14:paraId="49AF20CB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3. Психолого-педагогічний консиліум адаптації учнів 1,5-х класів.</w:t>
      </w:r>
    </w:p>
    <w:p w14:paraId="5E89EDD3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4. Круглий стіл «Методичні рекомендації щодо оцінювання результатів навчання учнів 5 класів НУШ. Заповнення класного журналу учнів 5 класів НУШ та свідоцтва досягнень»</w:t>
      </w:r>
    </w:p>
    <w:p w14:paraId="6C75AEF0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5. Про забезпечення організації та проведення конкурсу «Учитель року – 2023».</w:t>
      </w:r>
    </w:p>
    <w:p w14:paraId="79C50D9E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6. Про організацію та участь у онлайн олімпіадах з базових дисциплін.</w:t>
      </w:r>
    </w:p>
    <w:p w14:paraId="17A85DE9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7.</w:t>
      </w:r>
      <w:r>
        <w:rPr>
          <w:color w:val="333333"/>
          <w:sz w:val="28"/>
          <w:szCs w:val="28"/>
          <w:shd w:val="clear" w:color="auto" w:fill="FFFFFF"/>
        </w:rPr>
        <w:t xml:space="preserve"> Про підготовку до </w:t>
      </w:r>
      <w:r>
        <w:rPr>
          <w:color w:val="000000"/>
          <w:sz w:val="28"/>
          <w:szCs w:val="28"/>
          <w:shd w:val="clear" w:color="auto" w:fill="FFFFFF"/>
        </w:rPr>
        <w:t>проведення педагогічної ради на тему: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«Про формування патріотичних та громадянських якостей і морально-етичних принципів».</w:t>
      </w:r>
    </w:p>
    <w:p w14:paraId="312782B2" w14:textId="77777777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ІІІ засідання</w:t>
      </w:r>
    </w:p>
    <w:p w14:paraId="53CDB257" w14:textId="77777777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(січень)</w:t>
      </w:r>
    </w:p>
    <w:p w14:paraId="153F9EFB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  <w:shd w:val="clear" w:color="auto" w:fill="FFFFFF"/>
        </w:rPr>
        <w:t>Теоретична частина</w:t>
      </w:r>
    </w:p>
    <w:p w14:paraId="44C2C1D3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1. Моніторинг якості навчальних досягнень учнів за І семестр.</w:t>
      </w:r>
    </w:p>
    <w:p w14:paraId="7E928FCB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2. Про організацію та проведення декадника методичної роботи. </w:t>
      </w:r>
    </w:p>
    <w:p w14:paraId="57A35E46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3. Забезпечення психолого-педагогічного супроводу дітей з особливими освітніми потребами в умовах інклюзивного навчання</w:t>
      </w:r>
    </w:p>
    <w:p w14:paraId="31648344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4. Вивчення системи роботи вчителів, що атестуються.</w:t>
      </w:r>
    </w:p>
    <w:p w14:paraId="780C8764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5. Про підготовку до проведення педагогічної ради на тему: «</w:t>
      </w:r>
      <w:r>
        <w:rPr>
          <w:color w:val="333333"/>
          <w:sz w:val="28"/>
          <w:szCs w:val="28"/>
          <w:shd w:val="clear" w:color="auto" w:fill="FFFFFF"/>
        </w:rPr>
        <w:t>Про наступність початкової та основної НУШ: стан, проблеми, перспективи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13B2F04E" w14:textId="77777777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ІV засідання</w:t>
      </w:r>
    </w:p>
    <w:p w14:paraId="52B9A63E" w14:textId="77777777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(березень)</w:t>
      </w:r>
    </w:p>
    <w:p w14:paraId="372B846C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1.       Обговорення питань про результативність участі вчителів у декаднику методичної роботи, онлайн-конкурсах, фахових конкурсах у закладі освіти.</w:t>
      </w:r>
    </w:p>
    <w:p w14:paraId="1B83EC4B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2.       Обдарована дитина: результативність участі учнів у районних олімпіадах, конкурсі – захисті науково – дослідницьких робіт та турнірах.</w:t>
      </w:r>
    </w:p>
    <w:p w14:paraId="2F0CB08B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3.       Про вивчення нормативних документів «Про порядок закінчення 2022– 2023 навчального року». Підготовка до державної підсумкової атестації.</w:t>
      </w:r>
    </w:p>
    <w:p w14:paraId="14DDA049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4.       Підготовка учнів до ЗНО – 2023.</w:t>
      </w:r>
    </w:p>
    <w:p w14:paraId="155AD78E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5.       Впровадження факультативів – один із напрямків роботи над проблемною темою школи.</w:t>
      </w:r>
    </w:p>
    <w:p w14:paraId="590C1D8E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6. Про підготовку до проведення педагогічної ради на тему: «Про формування патріотичних та громадянських якостей і морально-етичних принципів».</w:t>
      </w:r>
    </w:p>
    <w:p w14:paraId="40D6A88D" w14:textId="77777777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V засідання</w:t>
      </w:r>
    </w:p>
    <w:p w14:paraId="060D0C82" w14:textId="77777777" w:rsidR="00A24775" w:rsidRDefault="00A24775" w:rsidP="00A24775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(травень)</w:t>
      </w:r>
    </w:p>
    <w:p w14:paraId="3DA57E31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1.       Підсумки діагностування педкадрів з метою планування методичної роботи на наступний навчальний рік.</w:t>
      </w:r>
    </w:p>
    <w:p w14:paraId="10E6E2AA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2.       Про аналіз та стан проведення предметних тижнів.</w:t>
      </w:r>
    </w:p>
    <w:p w14:paraId="04924477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3.       Про результати підвищення кваліфікації педагогів у 2022 – 2023 навчальному році.</w:t>
      </w:r>
    </w:p>
    <w:p w14:paraId="7A593F40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4. Про підготовку до проведення педагогічної ради на тему «</w:t>
      </w:r>
      <w:r>
        <w:rPr>
          <w:color w:val="333333"/>
          <w:sz w:val="28"/>
          <w:szCs w:val="28"/>
          <w:shd w:val="clear" w:color="auto" w:fill="FFFFFF"/>
        </w:rPr>
        <w:t>Партнерська взаємодія школи і сім’ї, підтримка дитини в освітньому середовищі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14:paraId="4CDC7907" w14:textId="77777777" w:rsidR="00A24775" w:rsidRDefault="00A24775" w:rsidP="00A24775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>5.       Звіт про методичну роботу за 2022 – 2023 навчальний рік, визначення пріоритетів науково – методичної роботи на 2022 – 2023 навчальний рік.</w:t>
      </w:r>
    </w:p>
    <w:p w14:paraId="1FE96DA6" w14:textId="77777777" w:rsidR="00F30F82" w:rsidRDefault="00F30F82"/>
    <w:sectPr w:rsidR="00F30F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75"/>
    <w:rsid w:val="00A24775"/>
    <w:rsid w:val="00F3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A73C"/>
  <w15:chartTrackingRefBased/>
  <w15:docId w15:val="{BF8B7CCB-BC2D-42DE-93F5-3B54F07F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2719</Words>
  <Characters>1550</Characters>
  <Application>Microsoft Office Word</Application>
  <DocSecurity>0</DocSecurity>
  <Lines>12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1</cp:revision>
  <dcterms:created xsi:type="dcterms:W3CDTF">2023-10-23T11:06:00Z</dcterms:created>
  <dcterms:modified xsi:type="dcterms:W3CDTF">2023-10-23T11:07:00Z</dcterms:modified>
</cp:coreProperties>
</file>