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6E9" w:rsidRPr="004A1AE9" w:rsidRDefault="006056E9" w:rsidP="006056E9">
      <w:pPr>
        <w:pStyle w:val="a5"/>
        <w:tabs>
          <w:tab w:val="left" w:pos="1140"/>
          <w:tab w:val="left" w:pos="1590"/>
        </w:tabs>
        <w:rPr>
          <w:b w:val="0"/>
          <w:sz w:val="24"/>
        </w:rPr>
      </w:pPr>
      <w:r w:rsidRPr="004A1AE9">
        <w:rPr>
          <w:b w:val="0"/>
          <w:sz w:val="24"/>
        </w:rPr>
        <w:t>БОГОРОДЧАНСЬКА СЕЛИЩНА РАДА ІВАНО-ФРАНКІВСЬКОЇ ОБЛАСТІ</w:t>
      </w:r>
      <w:r w:rsidRPr="004A1AE9">
        <w:rPr>
          <w:sz w:val="24"/>
        </w:rPr>
        <w:t xml:space="preserve"> </w:t>
      </w:r>
    </w:p>
    <w:p w:rsidR="006056E9" w:rsidRPr="004A1AE9" w:rsidRDefault="006056E9" w:rsidP="006056E9">
      <w:pPr>
        <w:pStyle w:val="a5"/>
        <w:tabs>
          <w:tab w:val="left" w:pos="1140"/>
          <w:tab w:val="left" w:pos="1590"/>
        </w:tabs>
        <w:rPr>
          <w:b w:val="0"/>
          <w:sz w:val="24"/>
        </w:rPr>
      </w:pPr>
      <w:r w:rsidRPr="004A1AE9">
        <w:rPr>
          <w:b w:val="0"/>
          <w:sz w:val="24"/>
        </w:rPr>
        <w:t>ЖУРАКІВСЬКА ГІМНАЗІЯ</w:t>
      </w:r>
    </w:p>
    <w:p w:rsidR="006056E9" w:rsidRPr="004A1AE9" w:rsidRDefault="006056E9" w:rsidP="006056E9">
      <w:pPr>
        <w:pStyle w:val="a5"/>
        <w:tabs>
          <w:tab w:val="left" w:pos="1140"/>
          <w:tab w:val="left" w:pos="1590"/>
        </w:tabs>
        <w:rPr>
          <w:b w:val="0"/>
          <w:sz w:val="24"/>
        </w:rPr>
      </w:pPr>
      <w:r w:rsidRPr="004A1AE9">
        <w:rPr>
          <w:b w:val="0"/>
          <w:sz w:val="24"/>
        </w:rPr>
        <w:t xml:space="preserve">вул. Грушевського, 1, с. </w:t>
      </w:r>
      <w:proofErr w:type="spellStart"/>
      <w:r w:rsidRPr="004A1AE9">
        <w:rPr>
          <w:b w:val="0"/>
          <w:sz w:val="24"/>
        </w:rPr>
        <w:t>Жураки</w:t>
      </w:r>
      <w:proofErr w:type="spellEnd"/>
      <w:r w:rsidRPr="004A1AE9">
        <w:rPr>
          <w:b w:val="0"/>
          <w:sz w:val="24"/>
        </w:rPr>
        <w:t>, 77751, тел. 0(3471)35-2-31,</w:t>
      </w:r>
    </w:p>
    <w:p w:rsidR="006056E9" w:rsidRPr="004A1AE9" w:rsidRDefault="006056E9" w:rsidP="006056E9">
      <w:pPr>
        <w:pBdr>
          <w:bottom w:val="single" w:sz="12" w:space="1" w:color="auto"/>
        </w:pBdr>
        <w:spacing w:after="0"/>
        <w:jc w:val="center"/>
        <w:rPr>
          <w:lang w:val="en-US"/>
        </w:rPr>
      </w:pPr>
      <w:proofErr w:type="gramStart"/>
      <w:r w:rsidRPr="004A1AE9">
        <w:rPr>
          <w:lang w:val="en-US"/>
        </w:rPr>
        <w:t>e-mail</w:t>
      </w:r>
      <w:proofErr w:type="gramEnd"/>
      <w:r w:rsidRPr="004A1AE9">
        <w:rPr>
          <w:lang w:val="en-US"/>
        </w:rPr>
        <w:t xml:space="preserve">: </w:t>
      </w:r>
      <w:hyperlink r:id="rId4" w:history="1">
        <w:r w:rsidRPr="004A1AE9">
          <w:rPr>
            <w:rStyle w:val="a4"/>
            <w:lang w:val="en-US"/>
          </w:rPr>
          <w:t>zhyrakivskyschool@online.ua</w:t>
        </w:r>
      </w:hyperlink>
      <w:r w:rsidRPr="004A1AE9">
        <w:rPr>
          <w:lang w:val="en-US"/>
        </w:rPr>
        <w:t xml:space="preserve"> </w:t>
      </w:r>
      <w:r w:rsidRPr="004A1AE9">
        <w:t>Код</w:t>
      </w:r>
      <w:r w:rsidRPr="004A1AE9">
        <w:rPr>
          <w:lang w:val="en-US"/>
        </w:rPr>
        <w:t xml:space="preserve"> </w:t>
      </w:r>
      <w:r w:rsidRPr="004A1AE9">
        <w:t>ЄДРПОУ</w:t>
      </w:r>
      <w:r w:rsidRPr="004A1AE9">
        <w:rPr>
          <w:lang w:val="en-US"/>
        </w:rPr>
        <w:t xml:space="preserve"> 23802825</w:t>
      </w:r>
    </w:p>
    <w:p w:rsidR="006056E9" w:rsidRPr="00753B2D" w:rsidRDefault="006056E9" w:rsidP="006056E9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3B2D">
        <w:rPr>
          <w:rFonts w:ascii="Times New Roman" w:hAnsi="Times New Roman" w:cs="Times New Roman"/>
          <w:b/>
          <w:sz w:val="28"/>
          <w:szCs w:val="28"/>
        </w:rPr>
        <w:t>НАКАЗ</w:t>
      </w:r>
    </w:p>
    <w:p w:rsidR="00047486" w:rsidRPr="006056E9" w:rsidRDefault="006056E9" w:rsidP="006056E9">
      <w:pPr>
        <w:shd w:val="clear" w:color="auto" w:fill="FFFFFF"/>
        <w:spacing w:after="0" w:line="360" w:lineRule="auto"/>
        <w:ind w:right="-81"/>
        <w:jc w:val="both"/>
        <w:rPr>
          <w:rFonts w:ascii="Times New Roman" w:hAnsi="Times New Roman" w:cs="Times New Roman"/>
          <w:bCs/>
          <w:spacing w:val="-10"/>
          <w:sz w:val="28"/>
          <w:szCs w:val="28"/>
        </w:rPr>
      </w:pPr>
      <w:r>
        <w:rPr>
          <w:rFonts w:ascii="Times New Roman" w:hAnsi="Times New Roman" w:cs="Times New Roman"/>
          <w:bCs/>
          <w:spacing w:val="-10"/>
          <w:sz w:val="28"/>
          <w:szCs w:val="28"/>
        </w:rPr>
        <w:t>26</w:t>
      </w:r>
      <w:r w:rsidRPr="00753B2D"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. 10. 2021 року      </w:t>
      </w:r>
      <w:r w:rsidRPr="00753B2D"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    </w:t>
      </w:r>
      <w:r w:rsidRPr="00753B2D"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</w:t>
      </w:r>
      <w:r w:rsidRPr="00753B2D"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 </w:t>
      </w:r>
      <w:r w:rsidRPr="00753B2D"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с. </w:t>
      </w:r>
      <w:proofErr w:type="spellStart"/>
      <w:r w:rsidRPr="00753B2D">
        <w:rPr>
          <w:rFonts w:ascii="Times New Roman" w:hAnsi="Times New Roman" w:cs="Times New Roman"/>
          <w:bCs/>
          <w:spacing w:val="-10"/>
          <w:sz w:val="28"/>
          <w:szCs w:val="28"/>
        </w:rPr>
        <w:t>Жураки</w:t>
      </w:r>
      <w:proofErr w:type="spellEnd"/>
      <w:r w:rsidRPr="00753B2D"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 </w:t>
      </w:r>
      <w:r w:rsidRPr="00753B2D"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                                        №</w:t>
      </w:r>
      <w:r w:rsidRPr="00753B2D"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</w:t>
      </w:r>
      <w:r w:rsidRPr="006056E9">
        <w:rPr>
          <w:rFonts w:ascii="Times New Roman" w:hAnsi="Times New Roman" w:cs="Times New Roman"/>
          <w:bCs/>
          <w:spacing w:val="-10"/>
          <w:sz w:val="28"/>
          <w:szCs w:val="28"/>
        </w:rPr>
        <w:t>46</w:t>
      </w:r>
    </w:p>
    <w:p w:rsidR="00047486" w:rsidRPr="006056E9" w:rsidRDefault="00047486" w:rsidP="00047486">
      <w:pPr>
        <w:pStyle w:val="a3"/>
        <w:shd w:val="clear" w:color="auto" w:fill="FFFFFF"/>
        <w:spacing w:before="0" w:beforeAutospacing="0" w:after="200" w:afterAutospacing="0" w:line="300" w:lineRule="atLeast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056E9">
        <w:rPr>
          <w:b/>
          <w:bCs/>
          <w:color w:val="000000" w:themeColor="text1"/>
          <w:sz w:val="28"/>
          <w:szCs w:val="28"/>
        </w:rPr>
        <w:t>Про затвердження Положення</w:t>
      </w:r>
    </w:p>
    <w:p w:rsidR="006056E9" w:rsidRPr="006056E9" w:rsidRDefault="00047486" w:rsidP="00047486">
      <w:pPr>
        <w:pStyle w:val="a3"/>
        <w:shd w:val="clear" w:color="auto" w:fill="FFFFFF"/>
        <w:spacing w:before="0" w:beforeAutospacing="0" w:after="200" w:afterAutospacing="0" w:line="300" w:lineRule="atLeast"/>
        <w:jc w:val="both"/>
        <w:rPr>
          <w:b/>
          <w:bCs/>
          <w:color w:val="000000" w:themeColor="text1"/>
          <w:sz w:val="28"/>
          <w:szCs w:val="28"/>
        </w:rPr>
      </w:pPr>
      <w:r w:rsidRPr="006056E9">
        <w:rPr>
          <w:b/>
          <w:bCs/>
          <w:color w:val="000000" w:themeColor="text1"/>
          <w:sz w:val="28"/>
          <w:szCs w:val="28"/>
        </w:rPr>
        <w:t xml:space="preserve">про внутрішню систему </w:t>
      </w:r>
    </w:p>
    <w:p w:rsidR="00047486" w:rsidRPr="006056E9" w:rsidRDefault="00047486" w:rsidP="00047486">
      <w:pPr>
        <w:pStyle w:val="a3"/>
        <w:shd w:val="clear" w:color="auto" w:fill="FFFFFF"/>
        <w:spacing w:before="0" w:beforeAutospacing="0" w:after="200" w:afterAutospacing="0" w:line="300" w:lineRule="atLeast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056E9">
        <w:rPr>
          <w:b/>
          <w:bCs/>
          <w:color w:val="000000" w:themeColor="text1"/>
          <w:sz w:val="28"/>
          <w:szCs w:val="28"/>
        </w:rPr>
        <w:t>забезпечення якості освіти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rFonts w:ascii="Arial" w:hAnsi="Arial" w:cs="Arial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Відповідно до Закону України «Про освіту» (стаття 41 ч. 2), Закону України «Про повну загальну середню освіту» (стаття 42),</w:t>
      </w:r>
      <w:r w:rsidR="006056E9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з метою постійного підвищення якості освіти та якості освітньої діяльності, використання системного підходу до здійснення моніторингу на всіх етапах освітнього процесу, розроблення структури внутрішньої системи забезпечення якості освіти, на підставі рішенн</w:t>
      </w:r>
      <w:r w:rsidR="006056E9">
        <w:rPr>
          <w:color w:val="333333"/>
          <w:sz w:val="28"/>
          <w:szCs w:val="28"/>
        </w:rPr>
        <w:t>я педагогічної ради (протокол №2  від 26.</w:t>
      </w:r>
      <w:r>
        <w:rPr>
          <w:color w:val="333333"/>
          <w:sz w:val="28"/>
          <w:szCs w:val="28"/>
        </w:rPr>
        <w:t>1</w:t>
      </w:r>
      <w:r w:rsidR="006056E9">
        <w:rPr>
          <w:color w:val="333333"/>
          <w:sz w:val="28"/>
          <w:szCs w:val="28"/>
        </w:rPr>
        <w:t>0</w:t>
      </w:r>
      <w:r>
        <w:rPr>
          <w:color w:val="333333"/>
          <w:sz w:val="28"/>
          <w:szCs w:val="28"/>
        </w:rPr>
        <w:t>.2021р.),</w:t>
      </w:r>
      <w:r>
        <w:rPr>
          <w:color w:val="333333"/>
          <w:sz w:val="28"/>
          <w:szCs w:val="28"/>
        </w:rPr>
        <w:br/>
        <w:t> 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НАКАЗУЮ: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1. Затвердити та ввести в дію "Положення про внутрішню систему забезпечення якості освіти   (додається).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 xml:space="preserve"> 2. Призначити </w:t>
      </w:r>
      <w:r w:rsidR="006056E9">
        <w:rPr>
          <w:color w:val="333333"/>
          <w:sz w:val="28"/>
          <w:szCs w:val="28"/>
        </w:rPr>
        <w:t>Савків Г.Б.</w:t>
      </w:r>
      <w:r>
        <w:rPr>
          <w:color w:val="333333"/>
          <w:sz w:val="28"/>
          <w:szCs w:val="28"/>
        </w:rPr>
        <w:t>., заступника директора з навчально-виховної роботи, яка координуватиме запровадження системи забезпечення якості освітньої діяльності та якості освіти.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 3. Створити робочі групи, які вивчатимуть та оцінюватимуть системи за кожним із напрямів.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 xml:space="preserve">4. Забезпечити публічний доступ до тексту Положення через офіційний сайт </w:t>
      </w:r>
      <w:r w:rsidR="006056E9">
        <w:rPr>
          <w:color w:val="333333"/>
          <w:sz w:val="28"/>
          <w:szCs w:val="28"/>
        </w:rPr>
        <w:t>гімназії</w:t>
      </w:r>
      <w:r>
        <w:rPr>
          <w:color w:val="333333"/>
          <w:sz w:val="28"/>
          <w:szCs w:val="28"/>
        </w:rPr>
        <w:t>.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 5. Контроль за виконанням наказу залишаю за собою. </w:t>
      </w:r>
    </w:p>
    <w:p w:rsidR="00047486" w:rsidRDefault="00047486" w:rsidP="006056E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 </w:t>
      </w:r>
    </w:p>
    <w:p w:rsidR="00982A74" w:rsidRDefault="006056E9" w:rsidP="006056E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056E9">
        <w:rPr>
          <w:rFonts w:ascii="Times New Roman" w:hAnsi="Times New Roman" w:cs="Times New Roman"/>
          <w:b/>
          <w:sz w:val="28"/>
          <w:szCs w:val="28"/>
        </w:rPr>
        <w:t>Директор  гімназії                                Євгенія Мельник</w:t>
      </w:r>
    </w:p>
    <w:p w:rsidR="006056E9" w:rsidRPr="006056E9" w:rsidRDefault="006056E9" w:rsidP="006056E9">
      <w:pPr>
        <w:spacing w:after="0" w:line="360" w:lineRule="auto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наказом ознайомлена:                         Галина Савків                                             </w:t>
      </w:r>
    </w:p>
    <w:sectPr w:rsidR="006056E9" w:rsidRPr="006056E9" w:rsidSect="006056E9">
      <w:pgSz w:w="11906" w:h="16838"/>
      <w:pgMar w:top="568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47486"/>
    <w:rsid w:val="00047486"/>
    <w:rsid w:val="006056E9"/>
    <w:rsid w:val="006E42A8"/>
    <w:rsid w:val="00920031"/>
    <w:rsid w:val="00982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A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474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uiPriority w:val="99"/>
    <w:unhideWhenUsed/>
    <w:rsid w:val="006056E9"/>
    <w:rPr>
      <w:color w:val="0000FF"/>
      <w:u w:val="single"/>
    </w:rPr>
  </w:style>
  <w:style w:type="paragraph" w:styleId="a5">
    <w:name w:val="Title"/>
    <w:basedOn w:val="a"/>
    <w:link w:val="a6"/>
    <w:uiPriority w:val="99"/>
    <w:qFormat/>
    <w:rsid w:val="006056E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uiPriority w:val="99"/>
    <w:rsid w:val="006056E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6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hyrakivskyschool@online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1007</Words>
  <Characters>575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2021-11-18T08:23:00Z</cp:lastPrinted>
  <dcterms:created xsi:type="dcterms:W3CDTF">2021-11-01T12:03:00Z</dcterms:created>
  <dcterms:modified xsi:type="dcterms:W3CDTF">2021-11-18T08:23:00Z</dcterms:modified>
</cp:coreProperties>
</file>