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1C" w:rsidRDefault="007E021C" w:rsidP="007E021C">
      <w:pPr>
        <w:pStyle w:val="Standard"/>
        <w:jc w:val="center"/>
      </w:pPr>
      <w:r>
        <w:rPr>
          <w:b/>
          <w:sz w:val="32"/>
          <w:szCs w:val="32"/>
        </w:rPr>
        <w:t>Фінансова звітність за листопад місяць 2018 року</w:t>
      </w: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85"/>
        <w:gridCol w:w="1784"/>
        <w:gridCol w:w="4786"/>
      </w:tblGrid>
      <w:tr w:rsidR="007E021C" w:rsidTr="002C3BB8"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Показники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КЕКВ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Отримані та використані кошти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грн</w:t>
            </w:r>
            <w:proofErr w:type="spellEnd"/>
          </w:p>
        </w:tc>
      </w:tr>
      <w:tr w:rsidR="007E021C" w:rsidTr="002C3BB8"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Оплата праці і нарахування на заробітну плату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2110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260 068, 61</w:t>
            </w:r>
          </w:p>
        </w:tc>
      </w:tr>
      <w:tr w:rsidR="007E021C" w:rsidTr="002C3BB8"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Заробітна плата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</w:tr>
      <w:tr w:rsidR="007E021C" w:rsidTr="002C3BB8"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Нарахування на оплату праці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2120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56 027, 84</w:t>
            </w:r>
          </w:p>
        </w:tc>
      </w:tr>
      <w:tr w:rsidR="007E021C" w:rsidTr="002C3BB8"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</w:rPr>
              <w:t>Використання товарів і послуг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</w:tr>
      <w:tr w:rsidR="007E021C" w:rsidTr="002C3BB8">
        <w:trPr>
          <w:trHeight w:val="750"/>
        </w:trPr>
        <w:tc>
          <w:tcPr>
            <w:tcW w:w="3285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Предмети, матеріали, обладнання та інвентар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F70348" w:rsidP="002C3BB8">
            <w:pPr>
              <w:pStyle w:val="Standard"/>
              <w:spacing w:after="0" w:line="240" w:lineRule="auto"/>
            </w:pPr>
            <w:r>
              <w:t>2210</w:t>
            </w: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F70348" w:rsidP="002C3BB8">
            <w:pPr>
              <w:pStyle w:val="Standard"/>
              <w:spacing w:after="0" w:line="240" w:lineRule="auto"/>
            </w:pPr>
            <w:r>
              <w:t>23 616</w:t>
            </w:r>
          </w:p>
        </w:tc>
      </w:tr>
      <w:tr w:rsidR="007E021C" w:rsidTr="002C3BB8">
        <w:trPr>
          <w:trHeight w:val="270"/>
        </w:trPr>
        <w:tc>
          <w:tcPr>
            <w:tcW w:w="32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Продукти харчування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</w:tr>
      <w:tr w:rsidR="007E021C" w:rsidTr="002C3BB8">
        <w:trPr>
          <w:trHeight w:val="390"/>
        </w:trPr>
        <w:tc>
          <w:tcPr>
            <w:tcW w:w="3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Оплата послуг</w:t>
            </w:r>
          </w:p>
        </w:tc>
        <w:tc>
          <w:tcPr>
            <w:tcW w:w="178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</w:p>
        </w:tc>
      </w:tr>
      <w:tr w:rsidR="007E021C" w:rsidTr="00F70348">
        <w:trPr>
          <w:trHeight w:val="465"/>
        </w:trPr>
        <w:tc>
          <w:tcPr>
            <w:tcW w:w="328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Оплата електроенергії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2273</w:t>
            </w:r>
          </w:p>
          <w:p w:rsidR="00F70348" w:rsidRDefault="00F70348" w:rsidP="002C3BB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70348" w:rsidRDefault="00F70348" w:rsidP="002C3BB8">
            <w:pPr>
              <w:pStyle w:val="Standard"/>
              <w:spacing w:after="0" w:line="240" w:lineRule="auto"/>
            </w:pP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021C" w:rsidRDefault="007E021C" w:rsidP="002C3BB8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5 698, 00</w:t>
            </w:r>
          </w:p>
        </w:tc>
      </w:tr>
      <w:tr w:rsidR="00F70348" w:rsidTr="002C3BB8">
        <w:trPr>
          <w:trHeight w:val="465"/>
        </w:trPr>
        <w:tc>
          <w:tcPr>
            <w:tcW w:w="328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48" w:rsidRDefault="00F70348" w:rsidP="002C3BB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78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48" w:rsidRDefault="00F70348" w:rsidP="002C3BB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</w:t>
            </w:r>
          </w:p>
        </w:tc>
        <w:tc>
          <w:tcPr>
            <w:tcW w:w="47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0348" w:rsidRDefault="00F70348" w:rsidP="002C3BB8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29 650</w:t>
            </w:r>
          </w:p>
        </w:tc>
      </w:tr>
    </w:tbl>
    <w:p w:rsidR="007E021C" w:rsidRDefault="007E021C" w:rsidP="007E021C">
      <w:pPr>
        <w:pStyle w:val="Standard"/>
        <w:spacing w:line="480" w:lineRule="auto"/>
        <w:rPr>
          <w:rFonts w:ascii="Times New Roman" w:hAnsi="Times New Roman" w:cs="Times New Roman"/>
        </w:rPr>
      </w:pPr>
    </w:p>
    <w:p w:rsidR="007E021C" w:rsidRDefault="007E021C" w:rsidP="007E021C">
      <w:pPr>
        <w:pStyle w:val="Standard"/>
      </w:pPr>
    </w:p>
    <w:p w:rsidR="00CB5688" w:rsidRDefault="00CB5688"/>
    <w:sectPr w:rsidR="00CB5688" w:rsidSect="006F79AD">
      <w:pgSz w:w="11906" w:h="16838"/>
      <w:pgMar w:top="850" w:right="850" w:bottom="850" w:left="1417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E021C"/>
    <w:rsid w:val="007E021C"/>
    <w:rsid w:val="009D2EFB"/>
    <w:rsid w:val="00AA2C16"/>
    <w:rsid w:val="00CB5688"/>
    <w:rsid w:val="00F70348"/>
    <w:rsid w:val="00FD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21C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E021C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302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2018-12-11T02:47:00Z</dcterms:created>
  <dcterms:modified xsi:type="dcterms:W3CDTF">2018-12-17T18:45:00Z</dcterms:modified>
</cp:coreProperties>
</file>