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F13" w:rsidRDefault="00D13F13" w:rsidP="00D13F1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Додаток 1</w:t>
      </w:r>
    </w:p>
    <w:p w:rsidR="00D13F13" w:rsidRDefault="00D13F13" w:rsidP="00D13F1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до наказу </w:t>
      </w:r>
      <w:proofErr w:type="spellStart"/>
      <w:r w:rsidRPr="00363F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Жураківської</w:t>
      </w:r>
      <w:proofErr w:type="spellEnd"/>
      <w:r w:rsidRPr="00363F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гімназії</w:t>
      </w:r>
    </w:p>
    <w:p w:rsidR="00D13F13" w:rsidRDefault="00FF30B2" w:rsidP="00D13F1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      від 02.09. 2024</w:t>
      </w:r>
      <w:r w:rsidR="00D13F1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>року №_19</w:t>
      </w:r>
      <w:r w:rsidR="00D13F13" w:rsidRPr="00363F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uk-UA"/>
        </w:rPr>
        <w:t xml:space="preserve">  </w:t>
      </w:r>
      <w:r w:rsidR="00D13F13" w:rsidRPr="00363F4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                                                                                                </w:t>
      </w:r>
    </w:p>
    <w:p w:rsidR="00D13F13" w:rsidRPr="00363F4F" w:rsidRDefault="00D13F13" w:rsidP="00D13F13">
      <w:pPr>
        <w:shd w:val="clear" w:color="auto" w:fill="FFFFFF"/>
        <w:tabs>
          <w:tab w:val="left" w:pos="921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363F4F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План заходів</w:t>
      </w:r>
    </w:p>
    <w:p w:rsidR="00D13F13" w:rsidRPr="00363F4F" w:rsidRDefault="00D13F13" w:rsidP="00D13F1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363F4F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із запобігання та протидії </w:t>
      </w:r>
      <w:proofErr w:type="spellStart"/>
      <w:r w:rsidRPr="00363F4F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булінгу</w:t>
      </w:r>
      <w:proofErr w:type="spellEnd"/>
      <w:r w:rsidRPr="00363F4F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(цькуванню) </w:t>
      </w:r>
    </w:p>
    <w:p w:rsidR="00D13F13" w:rsidRPr="00363F4F" w:rsidRDefault="00D13F13" w:rsidP="00D13F1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 w:rsidRPr="00363F4F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в </w:t>
      </w:r>
      <w:proofErr w:type="spellStart"/>
      <w:r w:rsidRPr="00363F4F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Жураківській</w:t>
      </w:r>
      <w:proofErr w:type="spellEnd"/>
      <w:r w:rsidRPr="00363F4F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гімназії </w:t>
      </w:r>
    </w:p>
    <w:p w:rsidR="00D13F13" w:rsidRPr="00F25A74" w:rsidRDefault="00FF30B2" w:rsidP="00D13F1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на 2024-2025</w:t>
      </w:r>
      <w:r w:rsidR="00D13F13" w:rsidRPr="00363F4F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 xml:space="preserve"> навчальний рік</w:t>
      </w:r>
    </w:p>
    <w:tbl>
      <w:tblPr>
        <w:tblW w:w="9754" w:type="dxa"/>
        <w:tblInd w:w="-34" w:type="dxa"/>
        <w:tblLayout w:type="fixed"/>
        <w:tblCellMar>
          <w:left w:w="0" w:type="dxa"/>
          <w:right w:w="0" w:type="dxa"/>
        </w:tblCellMar>
        <w:tblLook w:val="04A0"/>
      </w:tblPr>
      <w:tblGrid>
        <w:gridCol w:w="725"/>
        <w:gridCol w:w="4493"/>
        <w:gridCol w:w="1843"/>
        <w:gridCol w:w="2693"/>
      </w:tblGrid>
      <w:tr w:rsidR="00D13F13" w:rsidRPr="00363F4F" w:rsidTr="0013011A">
        <w:tc>
          <w:tcPr>
            <w:tcW w:w="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uk-UA"/>
              </w:rPr>
              <w:t>№</w:t>
            </w:r>
          </w:p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uk-UA"/>
              </w:rPr>
              <w:t>п/п</w:t>
            </w:r>
          </w:p>
        </w:tc>
        <w:tc>
          <w:tcPr>
            <w:tcW w:w="449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uk-UA"/>
              </w:rPr>
              <w:t>Назва заходу</w:t>
            </w:r>
          </w:p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184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uk-UA"/>
              </w:rPr>
              <w:t>Термін виконання</w:t>
            </w:r>
          </w:p>
        </w:tc>
        <w:tc>
          <w:tcPr>
            <w:tcW w:w="269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uk-UA"/>
              </w:rPr>
              <w:t>Відповідальні</w:t>
            </w:r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1.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Опрацювати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нормативно-правові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документи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щодо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профілактики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негативних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проявів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учнівському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середовищі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Серпень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вересень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Адміністрація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педагогічні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працівники</w:t>
            </w:r>
            <w:proofErr w:type="spellEnd"/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2.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Ознайомити учнів, батьків з нормативними документами щодо організації освітнього процесу в закладі освіти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Вересень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Директор, класні керівники </w:t>
            </w:r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3.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Проводити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заходи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профілактики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булінгу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(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цькуваню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),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жорстокої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та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протиправної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поведінки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конфліктів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учнівських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та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педагогічних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колективах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Протягом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року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Класні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керівники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, </w:t>
            </w: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</w:t>
            </w:r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4.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Брати участь педагогічним працівникам у семінарах, нарадах щодо протидії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булінгу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Педагогічні працівники</w:t>
            </w:r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6.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Проводити системну роботу з педагогами закладу освіти, батьками та учнями на тему «Школа дружня до дитини», нараду при директору «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Булінг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.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Кібербулінг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або агресія в Інтернеті. Способи розпізнавання і захист дитини»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Протягом року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Директор, практичний психолог, педагогічний колектив, соціальний педагог</w:t>
            </w:r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7.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Співпрацювати з фахівцями служби у справах дітей, соціальної служби для сім'ї, дітей та молоді щодо профілактичної роботи з питань попередження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булінгу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(цькуванню) та насильству в сім’ях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</w:t>
            </w:r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8.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Тематичні зустрічі здобувачів освіти із  інспекторами з ювенальної превенції  з метою проведення просвітницької роботи щодо запобігання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булінгу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(цькуванню) в учнівському середовищі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</w:t>
            </w:r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lastRenderedPageBreak/>
              <w:t>9.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Розміщення та оновлення інформаційних матеріалів щодо профілактики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булінгу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 на сайті закладу освіти та стендах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Постійно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</w:t>
            </w:r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10.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Поновлення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інформаційних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куточків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для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учнів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із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переліком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організацій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, до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яких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можна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звернутися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випадках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насилля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та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правопорушень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Вересень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</w:t>
            </w:r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11.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Робота консультативного пункту «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Скринька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довіри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Протягом року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</w:t>
            </w:r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12.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Тренінгове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заняття: 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«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Давайте жити дружно! 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Вересень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класні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керівники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2-4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класів</w:t>
            </w:r>
            <w:proofErr w:type="spellEnd"/>
          </w:p>
        </w:tc>
      </w:tr>
      <w:tr w:rsidR="00D13F13" w:rsidRPr="00363F4F" w:rsidTr="0013011A">
        <w:trPr>
          <w:trHeight w:val="420"/>
        </w:trPr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13.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Імітаційна гра 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«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Булінгу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скажемо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–Ні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!»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Вересень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керівник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5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класу</w:t>
            </w:r>
            <w:proofErr w:type="spellEnd"/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14.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Опрацювати правила та обов’язки здобувачів освіти, батьків, правила користування мереже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ю Інтернет,  щоб зменшити  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ризик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булінгу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Вересень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жовтень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класні керівники </w:t>
            </w:r>
          </w:p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 </w:t>
            </w:r>
          </w:p>
        </w:tc>
      </w:tr>
      <w:tr w:rsidR="00D13F13" w:rsidRPr="00363F4F" w:rsidTr="0013011A">
        <w:trPr>
          <w:trHeight w:val="912"/>
        </w:trPr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15.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Тренінгове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заняття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«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Конфлікт. Шляхи подолання конфліктів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Жовтень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психолог, 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класні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керівники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  7-9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класів</w:t>
            </w:r>
            <w:proofErr w:type="spellEnd"/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16.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Моніторингове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вивчення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проблемних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питань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: «Прояви </w:t>
            </w: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бул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інгу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колективі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»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Жовтень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класні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керівники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  5-9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класів</w:t>
            </w:r>
            <w:proofErr w:type="spellEnd"/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17.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Заходи в рамках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акції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«16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днів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проти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насильства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Листопад-грудень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психолог, </w:t>
            </w: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педагог-організатор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класні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керівники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1-9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класів</w:t>
            </w:r>
            <w:proofErr w:type="spellEnd"/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18.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Рекомендації для класних керівників щодо профілактики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булінгу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в класних колективах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Листопад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</w:t>
            </w:r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19.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Поради 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“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Як допомогти дітям упоратися з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булінгом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”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Протягом року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</w:t>
            </w:r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lastRenderedPageBreak/>
              <w:t>21.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Тренінгове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заняття 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«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Толерантість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, як умова спілкування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Листопад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класні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керівники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  5-6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класів</w:t>
            </w:r>
            <w:proofErr w:type="spellEnd"/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22.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Заняття з елементами 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тренінгу 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«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Запобігання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насильству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серед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дітей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. Правила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безпечної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поведінки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Листопад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класні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керівники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  3-4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класів</w:t>
            </w:r>
            <w:proofErr w:type="spellEnd"/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23.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Година спілкування на тему «Читання з передбаченням» за казкою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Ірен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 РОЗДОБУДЬКО «Дикі образи дикобраза»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Листопад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класні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керівники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  1-2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класів</w:t>
            </w:r>
            <w:proofErr w:type="spellEnd"/>
          </w:p>
        </w:tc>
      </w:tr>
      <w:tr w:rsidR="00D13F13" w:rsidRPr="00363F4F" w:rsidTr="0013011A">
        <w:trPr>
          <w:trHeight w:val="285"/>
        </w:trPr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24.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Година спілкування на тему 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«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Закон і ми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Грудень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класні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керівники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  7-9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класів</w:t>
            </w:r>
            <w:proofErr w:type="spellEnd"/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25.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Інтерактивне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заняття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для персоналу закладу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освіти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«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Протидія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бул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інгу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Січень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</w:t>
            </w:r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26.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Година спілкування на тему 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«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Культура спілкування в Інтернеті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Лютий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класні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керівники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  5-9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класів</w:t>
            </w:r>
            <w:proofErr w:type="spellEnd"/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27.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Година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спілкування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на тему: 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«Моя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поведінка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конфлікті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/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небезпечній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ситуації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Березень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класні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керівники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  7-9класів</w:t>
            </w:r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28.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Визначення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мікроклімату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у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(</w:t>
            </w: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іометрія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Дж.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 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Морено).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Листопад,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квітень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класні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керівники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1-4  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класів</w:t>
            </w:r>
            <w:proofErr w:type="spellEnd"/>
          </w:p>
        </w:tc>
      </w:tr>
      <w:tr w:rsidR="00D13F13" w:rsidRPr="00363F4F" w:rsidTr="0013011A">
        <w:tc>
          <w:tcPr>
            <w:tcW w:w="72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29.</w:t>
            </w:r>
          </w:p>
        </w:tc>
        <w:tc>
          <w:tcPr>
            <w:tcW w:w="44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 xml:space="preserve">Індивідуальні консультації з батьками щодо профілактики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булінгу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Протягом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року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13F13" w:rsidRPr="00363F4F" w:rsidRDefault="00D13F13" w:rsidP="001301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адміністрація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, </w:t>
            </w:r>
            <w:proofErr w:type="spellStart"/>
            <w:proofErr w:type="gram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соц</w:t>
            </w:r>
            <w:proofErr w:type="gram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іальний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педагог,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практичний</w:t>
            </w:r>
            <w:proofErr w:type="spellEnd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психолог,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класні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керівники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  1-9</w:t>
            </w:r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 xml:space="preserve"> </w:t>
            </w:r>
            <w:proofErr w:type="spellStart"/>
            <w:r w:rsidRPr="00363F4F"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  <w:t>класів</w:t>
            </w:r>
            <w:proofErr w:type="spellEnd"/>
          </w:p>
        </w:tc>
      </w:tr>
    </w:tbl>
    <w:p w:rsidR="005E3EBF" w:rsidRDefault="005E3EBF"/>
    <w:sectPr w:rsidR="005E3EBF" w:rsidSect="005E3EB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13F13"/>
    <w:rsid w:val="005E3EBF"/>
    <w:rsid w:val="007249EB"/>
    <w:rsid w:val="00D13F13"/>
    <w:rsid w:val="00F33D08"/>
    <w:rsid w:val="00FF30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F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3001</Words>
  <Characters>1712</Characters>
  <Application>Microsoft Office Word</Application>
  <DocSecurity>0</DocSecurity>
  <Lines>14</Lines>
  <Paragraphs>9</Paragraphs>
  <ScaleCrop>false</ScaleCrop>
  <Company>Microsoft</Company>
  <LinksUpToDate>false</LinksUpToDate>
  <CharactersWithSpaces>4704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2025-01-10T08:57:00Z</dcterms:created>
  <dcterms:modified xsi:type="dcterms:W3CDTF">2025-01-10T08:57:00Z</dcterms:modified>
</cp:coreProperties>
</file>