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21" w:rsidRPr="006C4084" w:rsidRDefault="006C4084" w:rsidP="006C4084">
      <w:pPr>
        <w:shd w:val="clear" w:color="auto" w:fill="FFFFFF"/>
        <w:spacing w:line="360" w:lineRule="auto"/>
        <w:rPr>
          <w:rFonts w:ascii="Times New Roman" w:eastAsia="Times New Roman" w:hAnsi="Times New Roman" w:cs="Times New Roman"/>
          <w:b/>
          <w:bCs/>
          <w:color w:val="333333"/>
          <w:sz w:val="28"/>
          <w:szCs w:val="28"/>
          <w:lang w:val="uk-UA"/>
        </w:rPr>
      </w:pPr>
      <w:r>
        <w:rPr>
          <w:rFonts w:ascii="Times New Roman" w:eastAsia="Times New Roman" w:hAnsi="Times New Roman" w:cs="Times New Roman"/>
          <w:b/>
          <w:bCs/>
          <w:color w:val="333333"/>
          <w:sz w:val="28"/>
          <w:szCs w:val="28"/>
          <w:lang w:val="uk-UA"/>
        </w:rPr>
        <w:t xml:space="preserve">Порядок реагування на доведені випадки </w:t>
      </w:r>
      <w:r w:rsidR="00E72A21" w:rsidRPr="006C4084">
        <w:rPr>
          <w:rFonts w:ascii="Times New Roman" w:eastAsia="Times New Roman" w:hAnsi="Times New Roman" w:cs="Times New Roman"/>
          <w:b/>
          <w:bCs/>
          <w:color w:val="333333"/>
          <w:sz w:val="28"/>
          <w:szCs w:val="28"/>
        </w:rPr>
        <w:t>булінгу</w:t>
      </w:r>
      <w:r>
        <w:rPr>
          <w:rFonts w:ascii="Times New Roman" w:eastAsia="Times New Roman" w:hAnsi="Times New Roman" w:cs="Times New Roman"/>
          <w:b/>
          <w:bCs/>
          <w:color w:val="333333"/>
          <w:sz w:val="28"/>
          <w:szCs w:val="28"/>
          <w:lang w:val="uk-UA"/>
        </w:rPr>
        <w:t xml:space="preserve">(цькування) </w:t>
      </w:r>
      <w:r w:rsidR="00E72A21" w:rsidRPr="006C4084">
        <w:rPr>
          <w:rFonts w:ascii="Times New Roman" w:eastAsia="Times New Roman" w:hAnsi="Times New Roman" w:cs="Times New Roman"/>
          <w:b/>
          <w:bCs/>
          <w:color w:val="333333"/>
          <w:sz w:val="28"/>
          <w:szCs w:val="28"/>
        </w:rPr>
        <w:t xml:space="preserve"> в заклад</w:t>
      </w:r>
      <w:r w:rsidR="00E72A21" w:rsidRPr="006C4084">
        <w:rPr>
          <w:rFonts w:ascii="Times New Roman" w:eastAsia="Times New Roman" w:hAnsi="Times New Roman" w:cs="Times New Roman"/>
          <w:b/>
          <w:bCs/>
          <w:color w:val="333333"/>
          <w:sz w:val="28"/>
          <w:szCs w:val="28"/>
          <w:lang w:val="uk-UA"/>
        </w:rPr>
        <w:t>і</w:t>
      </w:r>
      <w:r w:rsidR="00E72A21" w:rsidRPr="006C4084">
        <w:rPr>
          <w:rFonts w:ascii="Times New Roman" w:eastAsia="Times New Roman" w:hAnsi="Times New Roman" w:cs="Times New Roman"/>
          <w:b/>
          <w:bCs/>
          <w:color w:val="333333"/>
          <w:sz w:val="28"/>
          <w:szCs w:val="28"/>
        </w:rPr>
        <w:t xml:space="preserve"> освіти</w:t>
      </w:r>
      <w:r>
        <w:rPr>
          <w:rFonts w:ascii="Times New Roman" w:eastAsia="Times New Roman" w:hAnsi="Times New Roman" w:cs="Times New Roman"/>
          <w:b/>
          <w:bCs/>
          <w:color w:val="333333"/>
          <w:sz w:val="28"/>
          <w:szCs w:val="28"/>
          <w:lang w:val="uk-UA"/>
        </w:rPr>
        <w:t xml:space="preserve"> та відповідальність осіб, причетних до булінгу</w:t>
      </w:r>
    </w:p>
    <w:p w:rsidR="00E72A21" w:rsidRPr="006C4084" w:rsidRDefault="00E72A21" w:rsidP="006C4084">
      <w:pPr>
        <w:numPr>
          <w:ilvl w:val="0"/>
          <w:numId w:val="21"/>
        </w:numPr>
        <w:shd w:val="clear" w:color="auto" w:fill="FFFFFF"/>
        <w:spacing w:after="0" w:line="360" w:lineRule="auto"/>
        <w:rPr>
          <w:rFonts w:ascii="Times New Roman" w:eastAsia="Times New Roman" w:hAnsi="Times New Roman" w:cs="Times New Roman"/>
          <w:color w:val="333333"/>
          <w:sz w:val="28"/>
          <w:szCs w:val="28"/>
        </w:rPr>
      </w:pPr>
      <w:r w:rsidRPr="006C4084">
        <w:rPr>
          <w:rFonts w:ascii="Times New Roman" w:eastAsia="Times New Roman" w:hAnsi="Times New Roman" w:cs="Times New Roman"/>
          <w:color w:val="333333"/>
          <w:sz w:val="28"/>
          <w:szCs w:val="28"/>
        </w:rPr>
        <w:t>Якщо дитина стала свідком булінгу в закладі освіти, передусім вона може розказати про це батькам, вчителю, психологу або безпосередньо директору.</w:t>
      </w:r>
    </w:p>
    <w:p w:rsidR="00E72A21" w:rsidRPr="006C4084" w:rsidRDefault="00E72A21" w:rsidP="006C4084">
      <w:pPr>
        <w:numPr>
          <w:ilvl w:val="0"/>
          <w:numId w:val="21"/>
        </w:numPr>
        <w:shd w:val="clear" w:color="auto" w:fill="FFFFFF"/>
        <w:spacing w:after="0" w:line="360" w:lineRule="auto"/>
        <w:rPr>
          <w:rFonts w:ascii="Times New Roman" w:eastAsia="Times New Roman" w:hAnsi="Times New Roman" w:cs="Times New Roman"/>
          <w:color w:val="333333"/>
          <w:sz w:val="28"/>
          <w:szCs w:val="28"/>
        </w:rPr>
      </w:pPr>
      <w:r w:rsidRPr="006C4084">
        <w:rPr>
          <w:rFonts w:ascii="Times New Roman" w:eastAsia="Times New Roman" w:hAnsi="Times New Roman" w:cs="Times New Roman"/>
          <w:color w:val="333333"/>
          <w:sz w:val="28"/>
          <w:szCs w:val="28"/>
        </w:rPr>
        <w:t>Якщо свідком булінгу став педагог або інший працівник школи, то він має повідомити керівника закладу незалежно від того, чи поскаржилась йому жертва булінгу чи ні.</w:t>
      </w:r>
    </w:p>
    <w:p w:rsidR="00E72A21" w:rsidRPr="006C4084" w:rsidRDefault="00E72A21" w:rsidP="006C4084">
      <w:pPr>
        <w:numPr>
          <w:ilvl w:val="0"/>
          <w:numId w:val="21"/>
        </w:numPr>
        <w:shd w:val="clear" w:color="auto" w:fill="FFFFFF"/>
        <w:spacing w:after="0" w:line="360" w:lineRule="auto"/>
        <w:rPr>
          <w:rFonts w:ascii="Times New Roman" w:eastAsia="Times New Roman" w:hAnsi="Times New Roman" w:cs="Times New Roman"/>
          <w:color w:val="333333"/>
          <w:sz w:val="28"/>
          <w:szCs w:val="28"/>
        </w:rPr>
      </w:pPr>
      <w:r w:rsidRPr="006C4084">
        <w:rPr>
          <w:rFonts w:ascii="Times New Roman" w:eastAsia="Times New Roman" w:hAnsi="Times New Roman" w:cs="Times New Roman"/>
          <w:color w:val="333333"/>
          <w:sz w:val="28"/>
          <w:szCs w:val="28"/>
        </w:rPr>
        <w:t>Після отримання звернення дитини, відповідна особа або орган інформує керівника закладу освіти у письмовій формі про випадок булінгу. Директор школи має розглянути таке звернення та з’ясувати всі обставини булінгу. Надалі директор має скликати засідання комісії з розгляду випадків булінгу та окреслити подальші дії.</w:t>
      </w:r>
    </w:p>
    <w:p w:rsidR="00E72A21" w:rsidRPr="006C4084" w:rsidRDefault="00E72A21" w:rsidP="006C4084">
      <w:pPr>
        <w:numPr>
          <w:ilvl w:val="0"/>
          <w:numId w:val="21"/>
        </w:numPr>
        <w:shd w:val="clear" w:color="auto" w:fill="FFFFFF"/>
        <w:spacing w:after="0" w:line="360" w:lineRule="auto"/>
        <w:rPr>
          <w:rFonts w:ascii="Times New Roman" w:eastAsia="Times New Roman" w:hAnsi="Times New Roman" w:cs="Times New Roman"/>
          <w:color w:val="333333"/>
          <w:sz w:val="28"/>
          <w:szCs w:val="28"/>
        </w:rPr>
      </w:pPr>
      <w:r w:rsidRPr="006C4084">
        <w:rPr>
          <w:rFonts w:ascii="Times New Roman" w:eastAsia="Times New Roman" w:hAnsi="Times New Roman" w:cs="Times New Roman"/>
          <w:color w:val="333333"/>
          <w:sz w:val="28"/>
          <w:szCs w:val="28"/>
        </w:rPr>
        <w:t>Якщо комісія визнала, що це був булінг, а не одноразовий конфлікт, то очільник закладу зобов’язаний повідомити уповноважені підрозділи органів Національної поліції України та Службу у справах дітей.</w:t>
      </w:r>
    </w:p>
    <w:p w:rsidR="00E72A21" w:rsidRPr="006C4084" w:rsidRDefault="00E72A21" w:rsidP="006C4084">
      <w:pPr>
        <w:numPr>
          <w:ilvl w:val="0"/>
          <w:numId w:val="21"/>
        </w:numPr>
        <w:shd w:val="clear" w:color="auto" w:fill="FFFFFF"/>
        <w:spacing w:after="0" w:line="360" w:lineRule="auto"/>
        <w:rPr>
          <w:rFonts w:ascii="Times New Roman" w:eastAsia="Times New Roman" w:hAnsi="Times New Roman" w:cs="Times New Roman"/>
          <w:color w:val="333333"/>
          <w:sz w:val="28"/>
          <w:szCs w:val="28"/>
        </w:rPr>
      </w:pPr>
      <w:r w:rsidRPr="006C4084">
        <w:rPr>
          <w:rFonts w:ascii="Times New Roman" w:eastAsia="Times New Roman" w:hAnsi="Times New Roman" w:cs="Times New Roman"/>
          <w:color w:val="333333"/>
          <w:sz w:val="28"/>
          <w:szCs w:val="28"/>
        </w:rPr>
        <w:t>До складу такої комісії можуть входити педагоги, психолог, соціальний педагог, батьки постраждалого та «булера», керівник закладу та інші зацікавлені особи.</w:t>
      </w:r>
    </w:p>
    <w:p w:rsidR="00E72A21" w:rsidRPr="006C4084" w:rsidRDefault="00E72A21" w:rsidP="006C4084">
      <w:pPr>
        <w:numPr>
          <w:ilvl w:val="0"/>
          <w:numId w:val="21"/>
        </w:numPr>
        <w:shd w:val="clear" w:color="auto" w:fill="FFFFFF"/>
        <w:spacing w:after="0" w:line="360" w:lineRule="auto"/>
        <w:rPr>
          <w:rFonts w:ascii="Times New Roman" w:eastAsia="Times New Roman" w:hAnsi="Times New Roman" w:cs="Times New Roman"/>
          <w:color w:val="333333"/>
          <w:sz w:val="28"/>
          <w:szCs w:val="28"/>
        </w:rPr>
      </w:pPr>
      <w:r w:rsidRPr="006C4084">
        <w:rPr>
          <w:rFonts w:ascii="Times New Roman" w:eastAsia="Times New Roman" w:hAnsi="Times New Roman" w:cs="Times New Roman"/>
          <w:color w:val="333333"/>
          <w:sz w:val="28"/>
          <w:szCs w:val="28"/>
        </w:rPr>
        <w:t>У разі, якщо комісія не кваліфікує випадок як булінг, а постраждалий не згодний з цим, то він може одразу звернутись до органів Національної поліції України.</w:t>
      </w:r>
    </w:p>
    <w:p w:rsidR="00E72A21" w:rsidRPr="006C4084" w:rsidRDefault="00E72A21" w:rsidP="006C4084">
      <w:pPr>
        <w:shd w:val="clear" w:color="auto" w:fill="FFFFFF"/>
        <w:spacing w:after="0" w:line="360" w:lineRule="auto"/>
        <w:rPr>
          <w:rFonts w:ascii="Times New Roman" w:eastAsia="Times New Roman" w:hAnsi="Times New Roman" w:cs="Times New Roman"/>
          <w:color w:val="333333"/>
          <w:sz w:val="28"/>
          <w:szCs w:val="28"/>
        </w:rPr>
      </w:pPr>
    </w:p>
    <w:p w:rsidR="00E72A21" w:rsidRPr="006C4084" w:rsidRDefault="00E72A21" w:rsidP="006C4084">
      <w:pPr>
        <w:shd w:val="clear" w:color="auto" w:fill="FFFFFF"/>
        <w:spacing w:line="360" w:lineRule="auto"/>
        <w:rPr>
          <w:rFonts w:ascii="Times New Roman" w:eastAsia="Times New Roman" w:hAnsi="Times New Roman" w:cs="Times New Roman"/>
          <w:b/>
          <w:bCs/>
          <w:color w:val="333333"/>
          <w:sz w:val="28"/>
          <w:szCs w:val="28"/>
        </w:rPr>
      </w:pPr>
      <w:r w:rsidRPr="006C4084">
        <w:rPr>
          <w:rFonts w:ascii="Times New Roman" w:eastAsia="Times New Roman" w:hAnsi="Times New Roman" w:cs="Times New Roman"/>
          <w:b/>
          <w:bCs/>
          <w:color w:val="333333"/>
          <w:sz w:val="28"/>
          <w:szCs w:val="28"/>
        </w:rPr>
        <w:t>Відповідальність</w:t>
      </w:r>
    </w:p>
    <w:p w:rsidR="00E72A21" w:rsidRPr="006C4084" w:rsidRDefault="00E72A21" w:rsidP="006C4084">
      <w:pPr>
        <w:numPr>
          <w:ilvl w:val="0"/>
          <w:numId w:val="31"/>
        </w:numPr>
        <w:shd w:val="clear" w:color="auto" w:fill="FFFFFF"/>
        <w:spacing w:after="0" w:line="360" w:lineRule="auto"/>
        <w:rPr>
          <w:rFonts w:ascii="Times New Roman" w:eastAsia="Times New Roman" w:hAnsi="Times New Roman" w:cs="Times New Roman"/>
          <w:color w:val="333333"/>
          <w:sz w:val="28"/>
          <w:szCs w:val="28"/>
        </w:rPr>
      </w:pPr>
      <w:r w:rsidRPr="006C4084">
        <w:rPr>
          <w:rFonts w:ascii="Times New Roman" w:eastAsia="Times New Roman" w:hAnsi="Times New Roman" w:cs="Times New Roman"/>
          <w:color w:val="333333"/>
          <w:sz w:val="28"/>
          <w:szCs w:val="28"/>
        </w:rPr>
        <w:t>Відтепер вчинення булінгу неповнолітньої чи малолітньої особи буде каратися </w:t>
      </w:r>
      <w:r w:rsidRPr="006C4084">
        <w:rPr>
          <w:rFonts w:ascii="Times New Roman" w:eastAsia="Times New Roman" w:hAnsi="Times New Roman" w:cs="Times New Roman"/>
          <w:b/>
          <w:bCs/>
          <w:color w:val="333333"/>
          <w:sz w:val="28"/>
          <w:szCs w:val="28"/>
        </w:rPr>
        <w:t>штрафом від 850 до 1700 грн або громадськими роботами від 20 до 40 годин.</w:t>
      </w:r>
      <w:r w:rsidRPr="006C4084">
        <w:rPr>
          <w:rFonts w:ascii="Times New Roman" w:eastAsia="Times New Roman" w:hAnsi="Times New Roman" w:cs="Times New Roman"/>
          <w:color w:val="333333"/>
          <w:sz w:val="28"/>
          <w:szCs w:val="28"/>
        </w:rPr>
        <w:t xml:space="preserve"> </w:t>
      </w:r>
    </w:p>
    <w:p w:rsidR="00E72A21" w:rsidRPr="006C4084" w:rsidRDefault="00E72A21" w:rsidP="006C4084">
      <w:pPr>
        <w:numPr>
          <w:ilvl w:val="0"/>
          <w:numId w:val="31"/>
        </w:numPr>
        <w:shd w:val="clear" w:color="auto" w:fill="FFFFFF"/>
        <w:spacing w:after="0" w:line="360" w:lineRule="auto"/>
        <w:rPr>
          <w:rFonts w:ascii="Times New Roman" w:eastAsia="Times New Roman" w:hAnsi="Times New Roman" w:cs="Times New Roman"/>
          <w:color w:val="333333"/>
          <w:sz w:val="28"/>
          <w:szCs w:val="28"/>
        </w:rPr>
      </w:pPr>
      <w:r w:rsidRPr="006C4084">
        <w:rPr>
          <w:rFonts w:ascii="Times New Roman" w:eastAsia="Times New Roman" w:hAnsi="Times New Roman" w:cs="Times New Roman"/>
          <w:color w:val="333333"/>
          <w:sz w:val="28"/>
          <w:szCs w:val="28"/>
        </w:rPr>
        <w:lastRenderedPageBreak/>
        <w:t>Знущання, вчинені повторно упродовж року після або групою осіб каратимуться </w:t>
      </w:r>
      <w:r w:rsidRPr="006C4084">
        <w:rPr>
          <w:rFonts w:ascii="Times New Roman" w:eastAsia="Times New Roman" w:hAnsi="Times New Roman" w:cs="Times New Roman"/>
          <w:b/>
          <w:bCs/>
          <w:color w:val="333333"/>
          <w:sz w:val="28"/>
          <w:szCs w:val="28"/>
        </w:rPr>
        <w:t>штрафом у розмірі від 1700 до 3400 грн або громадськими роботами на строк від 40 до 60 годин.</w:t>
      </w:r>
      <w:r w:rsidRPr="006C4084">
        <w:rPr>
          <w:rFonts w:ascii="Times New Roman" w:eastAsia="Times New Roman" w:hAnsi="Times New Roman" w:cs="Times New Roman"/>
          <w:color w:val="333333"/>
          <w:sz w:val="28"/>
          <w:szCs w:val="28"/>
        </w:rPr>
        <w:t xml:space="preserve"> </w:t>
      </w:r>
    </w:p>
    <w:p w:rsidR="00E72A21" w:rsidRPr="006C4084" w:rsidRDefault="00E72A21" w:rsidP="006C4084">
      <w:pPr>
        <w:numPr>
          <w:ilvl w:val="0"/>
          <w:numId w:val="31"/>
        </w:numPr>
        <w:shd w:val="clear" w:color="auto" w:fill="FFFFFF"/>
        <w:spacing w:after="0" w:line="360" w:lineRule="auto"/>
        <w:rPr>
          <w:rFonts w:ascii="Times New Roman" w:eastAsia="Times New Roman" w:hAnsi="Times New Roman" w:cs="Times New Roman"/>
          <w:color w:val="333333"/>
          <w:sz w:val="28"/>
          <w:szCs w:val="28"/>
        </w:rPr>
      </w:pPr>
      <w:r w:rsidRPr="006C4084">
        <w:rPr>
          <w:rFonts w:ascii="Times New Roman" w:eastAsia="Times New Roman" w:hAnsi="Times New Roman" w:cs="Times New Roman"/>
          <w:color w:val="333333"/>
          <w:sz w:val="28"/>
          <w:szCs w:val="28"/>
        </w:rPr>
        <w:t>У разі цькування неповнолітніми від 14 до 16 років, відповідатимуть його батьки або особи, що їх заміняють.</w:t>
      </w:r>
    </w:p>
    <w:p w:rsidR="00E72A21" w:rsidRPr="006C4084" w:rsidRDefault="00E72A21" w:rsidP="006C4084">
      <w:pPr>
        <w:numPr>
          <w:ilvl w:val="0"/>
          <w:numId w:val="31"/>
        </w:numPr>
        <w:shd w:val="clear" w:color="auto" w:fill="FFFFFF"/>
        <w:spacing w:after="0" w:line="360" w:lineRule="auto"/>
        <w:rPr>
          <w:rFonts w:ascii="Times New Roman" w:eastAsia="Times New Roman" w:hAnsi="Times New Roman" w:cs="Times New Roman"/>
          <w:color w:val="333333"/>
          <w:sz w:val="28"/>
          <w:szCs w:val="28"/>
        </w:rPr>
      </w:pPr>
      <w:r w:rsidRPr="006C4084">
        <w:rPr>
          <w:rFonts w:ascii="Times New Roman" w:eastAsia="Times New Roman" w:hAnsi="Times New Roman" w:cs="Times New Roman"/>
          <w:color w:val="333333"/>
          <w:sz w:val="28"/>
          <w:szCs w:val="28"/>
        </w:rPr>
        <w:t>До них застосовуватимуть покарання у вигляді </w:t>
      </w:r>
      <w:r w:rsidRPr="006C4084">
        <w:rPr>
          <w:rFonts w:ascii="Times New Roman" w:eastAsia="Times New Roman" w:hAnsi="Times New Roman" w:cs="Times New Roman"/>
          <w:b/>
          <w:bCs/>
          <w:color w:val="333333"/>
          <w:sz w:val="28"/>
          <w:szCs w:val="28"/>
        </w:rPr>
        <w:t>штрафу від 850 до 1700 грн або громадські роботи на строк від 20 до 40 годин.</w:t>
      </w:r>
      <w:r w:rsidRPr="006C4084">
        <w:rPr>
          <w:rFonts w:ascii="Times New Roman" w:eastAsia="Times New Roman" w:hAnsi="Times New Roman" w:cs="Times New Roman"/>
          <w:color w:val="333333"/>
          <w:sz w:val="28"/>
          <w:szCs w:val="28"/>
        </w:rPr>
        <w:t xml:space="preserve"> </w:t>
      </w:r>
    </w:p>
    <w:p w:rsidR="00E72A21" w:rsidRPr="006C4084" w:rsidRDefault="00E72A21" w:rsidP="006C4084">
      <w:pPr>
        <w:numPr>
          <w:ilvl w:val="0"/>
          <w:numId w:val="31"/>
        </w:numPr>
        <w:shd w:val="clear" w:color="auto" w:fill="FFFFFF"/>
        <w:spacing w:after="0" w:line="360" w:lineRule="auto"/>
        <w:rPr>
          <w:rFonts w:ascii="Times New Roman" w:eastAsia="Times New Roman" w:hAnsi="Times New Roman" w:cs="Times New Roman"/>
          <w:color w:val="333333"/>
          <w:sz w:val="28"/>
          <w:szCs w:val="28"/>
        </w:rPr>
      </w:pPr>
      <w:r w:rsidRPr="006C4084">
        <w:rPr>
          <w:rFonts w:ascii="Times New Roman" w:eastAsia="Times New Roman" w:hAnsi="Times New Roman" w:cs="Times New Roman"/>
          <w:b/>
          <w:bCs/>
          <w:color w:val="333333"/>
          <w:sz w:val="28"/>
          <w:szCs w:val="28"/>
        </w:rPr>
        <w:t xml:space="preserve">Будуть карати вчителів – за приховування булінга будуть штрафувати від 850 грн. до 1700 грн. </w:t>
      </w:r>
      <w:r w:rsidRPr="006C4084">
        <w:rPr>
          <w:rFonts w:ascii="Times New Roman" w:eastAsia="Times New Roman" w:hAnsi="Times New Roman" w:cs="Times New Roman"/>
          <w:color w:val="333333"/>
          <w:sz w:val="28"/>
          <w:szCs w:val="28"/>
        </w:rPr>
        <w:t xml:space="preserve">Директори </w:t>
      </w:r>
      <w:r w:rsidR="002D614A">
        <w:rPr>
          <w:rFonts w:ascii="Times New Roman" w:eastAsia="Times New Roman" w:hAnsi="Times New Roman" w:cs="Times New Roman"/>
          <w:color w:val="333333"/>
          <w:sz w:val="28"/>
          <w:szCs w:val="28"/>
          <w:lang w:val="uk-UA"/>
        </w:rPr>
        <w:t xml:space="preserve">закладів освіти </w:t>
      </w:r>
      <w:r w:rsidRPr="006C4084">
        <w:rPr>
          <w:rFonts w:ascii="Times New Roman" w:eastAsia="Times New Roman" w:hAnsi="Times New Roman" w:cs="Times New Roman"/>
          <w:color w:val="333333"/>
          <w:sz w:val="28"/>
          <w:szCs w:val="28"/>
        </w:rPr>
        <w:t xml:space="preserve">повинні будуть контролювати, як виконуються заходи по протидії булінгу, розглядати заяви про випадки цькування від учнів та їх батьків. </w:t>
      </w:r>
    </w:p>
    <w:p w:rsidR="00E72A21" w:rsidRPr="002D614A" w:rsidRDefault="00E72A21" w:rsidP="006C4084">
      <w:pPr>
        <w:shd w:val="clear" w:color="auto" w:fill="FFFFFF"/>
        <w:spacing w:after="0" w:line="360" w:lineRule="auto"/>
        <w:jc w:val="center"/>
        <w:rPr>
          <w:rFonts w:ascii="Times New Roman" w:hAnsi="Times New Roman" w:cs="Times New Roman"/>
          <w:sz w:val="28"/>
          <w:szCs w:val="28"/>
        </w:rPr>
      </w:pPr>
    </w:p>
    <w:p w:rsidR="00E72A21" w:rsidRPr="002D614A"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rPr>
      </w:pPr>
      <w:bookmarkStart w:id="0" w:name="_GoBack"/>
      <w:bookmarkEnd w:id="0"/>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6C4084" w:rsidRDefault="006C4084" w:rsidP="002D614A">
      <w:pPr>
        <w:shd w:val="clear" w:color="auto" w:fill="FFFFFF"/>
        <w:spacing w:after="0" w:line="360" w:lineRule="auto"/>
        <w:rPr>
          <w:rFonts w:ascii="Times New Roman" w:eastAsia="Times New Roman" w:hAnsi="Times New Roman" w:cs="Times New Roman"/>
          <w:b/>
          <w:bCs/>
          <w:color w:val="000000"/>
          <w:sz w:val="28"/>
          <w:szCs w:val="28"/>
          <w:lang w:val="uk-UA"/>
        </w:rPr>
      </w:pPr>
    </w:p>
    <w:p w:rsidR="002D614A" w:rsidRPr="006C4084" w:rsidRDefault="002D614A" w:rsidP="002D614A">
      <w:pPr>
        <w:shd w:val="clear" w:color="auto" w:fill="FFFFFF"/>
        <w:spacing w:after="0" w:line="360" w:lineRule="auto"/>
        <w:rPr>
          <w:rFonts w:ascii="Times New Roman" w:eastAsia="Times New Roman" w:hAnsi="Times New Roman" w:cs="Times New Roman"/>
          <w:b/>
          <w:bCs/>
          <w:color w:val="000000"/>
          <w:sz w:val="28"/>
          <w:szCs w:val="28"/>
          <w:lang w:val="uk-UA"/>
        </w:rPr>
      </w:pPr>
    </w:p>
    <w:p w:rsidR="00E72A21" w:rsidRPr="006C4084" w:rsidRDefault="00E72A21" w:rsidP="006C4084">
      <w:pPr>
        <w:shd w:val="clear" w:color="auto" w:fill="FFFFFF"/>
        <w:spacing w:after="0" w:line="360" w:lineRule="auto"/>
        <w:jc w:val="center"/>
        <w:rPr>
          <w:rFonts w:ascii="Times New Roman" w:eastAsia="Times New Roman" w:hAnsi="Times New Roman" w:cs="Times New Roman"/>
          <w:b/>
          <w:bCs/>
          <w:color w:val="000000"/>
          <w:sz w:val="28"/>
          <w:szCs w:val="28"/>
          <w:lang w:val="uk-UA"/>
        </w:rPr>
      </w:pPr>
    </w:p>
    <w:p w:rsidR="00652A04" w:rsidRPr="006C4084" w:rsidRDefault="00652A04" w:rsidP="006C4084">
      <w:pPr>
        <w:shd w:val="clear" w:color="auto" w:fill="FFFFFF"/>
        <w:spacing w:after="0" w:line="360" w:lineRule="auto"/>
        <w:jc w:val="center"/>
        <w:rPr>
          <w:rFonts w:ascii="Times New Roman" w:eastAsia="Times New Roman" w:hAnsi="Times New Roman" w:cs="Times New Roman"/>
          <w:color w:val="000000"/>
          <w:sz w:val="28"/>
          <w:szCs w:val="28"/>
        </w:rPr>
      </w:pPr>
      <w:r w:rsidRPr="006C4084">
        <w:rPr>
          <w:rFonts w:ascii="Times New Roman" w:eastAsia="Times New Roman" w:hAnsi="Times New Roman" w:cs="Times New Roman"/>
          <w:b/>
          <w:bCs/>
          <w:color w:val="000000"/>
          <w:sz w:val="28"/>
          <w:szCs w:val="28"/>
        </w:rPr>
        <w:lastRenderedPageBreak/>
        <w:t>Алгоритм діяльності шкільних практичних психологів</w:t>
      </w:r>
    </w:p>
    <w:p w:rsidR="00652A04" w:rsidRPr="006C4084" w:rsidRDefault="00652A04" w:rsidP="006C4084">
      <w:pPr>
        <w:shd w:val="clear" w:color="auto" w:fill="FFFFFF"/>
        <w:spacing w:after="0" w:line="360" w:lineRule="auto"/>
        <w:jc w:val="center"/>
        <w:rPr>
          <w:rFonts w:ascii="Times New Roman" w:eastAsia="Times New Roman" w:hAnsi="Times New Roman" w:cs="Times New Roman"/>
          <w:color w:val="000000"/>
          <w:sz w:val="28"/>
          <w:szCs w:val="28"/>
        </w:rPr>
      </w:pPr>
      <w:r w:rsidRPr="006C4084">
        <w:rPr>
          <w:rFonts w:ascii="Times New Roman" w:eastAsia="Times New Roman" w:hAnsi="Times New Roman" w:cs="Times New Roman"/>
          <w:b/>
          <w:bCs/>
          <w:color w:val="000000"/>
          <w:sz w:val="28"/>
          <w:szCs w:val="28"/>
        </w:rPr>
        <w:t>при виникненні ситуацій булінгу:</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Ознайомлення учасників навчально-виховного процесу з нормативно - правовою базою та регулюючими документами щодо превенції проблеми насилля в освітньому середовищі.</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Ініціювання, обговорення та планування спільних дій адміністрації, соціально-психологічної служби, педагогічного колективу, учнівського самоврядування та батьківської громадськості, спрямованих на подолання виявлених недоліків у роботі навчального закладу з окресленої проблеми.</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Накопичення матеріалів, що підтверджують актуальність проблеми у певному класі. Збір необхідної інформації психологом та соціальним педагогом про прояви булінгу серед підлітків у загальноосвітньому навчальному закладі.</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Діагностика психологічної атмосфери, системи взаємостосунків між однокласниками, соціометрія у класних колективах, де виявлено булінг.</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Виявлення булерів, а також - реальних та потенційних жертв.</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Створення умов недопущення явища булінгу.</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Швидке і грамотне роз'єднання жертви з відповідними стресовими впливами булерів.</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Роль учителя у такому алгоритмі має бути чітко визначена і досить обмежена. Учитель має надавати дитині-агресору та постраждалій дитині лише первинну допомогу, а потім передавати її фахівцям соціально-психологічної служби школи.</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Узагальнення результатів спостережень та діагностики психологічної атмосфери у класному колективі.</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Визначення переліку можливих дій, спрямованих на припинення агресивної поведінки учнів. Вибір найефективніших способів досягнення мети.</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Індивідуальна або групова (за необхідністю) психологічно-корекційна робота з жертвами булінгу.</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lastRenderedPageBreak/>
        <w:t>Проведення семінарів, тренінгів, круглих столів, годин відкритих думок, бесіди з учнями щодо переваги здорового мікроклімату у класному колективі над проявами насильства.</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Коригування наявних агресивних форм поведінки булерів та формування нових форм поведінки учнів переважно за допомогою прикладу педагогів.</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За необхідності - залучення іншіх фахівців: психологів, психотерапевтів, представників служб у справах дітей, кримінальної поліції, громадських організацій тощо.</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Формування у педагогів навичок ідентифікації насильства як у своїй поведінці, так і в поведінці дітей з метою формування єдиного погляду на існуючу проблему. Недопущення проявів психологічного насильства до дітей з боку вчителів у вигляді порівнянь, навішування ярликів, ігнорування почуттів дітей та їхніх скарг на цькування.</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Подолання егоцентризму в учнів та розвиток у них емпатійних якостей, асертивних та гуманістичних комунікативних здібностей, адекватної самооцінки, самоконтролю та здатності до саморозвитку, критичності мислення, соціальної адаптованості та індивідуальних механізмів подолання важких станів і переживань.</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Формування у жертв булінгу ціннісного ряду, способів соціалізації, стійкого ставлення до негативних явищ та негативних почуттів.</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Робота з класним колективом з корекції поведінки, покращення взаємостосунків та надання допомоги дитині-агресору та дитині - жертві.</w:t>
      </w:r>
    </w:p>
    <w:p w:rsidR="00652A04" w:rsidRPr="006C4084" w:rsidRDefault="00652A04" w:rsidP="006C4084">
      <w:pPr>
        <w:numPr>
          <w:ilvl w:val="0"/>
          <w:numId w:val="32"/>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Робота з дітьми що мають прояви агресивної поведінки спрямована на:</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заміщення агресії серед дітей, які схильні до агресивного ставлення до інших;</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розвиток соціальних та комунікативних навичок, індивідуального виявлення та призупинення проявів агресії, заміни агресивної поведінки на асертивну, формування та розвиток загальнолюдських моральних цінностей, толерантності.</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корекцію взаємовідносин з оточуючими;</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lastRenderedPageBreak/>
        <w:t>- подолання характерної риси агресорів - егоцентризму;</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розвиток стійкого і виразного інтересу до якого-небудь виду діяльності;</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виховання вольових рис характеру: уміння доводити справу до кінця, досягати поставленої мети, уміння стримувати себе у конфліктній ситуації;</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тренування уваги, спокою, терпіння;</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формування вміння аналізувати свої почуття і почуття інших людей, а також вміння із розумінням ставитися до індивідуальних відмінностей у різних людей, виробляти навики справлятися з міжособистісними проблемами цивілізованим шляхом;</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не доручати дітям із вираженою агресивністю керівництво однолітками чи молодшими дітьми - це може спровокувати прояви жорстокості;</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зняття емоційної та м’язової напруги за допомогою елементів арт-терапії, малювання, ліплення, орігамі, роботи з кляксами, слухання музики, споглядання картин, використання «мішечку для крику», рухливих ігор, маніпуляції зі старим папером або газетами, «листками гніву», робота з легенькими м’ячиками, які можна кидати в мішень, м’якими подушками, які можна копати, жбурляти, штовхати;</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навчання навичкам розпізнання і контролю негативних емоцій, формування у дітей потреби говорити про свої проблеми, профілактика накопичення негативних емоцій за допомогою методики «Камінчик у черевичку»;</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формування здатності до емпатії, довіри, співчуття застосування технології «Я - повідомлення», яка дозволяє щиро говорити про свої почуття та емоції, не звинувачуючи ні в чому інших людей.</w:t>
      </w:r>
    </w:p>
    <w:p w:rsidR="00652A04" w:rsidRPr="006C4084" w:rsidRDefault="00652A04"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Наведений матеріал дає змогу комплексно працювати з проблемою булінгу у шкільному середовищі.</w:t>
      </w:r>
    </w:p>
    <w:p w:rsidR="00495E89" w:rsidRPr="006C4084" w:rsidRDefault="00495E89" w:rsidP="006C4084">
      <w:pPr>
        <w:spacing w:line="360" w:lineRule="auto"/>
        <w:rPr>
          <w:rFonts w:ascii="Times New Roman" w:hAnsi="Times New Roman" w:cs="Times New Roman"/>
          <w:b/>
          <w:sz w:val="28"/>
          <w:szCs w:val="28"/>
          <w:u w:val="single"/>
          <w:lang w:val="uk-UA"/>
        </w:rPr>
      </w:pPr>
    </w:p>
    <w:p w:rsidR="00383E70" w:rsidRPr="006C4084" w:rsidRDefault="00383E70" w:rsidP="006C4084">
      <w:pPr>
        <w:shd w:val="clear" w:color="auto" w:fill="FFFFFF"/>
        <w:spacing w:after="0" w:line="360" w:lineRule="auto"/>
        <w:jc w:val="center"/>
        <w:rPr>
          <w:rFonts w:ascii="Times New Roman" w:eastAsia="Times New Roman" w:hAnsi="Times New Roman" w:cs="Times New Roman"/>
          <w:color w:val="000000"/>
          <w:sz w:val="28"/>
          <w:szCs w:val="28"/>
        </w:rPr>
      </w:pPr>
      <w:r w:rsidRPr="006C4084">
        <w:rPr>
          <w:rFonts w:ascii="Times New Roman" w:eastAsia="Times New Roman" w:hAnsi="Times New Roman" w:cs="Times New Roman"/>
          <w:b/>
          <w:bCs/>
          <w:color w:val="000000"/>
          <w:sz w:val="28"/>
          <w:szCs w:val="28"/>
        </w:rPr>
        <w:t>Технології реагування працівників школи на виявлені або встановлені факти булінгу:</w:t>
      </w:r>
    </w:p>
    <w:p w:rsidR="00383E70" w:rsidRPr="006C4084" w:rsidRDefault="00383E70" w:rsidP="006C4084">
      <w:pPr>
        <w:numPr>
          <w:ilvl w:val="0"/>
          <w:numId w:val="14"/>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При встановленні факту або підозрі на наявність булінгу батьки або вчитель повідомляє про це адміністрацію закладу.</w:t>
      </w:r>
    </w:p>
    <w:p w:rsidR="00383E70" w:rsidRPr="006C4084" w:rsidRDefault="00383E70" w:rsidP="006C4084">
      <w:pPr>
        <w:numPr>
          <w:ilvl w:val="0"/>
          <w:numId w:val="14"/>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lastRenderedPageBreak/>
        <w:t>Адміністрація спільно із соціально-психологічною службою школи невідкладно реагує на представлені факти.</w:t>
      </w:r>
    </w:p>
    <w:p w:rsidR="00383E70" w:rsidRPr="006C4084" w:rsidRDefault="00383E70" w:rsidP="006C4084">
      <w:pPr>
        <w:numPr>
          <w:ilvl w:val="0"/>
          <w:numId w:val="14"/>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Безпосередня робота класного керівника, практичного психолога та соціального педагога з булерами та жертвами.</w:t>
      </w:r>
    </w:p>
    <w:p w:rsidR="00383E70" w:rsidRPr="006C4084" w:rsidRDefault="00383E70" w:rsidP="006C4084">
      <w:pPr>
        <w:numPr>
          <w:ilvl w:val="0"/>
          <w:numId w:val="14"/>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Бесіда з учнями класу щодо з'ясування проявів булінгу.</w:t>
      </w:r>
    </w:p>
    <w:p w:rsidR="00383E70" w:rsidRPr="006C4084" w:rsidRDefault="00383E70" w:rsidP="006C4084">
      <w:pPr>
        <w:numPr>
          <w:ilvl w:val="0"/>
          <w:numId w:val="14"/>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Бесіда окремо з булерами та окремо з жертвами третирування.</w:t>
      </w:r>
    </w:p>
    <w:p w:rsidR="00383E70" w:rsidRPr="006C4084" w:rsidRDefault="00383E70" w:rsidP="006C4084">
      <w:pPr>
        <w:numPr>
          <w:ilvl w:val="0"/>
          <w:numId w:val="14"/>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Бесіда окремо з батьками булерів та окремо з батьками жертв булінгу щодо ситуації, що склалася та визначення шляхів її подолання.</w:t>
      </w:r>
    </w:p>
    <w:p w:rsidR="00383E70" w:rsidRPr="006C4084" w:rsidRDefault="00383E70" w:rsidP="006C4084">
      <w:pPr>
        <w:numPr>
          <w:ilvl w:val="0"/>
          <w:numId w:val="14"/>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Відпрацювання навичок поведінки жертв та виведення їх зі стану жертви.</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Рекомендації класному керівникові у випадку, якщо цькування в класі вже почалося:</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Важливо оголосити дітям, як ви до цього ставитеся. Говоріть не про жертву, а про кривдників, фокусуйтеся на їх неприпустимих якостях. Наголосіть, що ви будете дуже засмучені, якщо дізнаєтеся, що у вашому класі є діти, яким приємно когось ображати і мучити. Твердо акцентуйте, що така поведінка неприпустима, і ви в своєму класі цього терпіти не маєте наміру. Зазвичай цього буває достатньо, щоб кривдники принишкли (вони часто боязливі). На тлі затишшя можна приймати заходи по підвищенню статусу дитини-жертви і знайти для нього комфортне місце у класному колективі.</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Перш за все поговоріть з дитиною, що постраждала та виступає в ролі жертви. Поясніть їй, що ви не зможете захищати її, якщо не будете твердо впевнені, що сама вона не провокує булерів. Скажіть, що вам дуже важливо бути справедливим вчителем і нікого не карати марно; візьміть з дитини слово, що вона не буде переходити до помсти, навіть якщо її дражнять. По-друге, підкажіть дитині, як краще поводитися, щоб булери швидше припинили третирування. Кривдники отримують задоволення не від самого процесу виголошення образливих слів, а від ефекту, якого досягають. Коли жертва плаче, сердиться, намагається заперечувати, тікає, вони відчувають свою владу над нею. Якщо ж колишня жертва відповідає сама весело і технічно, її перестають цькувати.</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lastRenderedPageBreak/>
        <w:t>Поведінка дорослих (вчителів, психологів, соціальних педагогів та батьків) у спілкуванні з жертвами третирування має відповідати певним вимогам, оскільки від їхнього ставлення до проблеми та уміння контактувати з дитиною залежить вирішення ситуації. Дорослі, коли дитина повідомила, що вона є жертвою боулінгу, мають говорити:</w:t>
      </w:r>
    </w:p>
    <w:p w:rsidR="00383E70" w:rsidRPr="006C4084" w:rsidRDefault="00383E70" w:rsidP="006C4084">
      <w:pPr>
        <w:numPr>
          <w:ilvl w:val="0"/>
          <w:numId w:val="15"/>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b/>
          <w:bCs/>
          <w:color w:val="000000"/>
          <w:sz w:val="28"/>
          <w:szCs w:val="28"/>
        </w:rPr>
        <w:t>Я вірю тобі.</w:t>
      </w:r>
      <w:r w:rsidRPr="006C4084">
        <w:rPr>
          <w:rFonts w:ascii="Times New Roman" w:eastAsia="Times New Roman" w:hAnsi="Times New Roman" w:cs="Times New Roman"/>
          <w:color w:val="000000"/>
          <w:sz w:val="28"/>
          <w:szCs w:val="28"/>
        </w:rPr>
        <w:t> Це допоможе дитині зрозуміти, що ви готові допомогти їй вирішити цю проблему;</w:t>
      </w:r>
    </w:p>
    <w:p w:rsidR="00383E70" w:rsidRPr="006C4084" w:rsidRDefault="00383E70" w:rsidP="006C4084">
      <w:pPr>
        <w:numPr>
          <w:ilvl w:val="0"/>
          <w:numId w:val="15"/>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b/>
          <w:bCs/>
          <w:color w:val="000000"/>
          <w:sz w:val="28"/>
          <w:szCs w:val="28"/>
        </w:rPr>
        <w:t>Мені дуже шкода, що це вібдбулося з тобою.</w:t>
      </w:r>
      <w:r w:rsidRPr="006C4084">
        <w:rPr>
          <w:rFonts w:ascii="Times New Roman" w:eastAsia="Times New Roman" w:hAnsi="Times New Roman" w:cs="Times New Roman"/>
          <w:color w:val="000000"/>
          <w:sz w:val="28"/>
          <w:szCs w:val="28"/>
        </w:rPr>
        <w:t> Дитина відчуватиме, що ви намагаєтеся зрозуміти її почуття.</w:t>
      </w:r>
    </w:p>
    <w:p w:rsidR="00383E70" w:rsidRPr="006C4084" w:rsidRDefault="00383E70" w:rsidP="006C4084">
      <w:pPr>
        <w:numPr>
          <w:ilvl w:val="0"/>
          <w:numId w:val="15"/>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b/>
          <w:bCs/>
          <w:color w:val="000000"/>
          <w:sz w:val="28"/>
          <w:szCs w:val="28"/>
        </w:rPr>
        <w:t>У цому немає твоєї провини.</w:t>
      </w:r>
      <w:r w:rsidRPr="006C4084">
        <w:rPr>
          <w:rFonts w:ascii="Times New Roman" w:eastAsia="Times New Roman" w:hAnsi="Times New Roman" w:cs="Times New Roman"/>
          <w:color w:val="000000"/>
          <w:sz w:val="28"/>
          <w:szCs w:val="28"/>
        </w:rPr>
        <w:t> Дитина розуміє, що вона не самотня в подібній ситуації, що деяким її одноліткам також доводиться відчувати або спостерігати різні варіанти залякувань, цькувань та агресії протягом навчання. Головне на цьому єтапі – спрямувати зусилля на подолання проблеми.</w:t>
      </w:r>
    </w:p>
    <w:p w:rsidR="00383E70" w:rsidRPr="006C4084" w:rsidRDefault="00383E70" w:rsidP="006C4084">
      <w:pPr>
        <w:numPr>
          <w:ilvl w:val="0"/>
          <w:numId w:val="15"/>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b/>
          <w:bCs/>
          <w:color w:val="000000"/>
          <w:sz w:val="28"/>
          <w:szCs w:val="28"/>
        </w:rPr>
        <w:t>Добре, що ти зумів сказати мені про це.</w:t>
      </w:r>
      <w:r w:rsidRPr="006C4084">
        <w:rPr>
          <w:rFonts w:ascii="Times New Roman" w:eastAsia="Times New Roman" w:hAnsi="Times New Roman" w:cs="Times New Roman"/>
          <w:color w:val="000000"/>
          <w:sz w:val="28"/>
          <w:szCs w:val="28"/>
        </w:rPr>
        <w:t> Це впевнить дитину в тому, що вона правильно вчинила, звернувшись по допомогу та підтримку.</w:t>
      </w:r>
    </w:p>
    <w:p w:rsidR="00383E70" w:rsidRPr="006C4084" w:rsidRDefault="00383E70" w:rsidP="006C4084">
      <w:pPr>
        <w:numPr>
          <w:ilvl w:val="0"/>
          <w:numId w:val="15"/>
        </w:numPr>
        <w:shd w:val="clear" w:color="auto" w:fill="FFFFFF"/>
        <w:spacing w:after="0" w:line="360" w:lineRule="auto"/>
        <w:ind w:left="0"/>
        <w:rPr>
          <w:rFonts w:ascii="Times New Roman" w:eastAsia="Times New Roman" w:hAnsi="Times New Roman" w:cs="Times New Roman"/>
          <w:color w:val="000000"/>
          <w:sz w:val="28"/>
          <w:szCs w:val="28"/>
        </w:rPr>
      </w:pPr>
      <w:r w:rsidRPr="006C4084">
        <w:rPr>
          <w:rFonts w:ascii="Times New Roman" w:eastAsia="Times New Roman" w:hAnsi="Times New Roman" w:cs="Times New Roman"/>
          <w:b/>
          <w:bCs/>
          <w:color w:val="000000"/>
          <w:sz w:val="28"/>
          <w:szCs w:val="28"/>
        </w:rPr>
        <w:t>Я люблю тебе і намагатимусь зробити так, щоб тобі більше не загрожувала небезпека.</w:t>
      </w:r>
      <w:r w:rsidRPr="006C4084">
        <w:rPr>
          <w:rFonts w:ascii="Times New Roman" w:eastAsia="Times New Roman" w:hAnsi="Times New Roman" w:cs="Times New Roman"/>
          <w:color w:val="000000"/>
          <w:sz w:val="28"/>
          <w:szCs w:val="28"/>
        </w:rPr>
        <w:t> Це допоможе дитині відчути допомогу, захист та дасть надію на покращення ситуації.</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b/>
          <w:bCs/>
          <w:color w:val="000000"/>
          <w:sz w:val="28"/>
          <w:szCs w:val="28"/>
        </w:rPr>
        <w:t>Пропонуємо перелік заходів, які повинен вжити педагог, щоб уникнути ситуації появи аутсайдера в дитячому колективі:</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з самого першого дня роботи з класом слід припиняти глузування над невдачами ровесників. Всі ми можемо помилятися, і кожен з нас має право на помилку;</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також слід уникати висміювання, перехвалювання, наклеювання ярликів та зайвого порівняння дітей, не допускати віддавання переваги деяким учням, не підтримувати глузувань, насмішок на адресу певних осіб, суворо припиняти їх, розбір помилок необхідно робити не називаючи прізвищ або індивідуально;</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підтримувати дітей, що стали жертвами;</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lastRenderedPageBreak/>
        <w:t>- якщо репутація дитини якимось чином зіпсована, необхідно дати їй можливість показати себе у вигідному світі, підтримати її досягнення;</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треба заохочувати дитину приймати участь у загальних заходах;</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непопулярних дітей дуже травмує ситуація, коли при розподілі на пари їх ніхто не обирає; якщо команда програє також можуть звинуватити цю дитину; треба продумувати вибір командних ігор та заходів;</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планомірно працювати з родинами, обов'язково цікавитися у батьків про проблеми дитини (заїкання, енурез, інші хвороби);</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підтримувати в учнів адекватну самооцінку;</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контролювати ситуації виникнення цькування та невідкладно реагувати на них;</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у разі виявлення булінгу - невідкладно поговорити з переслідувачами та з'ясувати, чому вони пристають до жертви, звернути увагу на почуття жертви;</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вчити учнів бути толерантними, емпатійними до однокласників, вміти допомагати та підтримувати один одного у скрутних ситуаціях, вміти регулювати власну поведінку, не піддаватися на провокацію, вміти сказати «ні», не терпіти знущань, не соромитись привернути увагу до себе та своїх проблем, звертатись по допомогу до дорослих;</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rPr>
      </w:pPr>
      <w:r w:rsidRPr="006C4084">
        <w:rPr>
          <w:rFonts w:ascii="Times New Roman" w:eastAsia="Times New Roman" w:hAnsi="Times New Roman" w:cs="Times New Roman"/>
          <w:color w:val="000000"/>
          <w:sz w:val="28"/>
          <w:szCs w:val="28"/>
        </w:rPr>
        <w:t>- акцентувати увагу учнів на дот</w:t>
      </w:r>
      <w:r w:rsidR="002D614A">
        <w:rPr>
          <w:rFonts w:ascii="Times New Roman" w:eastAsia="Times New Roman" w:hAnsi="Times New Roman" w:cs="Times New Roman"/>
          <w:color w:val="000000"/>
          <w:sz w:val="28"/>
          <w:szCs w:val="28"/>
        </w:rPr>
        <w:t xml:space="preserve">риманні правил поведінки у </w:t>
      </w:r>
      <w:r w:rsidR="002D614A">
        <w:rPr>
          <w:rFonts w:ascii="Times New Roman" w:eastAsia="Times New Roman" w:hAnsi="Times New Roman" w:cs="Times New Roman"/>
          <w:color w:val="000000"/>
          <w:sz w:val="28"/>
          <w:szCs w:val="28"/>
          <w:lang w:val="uk-UA"/>
        </w:rPr>
        <w:t>гімназії</w:t>
      </w:r>
      <w:r w:rsidRPr="006C4084">
        <w:rPr>
          <w:rFonts w:ascii="Times New Roman" w:eastAsia="Times New Roman" w:hAnsi="Times New Roman" w:cs="Times New Roman"/>
          <w:color w:val="000000"/>
          <w:sz w:val="28"/>
          <w:szCs w:val="28"/>
        </w:rPr>
        <w:t>.</w:t>
      </w:r>
    </w:p>
    <w:p w:rsidR="00383E70" w:rsidRPr="006C4084" w:rsidRDefault="00383E70" w:rsidP="006C4084">
      <w:pPr>
        <w:shd w:val="clear" w:color="auto" w:fill="FFFFFF"/>
        <w:spacing w:after="0" w:line="360" w:lineRule="auto"/>
        <w:rPr>
          <w:rFonts w:ascii="Times New Roman" w:eastAsia="Times New Roman" w:hAnsi="Times New Roman" w:cs="Times New Roman"/>
          <w:color w:val="000000"/>
          <w:sz w:val="28"/>
          <w:szCs w:val="28"/>
          <w:lang w:val="uk-UA"/>
        </w:rPr>
      </w:pPr>
    </w:p>
    <w:p w:rsidR="00FB59D9" w:rsidRPr="006C4084" w:rsidRDefault="00FB59D9" w:rsidP="006C4084">
      <w:pPr>
        <w:spacing w:line="360" w:lineRule="auto"/>
        <w:jc w:val="center"/>
        <w:rPr>
          <w:rFonts w:ascii="Times New Roman" w:hAnsi="Times New Roman" w:cs="Times New Roman"/>
          <w:sz w:val="28"/>
          <w:szCs w:val="28"/>
          <w:lang w:val="uk-UA"/>
        </w:rPr>
      </w:pPr>
    </w:p>
    <w:sectPr w:rsidR="00FB59D9" w:rsidRPr="006C4084" w:rsidSect="002718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B74" w:rsidRDefault="00A93B74" w:rsidP="00FB59D9">
      <w:pPr>
        <w:spacing w:after="0" w:line="240" w:lineRule="auto"/>
      </w:pPr>
      <w:r>
        <w:separator/>
      </w:r>
    </w:p>
  </w:endnote>
  <w:endnote w:type="continuationSeparator" w:id="0">
    <w:p w:rsidR="00A93B74" w:rsidRDefault="00A93B74" w:rsidP="00FB5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B74" w:rsidRDefault="00A93B74" w:rsidP="00FB59D9">
      <w:pPr>
        <w:spacing w:after="0" w:line="240" w:lineRule="auto"/>
      </w:pPr>
      <w:r>
        <w:separator/>
      </w:r>
    </w:p>
  </w:footnote>
  <w:footnote w:type="continuationSeparator" w:id="0">
    <w:p w:rsidR="00A93B74" w:rsidRDefault="00A93B74" w:rsidP="00FB59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68C"/>
    <w:multiLevelType w:val="multilevel"/>
    <w:tmpl w:val="00F2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823A6"/>
    <w:multiLevelType w:val="multilevel"/>
    <w:tmpl w:val="8642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944A5"/>
    <w:multiLevelType w:val="hybridMultilevel"/>
    <w:tmpl w:val="4FDC0DC6"/>
    <w:lvl w:ilvl="0" w:tplc="CFD00B84">
      <w:start w:val="1"/>
      <w:numFmt w:val="bullet"/>
      <w:lvlText w:val=""/>
      <w:lvlJc w:val="left"/>
      <w:pPr>
        <w:tabs>
          <w:tab w:val="num" w:pos="720"/>
        </w:tabs>
        <w:ind w:left="720" w:hanging="360"/>
      </w:pPr>
      <w:rPr>
        <w:rFonts w:ascii="Wingdings 2" w:hAnsi="Wingdings 2" w:hint="default"/>
      </w:rPr>
    </w:lvl>
    <w:lvl w:ilvl="1" w:tplc="3F66A964" w:tentative="1">
      <w:start w:val="1"/>
      <w:numFmt w:val="bullet"/>
      <w:lvlText w:val=""/>
      <w:lvlJc w:val="left"/>
      <w:pPr>
        <w:tabs>
          <w:tab w:val="num" w:pos="1440"/>
        </w:tabs>
        <w:ind w:left="1440" w:hanging="360"/>
      </w:pPr>
      <w:rPr>
        <w:rFonts w:ascii="Wingdings 2" w:hAnsi="Wingdings 2" w:hint="default"/>
      </w:rPr>
    </w:lvl>
    <w:lvl w:ilvl="2" w:tplc="FF9CC178" w:tentative="1">
      <w:start w:val="1"/>
      <w:numFmt w:val="bullet"/>
      <w:lvlText w:val=""/>
      <w:lvlJc w:val="left"/>
      <w:pPr>
        <w:tabs>
          <w:tab w:val="num" w:pos="2160"/>
        </w:tabs>
        <w:ind w:left="2160" w:hanging="360"/>
      </w:pPr>
      <w:rPr>
        <w:rFonts w:ascii="Wingdings 2" w:hAnsi="Wingdings 2" w:hint="default"/>
      </w:rPr>
    </w:lvl>
    <w:lvl w:ilvl="3" w:tplc="CE40E12A" w:tentative="1">
      <w:start w:val="1"/>
      <w:numFmt w:val="bullet"/>
      <w:lvlText w:val=""/>
      <w:lvlJc w:val="left"/>
      <w:pPr>
        <w:tabs>
          <w:tab w:val="num" w:pos="2880"/>
        </w:tabs>
        <w:ind w:left="2880" w:hanging="360"/>
      </w:pPr>
      <w:rPr>
        <w:rFonts w:ascii="Wingdings 2" w:hAnsi="Wingdings 2" w:hint="default"/>
      </w:rPr>
    </w:lvl>
    <w:lvl w:ilvl="4" w:tplc="8328FAD4" w:tentative="1">
      <w:start w:val="1"/>
      <w:numFmt w:val="bullet"/>
      <w:lvlText w:val=""/>
      <w:lvlJc w:val="left"/>
      <w:pPr>
        <w:tabs>
          <w:tab w:val="num" w:pos="3600"/>
        </w:tabs>
        <w:ind w:left="3600" w:hanging="360"/>
      </w:pPr>
      <w:rPr>
        <w:rFonts w:ascii="Wingdings 2" w:hAnsi="Wingdings 2" w:hint="default"/>
      </w:rPr>
    </w:lvl>
    <w:lvl w:ilvl="5" w:tplc="2826C28C" w:tentative="1">
      <w:start w:val="1"/>
      <w:numFmt w:val="bullet"/>
      <w:lvlText w:val=""/>
      <w:lvlJc w:val="left"/>
      <w:pPr>
        <w:tabs>
          <w:tab w:val="num" w:pos="4320"/>
        </w:tabs>
        <w:ind w:left="4320" w:hanging="360"/>
      </w:pPr>
      <w:rPr>
        <w:rFonts w:ascii="Wingdings 2" w:hAnsi="Wingdings 2" w:hint="default"/>
      </w:rPr>
    </w:lvl>
    <w:lvl w:ilvl="6" w:tplc="11183458" w:tentative="1">
      <w:start w:val="1"/>
      <w:numFmt w:val="bullet"/>
      <w:lvlText w:val=""/>
      <w:lvlJc w:val="left"/>
      <w:pPr>
        <w:tabs>
          <w:tab w:val="num" w:pos="5040"/>
        </w:tabs>
        <w:ind w:left="5040" w:hanging="360"/>
      </w:pPr>
      <w:rPr>
        <w:rFonts w:ascii="Wingdings 2" w:hAnsi="Wingdings 2" w:hint="default"/>
      </w:rPr>
    </w:lvl>
    <w:lvl w:ilvl="7" w:tplc="990CE4F2" w:tentative="1">
      <w:start w:val="1"/>
      <w:numFmt w:val="bullet"/>
      <w:lvlText w:val=""/>
      <w:lvlJc w:val="left"/>
      <w:pPr>
        <w:tabs>
          <w:tab w:val="num" w:pos="5760"/>
        </w:tabs>
        <w:ind w:left="5760" w:hanging="360"/>
      </w:pPr>
      <w:rPr>
        <w:rFonts w:ascii="Wingdings 2" w:hAnsi="Wingdings 2" w:hint="default"/>
      </w:rPr>
    </w:lvl>
    <w:lvl w:ilvl="8" w:tplc="A6DCB128" w:tentative="1">
      <w:start w:val="1"/>
      <w:numFmt w:val="bullet"/>
      <w:lvlText w:val=""/>
      <w:lvlJc w:val="left"/>
      <w:pPr>
        <w:tabs>
          <w:tab w:val="num" w:pos="6480"/>
        </w:tabs>
        <w:ind w:left="6480" w:hanging="360"/>
      </w:pPr>
      <w:rPr>
        <w:rFonts w:ascii="Wingdings 2" w:hAnsi="Wingdings 2" w:hint="default"/>
      </w:rPr>
    </w:lvl>
  </w:abstractNum>
  <w:abstractNum w:abstractNumId="3">
    <w:nsid w:val="03626D1F"/>
    <w:multiLevelType w:val="multilevel"/>
    <w:tmpl w:val="FED0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53391"/>
    <w:multiLevelType w:val="multilevel"/>
    <w:tmpl w:val="E6D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521CE"/>
    <w:multiLevelType w:val="multilevel"/>
    <w:tmpl w:val="1A82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762544"/>
    <w:multiLevelType w:val="hybridMultilevel"/>
    <w:tmpl w:val="DF72B558"/>
    <w:lvl w:ilvl="0" w:tplc="628C2578">
      <w:numFmt w:val="bullet"/>
      <w:lvlText w:val="-"/>
      <w:lvlJc w:val="left"/>
      <w:pPr>
        <w:ind w:left="405" w:hanging="360"/>
      </w:pPr>
      <w:rPr>
        <w:rFonts w:ascii="Calibri" w:eastAsiaTheme="minorEastAsia" w:hAnsi="Calibri"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7">
    <w:nsid w:val="123E11B9"/>
    <w:multiLevelType w:val="hybridMultilevel"/>
    <w:tmpl w:val="157A354E"/>
    <w:lvl w:ilvl="0" w:tplc="4E2C5BFA">
      <w:start w:val="1"/>
      <w:numFmt w:val="bullet"/>
      <w:lvlText w:val="•"/>
      <w:lvlJc w:val="left"/>
      <w:pPr>
        <w:tabs>
          <w:tab w:val="num" w:pos="720"/>
        </w:tabs>
        <w:ind w:left="720" w:hanging="360"/>
      </w:pPr>
      <w:rPr>
        <w:rFonts w:ascii="Times New Roman" w:hAnsi="Times New Roman" w:hint="default"/>
      </w:rPr>
    </w:lvl>
    <w:lvl w:ilvl="1" w:tplc="085037D8" w:tentative="1">
      <w:start w:val="1"/>
      <w:numFmt w:val="bullet"/>
      <w:lvlText w:val="•"/>
      <w:lvlJc w:val="left"/>
      <w:pPr>
        <w:tabs>
          <w:tab w:val="num" w:pos="1440"/>
        </w:tabs>
        <w:ind w:left="1440" w:hanging="360"/>
      </w:pPr>
      <w:rPr>
        <w:rFonts w:ascii="Times New Roman" w:hAnsi="Times New Roman" w:hint="default"/>
      </w:rPr>
    </w:lvl>
    <w:lvl w:ilvl="2" w:tplc="E0EA2602" w:tentative="1">
      <w:start w:val="1"/>
      <w:numFmt w:val="bullet"/>
      <w:lvlText w:val="•"/>
      <w:lvlJc w:val="left"/>
      <w:pPr>
        <w:tabs>
          <w:tab w:val="num" w:pos="2160"/>
        </w:tabs>
        <w:ind w:left="2160" w:hanging="360"/>
      </w:pPr>
      <w:rPr>
        <w:rFonts w:ascii="Times New Roman" w:hAnsi="Times New Roman" w:hint="default"/>
      </w:rPr>
    </w:lvl>
    <w:lvl w:ilvl="3" w:tplc="6960E1F4" w:tentative="1">
      <w:start w:val="1"/>
      <w:numFmt w:val="bullet"/>
      <w:lvlText w:val="•"/>
      <w:lvlJc w:val="left"/>
      <w:pPr>
        <w:tabs>
          <w:tab w:val="num" w:pos="2880"/>
        </w:tabs>
        <w:ind w:left="2880" w:hanging="360"/>
      </w:pPr>
      <w:rPr>
        <w:rFonts w:ascii="Times New Roman" w:hAnsi="Times New Roman" w:hint="default"/>
      </w:rPr>
    </w:lvl>
    <w:lvl w:ilvl="4" w:tplc="CEA08092" w:tentative="1">
      <w:start w:val="1"/>
      <w:numFmt w:val="bullet"/>
      <w:lvlText w:val="•"/>
      <w:lvlJc w:val="left"/>
      <w:pPr>
        <w:tabs>
          <w:tab w:val="num" w:pos="3600"/>
        </w:tabs>
        <w:ind w:left="3600" w:hanging="360"/>
      </w:pPr>
      <w:rPr>
        <w:rFonts w:ascii="Times New Roman" w:hAnsi="Times New Roman" w:hint="default"/>
      </w:rPr>
    </w:lvl>
    <w:lvl w:ilvl="5" w:tplc="F2E0FB50" w:tentative="1">
      <w:start w:val="1"/>
      <w:numFmt w:val="bullet"/>
      <w:lvlText w:val="•"/>
      <w:lvlJc w:val="left"/>
      <w:pPr>
        <w:tabs>
          <w:tab w:val="num" w:pos="4320"/>
        </w:tabs>
        <w:ind w:left="4320" w:hanging="360"/>
      </w:pPr>
      <w:rPr>
        <w:rFonts w:ascii="Times New Roman" w:hAnsi="Times New Roman" w:hint="default"/>
      </w:rPr>
    </w:lvl>
    <w:lvl w:ilvl="6" w:tplc="D09EBFF4" w:tentative="1">
      <w:start w:val="1"/>
      <w:numFmt w:val="bullet"/>
      <w:lvlText w:val="•"/>
      <w:lvlJc w:val="left"/>
      <w:pPr>
        <w:tabs>
          <w:tab w:val="num" w:pos="5040"/>
        </w:tabs>
        <w:ind w:left="5040" w:hanging="360"/>
      </w:pPr>
      <w:rPr>
        <w:rFonts w:ascii="Times New Roman" w:hAnsi="Times New Roman" w:hint="default"/>
      </w:rPr>
    </w:lvl>
    <w:lvl w:ilvl="7" w:tplc="9E767C9A" w:tentative="1">
      <w:start w:val="1"/>
      <w:numFmt w:val="bullet"/>
      <w:lvlText w:val="•"/>
      <w:lvlJc w:val="left"/>
      <w:pPr>
        <w:tabs>
          <w:tab w:val="num" w:pos="5760"/>
        </w:tabs>
        <w:ind w:left="5760" w:hanging="360"/>
      </w:pPr>
      <w:rPr>
        <w:rFonts w:ascii="Times New Roman" w:hAnsi="Times New Roman" w:hint="default"/>
      </w:rPr>
    </w:lvl>
    <w:lvl w:ilvl="8" w:tplc="A2DC38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5A4A15"/>
    <w:multiLevelType w:val="multilevel"/>
    <w:tmpl w:val="A962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F84031"/>
    <w:multiLevelType w:val="multilevel"/>
    <w:tmpl w:val="909A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A31716"/>
    <w:multiLevelType w:val="hybridMultilevel"/>
    <w:tmpl w:val="9B36DB5A"/>
    <w:lvl w:ilvl="0" w:tplc="C8A2905C">
      <w:start w:val="1"/>
      <w:numFmt w:val="bullet"/>
      <w:lvlText w:val=""/>
      <w:lvlJc w:val="left"/>
      <w:pPr>
        <w:tabs>
          <w:tab w:val="num" w:pos="720"/>
        </w:tabs>
        <w:ind w:left="720" w:hanging="360"/>
      </w:pPr>
      <w:rPr>
        <w:rFonts w:ascii="Wingdings" w:hAnsi="Wingdings" w:hint="default"/>
      </w:rPr>
    </w:lvl>
    <w:lvl w:ilvl="1" w:tplc="C21E6C7A" w:tentative="1">
      <w:start w:val="1"/>
      <w:numFmt w:val="bullet"/>
      <w:lvlText w:val=""/>
      <w:lvlJc w:val="left"/>
      <w:pPr>
        <w:tabs>
          <w:tab w:val="num" w:pos="1440"/>
        </w:tabs>
        <w:ind w:left="1440" w:hanging="360"/>
      </w:pPr>
      <w:rPr>
        <w:rFonts w:ascii="Wingdings" w:hAnsi="Wingdings" w:hint="default"/>
      </w:rPr>
    </w:lvl>
    <w:lvl w:ilvl="2" w:tplc="F08CB098" w:tentative="1">
      <w:start w:val="1"/>
      <w:numFmt w:val="bullet"/>
      <w:lvlText w:val=""/>
      <w:lvlJc w:val="left"/>
      <w:pPr>
        <w:tabs>
          <w:tab w:val="num" w:pos="2160"/>
        </w:tabs>
        <w:ind w:left="2160" w:hanging="360"/>
      </w:pPr>
      <w:rPr>
        <w:rFonts w:ascii="Wingdings" w:hAnsi="Wingdings" w:hint="default"/>
      </w:rPr>
    </w:lvl>
    <w:lvl w:ilvl="3" w:tplc="4D4829E8" w:tentative="1">
      <w:start w:val="1"/>
      <w:numFmt w:val="bullet"/>
      <w:lvlText w:val=""/>
      <w:lvlJc w:val="left"/>
      <w:pPr>
        <w:tabs>
          <w:tab w:val="num" w:pos="2880"/>
        </w:tabs>
        <w:ind w:left="2880" w:hanging="360"/>
      </w:pPr>
      <w:rPr>
        <w:rFonts w:ascii="Wingdings" w:hAnsi="Wingdings" w:hint="default"/>
      </w:rPr>
    </w:lvl>
    <w:lvl w:ilvl="4" w:tplc="21F89434" w:tentative="1">
      <w:start w:val="1"/>
      <w:numFmt w:val="bullet"/>
      <w:lvlText w:val=""/>
      <w:lvlJc w:val="left"/>
      <w:pPr>
        <w:tabs>
          <w:tab w:val="num" w:pos="3600"/>
        </w:tabs>
        <w:ind w:left="3600" w:hanging="360"/>
      </w:pPr>
      <w:rPr>
        <w:rFonts w:ascii="Wingdings" w:hAnsi="Wingdings" w:hint="default"/>
      </w:rPr>
    </w:lvl>
    <w:lvl w:ilvl="5" w:tplc="22603856" w:tentative="1">
      <w:start w:val="1"/>
      <w:numFmt w:val="bullet"/>
      <w:lvlText w:val=""/>
      <w:lvlJc w:val="left"/>
      <w:pPr>
        <w:tabs>
          <w:tab w:val="num" w:pos="4320"/>
        </w:tabs>
        <w:ind w:left="4320" w:hanging="360"/>
      </w:pPr>
      <w:rPr>
        <w:rFonts w:ascii="Wingdings" w:hAnsi="Wingdings" w:hint="default"/>
      </w:rPr>
    </w:lvl>
    <w:lvl w:ilvl="6" w:tplc="9634E096" w:tentative="1">
      <w:start w:val="1"/>
      <w:numFmt w:val="bullet"/>
      <w:lvlText w:val=""/>
      <w:lvlJc w:val="left"/>
      <w:pPr>
        <w:tabs>
          <w:tab w:val="num" w:pos="5040"/>
        </w:tabs>
        <w:ind w:left="5040" w:hanging="360"/>
      </w:pPr>
      <w:rPr>
        <w:rFonts w:ascii="Wingdings" w:hAnsi="Wingdings" w:hint="default"/>
      </w:rPr>
    </w:lvl>
    <w:lvl w:ilvl="7" w:tplc="6A76BA06" w:tentative="1">
      <w:start w:val="1"/>
      <w:numFmt w:val="bullet"/>
      <w:lvlText w:val=""/>
      <w:lvlJc w:val="left"/>
      <w:pPr>
        <w:tabs>
          <w:tab w:val="num" w:pos="5760"/>
        </w:tabs>
        <w:ind w:left="5760" w:hanging="360"/>
      </w:pPr>
      <w:rPr>
        <w:rFonts w:ascii="Wingdings" w:hAnsi="Wingdings" w:hint="default"/>
      </w:rPr>
    </w:lvl>
    <w:lvl w:ilvl="8" w:tplc="176E2EEA" w:tentative="1">
      <w:start w:val="1"/>
      <w:numFmt w:val="bullet"/>
      <w:lvlText w:val=""/>
      <w:lvlJc w:val="left"/>
      <w:pPr>
        <w:tabs>
          <w:tab w:val="num" w:pos="6480"/>
        </w:tabs>
        <w:ind w:left="6480" w:hanging="360"/>
      </w:pPr>
      <w:rPr>
        <w:rFonts w:ascii="Wingdings" w:hAnsi="Wingdings" w:hint="default"/>
      </w:rPr>
    </w:lvl>
  </w:abstractNum>
  <w:abstractNum w:abstractNumId="11">
    <w:nsid w:val="1FD30C0C"/>
    <w:multiLevelType w:val="multilevel"/>
    <w:tmpl w:val="A568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E20823"/>
    <w:multiLevelType w:val="multilevel"/>
    <w:tmpl w:val="AACA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D6C54"/>
    <w:multiLevelType w:val="multilevel"/>
    <w:tmpl w:val="66149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6737C8"/>
    <w:multiLevelType w:val="multilevel"/>
    <w:tmpl w:val="5F6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80685E"/>
    <w:multiLevelType w:val="multilevel"/>
    <w:tmpl w:val="794603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F451A6"/>
    <w:multiLevelType w:val="multilevel"/>
    <w:tmpl w:val="141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236CFB"/>
    <w:multiLevelType w:val="multilevel"/>
    <w:tmpl w:val="6FC6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9218E"/>
    <w:multiLevelType w:val="hybridMultilevel"/>
    <w:tmpl w:val="E9A02812"/>
    <w:lvl w:ilvl="0" w:tplc="9746CB1C">
      <w:start w:val="1"/>
      <w:numFmt w:val="bullet"/>
      <w:lvlText w:val=""/>
      <w:lvlJc w:val="left"/>
      <w:pPr>
        <w:tabs>
          <w:tab w:val="num" w:pos="720"/>
        </w:tabs>
        <w:ind w:left="720" w:hanging="360"/>
      </w:pPr>
      <w:rPr>
        <w:rFonts w:ascii="Wingdings 2" w:hAnsi="Wingdings 2" w:hint="default"/>
      </w:rPr>
    </w:lvl>
    <w:lvl w:ilvl="1" w:tplc="839437C2" w:tentative="1">
      <w:start w:val="1"/>
      <w:numFmt w:val="bullet"/>
      <w:lvlText w:val=""/>
      <w:lvlJc w:val="left"/>
      <w:pPr>
        <w:tabs>
          <w:tab w:val="num" w:pos="1440"/>
        </w:tabs>
        <w:ind w:left="1440" w:hanging="360"/>
      </w:pPr>
      <w:rPr>
        <w:rFonts w:ascii="Wingdings 2" w:hAnsi="Wingdings 2" w:hint="default"/>
      </w:rPr>
    </w:lvl>
    <w:lvl w:ilvl="2" w:tplc="5F12B56C" w:tentative="1">
      <w:start w:val="1"/>
      <w:numFmt w:val="bullet"/>
      <w:lvlText w:val=""/>
      <w:lvlJc w:val="left"/>
      <w:pPr>
        <w:tabs>
          <w:tab w:val="num" w:pos="2160"/>
        </w:tabs>
        <w:ind w:left="2160" w:hanging="360"/>
      </w:pPr>
      <w:rPr>
        <w:rFonts w:ascii="Wingdings 2" w:hAnsi="Wingdings 2" w:hint="default"/>
      </w:rPr>
    </w:lvl>
    <w:lvl w:ilvl="3" w:tplc="A6DE3F66" w:tentative="1">
      <w:start w:val="1"/>
      <w:numFmt w:val="bullet"/>
      <w:lvlText w:val=""/>
      <w:lvlJc w:val="left"/>
      <w:pPr>
        <w:tabs>
          <w:tab w:val="num" w:pos="2880"/>
        </w:tabs>
        <w:ind w:left="2880" w:hanging="360"/>
      </w:pPr>
      <w:rPr>
        <w:rFonts w:ascii="Wingdings 2" w:hAnsi="Wingdings 2" w:hint="default"/>
      </w:rPr>
    </w:lvl>
    <w:lvl w:ilvl="4" w:tplc="B7FCB718" w:tentative="1">
      <w:start w:val="1"/>
      <w:numFmt w:val="bullet"/>
      <w:lvlText w:val=""/>
      <w:lvlJc w:val="left"/>
      <w:pPr>
        <w:tabs>
          <w:tab w:val="num" w:pos="3600"/>
        </w:tabs>
        <w:ind w:left="3600" w:hanging="360"/>
      </w:pPr>
      <w:rPr>
        <w:rFonts w:ascii="Wingdings 2" w:hAnsi="Wingdings 2" w:hint="default"/>
      </w:rPr>
    </w:lvl>
    <w:lvl w:ilvl="5" w:tplc="B01E0C4A" w:tentative="1">
      <w:start w:val="1"/>
      <w:numFmt w:val="bullet"/>
      <w:lvlText w:val=""/>
      <w:lvlJc w:val="left"/>
      <w:pPr>
        <w:tabs>
          <w:tab w:val="num" w:pos="4320"/>
        </w:tabs>
        <w:ind w:left="4320" w:hanging="360"/>
      </w:pPr>
      <w:rPr>
        <w:rFonts w:ascii="Wingdings 2" w:hAnsi="Wingdings 2" w:hint="default"/>
      </w:rPr>
    </w:lvl>
    <w:lvl w:ilvl="6" w:tplc="EAB23B1C" w:tentative="1">
      <w:start w:val="1"/>
      <w:numFmt w:val="bullet"/>
      <w:lvlText w:val=""/>
      <w:lvlJc w:val="left"/>
      <w:pPr>
        <w:tabs>
          <w:tab w:val="num" w:pos="5040"/>
        </w:tabs>
        <w:ind w:left="5040" w:hanging="360"/>
      </w:pPr>
      <w:rPr>
        <w:rFonts w:ascii="Wingdings 2" w:hAnsi="Wingdings 2" w:hint="default"/>
      </w:rPr>
    </w:lvl>
    <w:lvl w:ilvl="7" w:tplc="167AABB4" w:tentative="1">
      <w:start w:val="1"/>
      <w:numFmt w:val="bullet"/>
      <w:lvlText w:val=""/>
      <w:lvlJc w:val="left"/>
      <w:pPr>
        <w:tabs>
          <w:tab w:val="num" w:pos="5760"/>
        </w:tabs>
        <w:ind w:left="5760" w:hanging="360"/>
      </w:pPr>
      <w:rPr>
        <w:rFonts w:ascii="Wingdings 2" w:hAnsi="Wingdings 2" w:hint="default"/>
      </w:rPr>
    </w:lvl>
    <w:lvl w:ilvl="8" w:tplc="AE28D320" w:tentative="1">
      <w:start w:val="1"/>
      <w:numFmt w:val="bullet"/>
      <w:lvlText w:val=""/>
      <w:lvlJc w:val="left"/>
      <w:pPr>
        <w:tabs>
          <w:tab w:val="num" w:pos="6480"/>
        </w:tabs>
        <w:ind w:left="6480" w:hanging="360"/>
      </w:pPr>
      <w:rPr>
        <w:rFonts w:ascii="Wingdings 2" w:hAnsi="Wingdings 2" w:hint="default"/>
      </w:rPr>
    </w:lvl>
  </w:abstractNum>
  <w:abstractNum w:abstractNumId="19">
    <w:nsid w:val="402503E1"/>
    <w:multiLevelType w:val="hybridMultilevel"/>
    <w:tmpl w:val="90A2063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0B63686"/>
    <w:multiLevelType w:val="multilevel"/>
    <w:tmpl w:val="EFB8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DC4B47"/>
    <w:multiLevelType w:val="hybridMultilevel"/>
    <w:tmpl w:val="E6088868"/>
    <w:lvl w:ilvl="0" w:tplc="94C4BDC4">
      <w:start w:val="1"/>
      <w:numFmt w:val="bullet"/>
      <w:lvlText w:val=""/>
      <w:lvlJc w:val="left"/>
      <w:pPr>
        <w:tabs>
          <w:tab w:val="num" w:pos="720"/>
        </w:tabs>
        <w:ind w:left="720" w:hanging="360"/>
      </w:pPr>
      <w:rPr>
        <w:rFonts w:ascii="Wingdings 2" w:hAnsi="Wingdings 2" w:hint="default"/>
      </w:rPr>
    </w:lvl>
    <w:lvl w:ilvl="1" w:tplc="7A86DADE" w:tentative="1">
      <w:start w:val="1"/>
      <w:numFmt w:val="bullet"/>
      <w:lvlText w:val=""/>
      <w:lvlJc w:val="left"/>
      <w:pPr>
        <w:tabs>
          <w:tab w:val="num" w:pos="1440"/>
        </w:tabs>
        <w:ind w:left="1440" w:hanging="360"/>
      </w:pPr>
      <w:rPr>
        <w:rFonts w:ascii="Wingdings 2" w:hAnsi="Wingdings 2" w:hint="default"/>
      </w:rPr>
    </w:lvl>
    <w:lvl w:ilvl="2" w:tplc="1F624942" w:tentative="1">
      <w:start w:val="1"/>
      <w:numFmt w:val="bullet"/>
      <w:lvlText w:val=""/>
      <w:lvlJc w:val="left"/>
      <w:pPr>
        <w:tabs>
          <w:tab w:val="num" w:pos="2160"/>
        </w:tabs>
        <w:ind w:left="2160" w:hanging="360"/>
      </w:pPr>
      <w:rPr>
        <w:rFonts w:ascii="Wingdings 2" w:hAnsi="Wingdings 2" w:hint="default"/>
      </w:rPr>
    </w:lvl>
    <w:lvl w:ilvl="3" w:tplc="BA0AAA38" w:tentative="1">
      <w:start w:val="1"/>
      <w:numFmt w:val="bullet"/>
      <w:lvlText w:val=""/>
      <w:lvlJc w:val="left"/>
      <w:pPr>
        <w:tabs>
          <w:tab w:val="num" w:pos="2880"/>
        </w:tabs>
        <w:ind w:left="2880" w:hanging="360"/>
      </w:pPr>
      <w:rPr>
        <w:rFonts w:ascii="Wingdings 2" w:hAnsi="Wingdings 2" w:hint="default"/>
      </w:rPr>
    </w:lvl>
    <w:lvl w:ilvl="4" w:tplc="B1CA18BA" w:tentative="1">
      <w:start w:val="1"/>
      <w:numFmt w:val="bullet"/>
      <w:lvlText w:val=""/>
      <w:lvlJc w:val="left"/>
      <w:pPr>
        <w:tabs>
          <w:tab w:val="num" w:pos="3600"/>
        </w:tabs>
        <w:ind w:left="3600" w:hanging="360"/>
      </w:pPr>
      <w:rPr>
        <w:rFonts w:ascii="Wingdings 2" w:hAnsi="Wingdings 2" w:hint="default"/>
      </w:rPr>
    </w:lvl>
    <w:lvl w:ilvl="5" w:tplc="137A7FDC" w:tentative="1">
      <w:start w:val="1"/>
      <w:numFmt w:val="bullet"/>
      <w:lvlText w:val=""/>
      <w:lvlJc w:val="left"/>
      <w:pPr>
        <w:tabs>
          <w:tab w:val="num" w:pos="4320"/>
        </w:tabs>
        <w:ind w:left="4320" w:hanging="360"/>
      </w:pPr>
      <w:rPr>
        <w:rFonts w:ascii="Wingdings 2" w:hAnsi="Wingdings 2" w:hint="default"/>
      </w:rPr>
    </w:lvl>
    <w:lvl w:ilvl="6" w:tplc="9424B266" w:tentative="1">
      <w:start w:val="1"/>
      <w:numFmt w:val="bullet"/>
      <w:lvlText w:val=""/>
      <w:lvlJc w:val="left"/>
      <w:pPr>
        <w:tabs>
          <w:tab w:val="num" w:pos="5040"/>
        </w:tabs>
        <w:ind w:left="5040" w:hanging="360"/>
      </w:pPr>
      <w:rPr>
        <w:rFonts w:ascii="Wingdings 2" w:hAnsi="Wingdings 2" w:hint="default"/>
      </w:rPr>
    </w:lvl>
    <w:lvl w:ilvl="7" w:tplc="7CC6355A" w:tentative="1">
      <w:start w:val="1"/>
      <w:numFmt w:val="bullet"/>
      <w:lvlText w:val=""/>
      <w:lvlJc w:val="left"/>
      <w:pPr>
        <w:tabs>
          <w:tab w:val="num" w:pos="5760"/>
        </w:tabs>
        <w:ind w:left="5760" w:hanging="360"/>
      </w:pPr>
      <w:rPr>
        <w:rFonts w:ascii="Wingdings 2" w:hAnsi="Wingdings 2" w:hint="default"/>
      </w:rPr>
    </w:lvl>
    <w:lvl w:ilvl="8" w:tplc="31980C68" w:tentative="1">
      <w:start w:val="1"/>
      <w:numFmt w:val="bullet"/>
      <w:lvlText w:val=""/>
      <w:lvlJc w:val="left"/>
      <w:pPr>
        <w:tabs>
          <w:tab w:val="num" w:pos="6480"/>
        </w:tabs>
        <w:ind w:left="6480" w:hanging="360"/>
      </w:pPr>
      <w:rPr>
        <w:rFonts w:ascii="Wingdings 2" w:hAnsi="Wingdings 2" w:hint="default"/>
      </w:rPr>
    </w:lvl>
  </w:abstractNum>
  <w:abstractNum w:abstractNumId="22">
    <w:nsid w:val="47014729"/>
    <w:multiLevelType w:val="multilevel"/>
    <w:tmpl w:val="49A0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42609D"/>
    <w:multiLevelType w:val="multilevel"/>
    <w:tmpl w:val="4D681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DC555B"/>
    <w:multiLevelType w:val="multilevel"/>
    <w:tmpl w:val="90CE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660C88"/>
    <w:multiLevelType w:val="multilevel"/>
    <w:tmpl w:val="E536C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210AE8"/>
    <w:multiLevelType w:val="multilevel"/>
    <w:tmpl w:val="21A64E4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AA53E9"/>
    <w:multiLevelType w:val="hybridMultilevel"/>
    <w:tmpl w:val="D3E8FD78"/>
    <w:lvl w:ilvl="0" w:tplc="82DA652C">
      <w:start w:val="1"/>
      <w:numFmt w:val="bullet"/>
      <w:lvlText w:val=""/>
      <w:lvlJc w:val="left"/>
      <w:pPr>
        <w:tabs>
          <w:tab w:val="num" w:pos="720"/>
        </w:tabs>
        <w:ind w:left="720" w:hanging="360"/>
      </w:pPr>
      <w:rPr>
        <w:rFonts w:ascii="Wingdings 2" w:hAnsi="Wingdings 2" w:hint="default"/>
      </w:rPr>
    </w:lvl>
    <w:lvl w:ilvl="1" w:tplc="ADA6403C" w:tentative="1">
      <w:start w:val="1"/>
      <w:numFmt w:val="bullet"/>
      <w:lvlText w:val=""/>
      <w:lvlJc w:val="left"/>
      <w:pPr>
        <w:tabs>
          <w:tab w:val="num" w:pos="1440"/>
        </w:tabs>
        <w:ind w:left="1440" w:hanging="360"/>
      </w:pPr>
      <w:rPr>
        <w:rFonts w:ascii="Wingdings 2" w:hAnsi="Wingdings 2" w:hint="default"/>
      </w:rPr>
    </w:lvl>
    <w:lvl w:ilvl="2" w:tplc="BFA6C6FA" w:tentative="1">
      <w:start w:val="1"/>
      <w:numFmt w:val="bullet"/>
      <w:lvlText w:val=""/>
      <w:lvlJc w:val="left"/>
      <w:pPr>
        <w:tabs>
          <w:tab w:val="num" w:pos="2160"/>
        </w:tabs>
        <w:ind w:left="2160" w:hanging="360"/>
      </w:pPr>
      <w:rPr>
        <w:rFonts w:ascii="Wingdings 2" w:hAnsi="Wingdings 2" w:hint="default"/>
      </w:rPr>
    </w:lvl>
    <w:lvl w:ilvl="3" w:tplc="0D66687E" w:tentative="1">
      <w:start w:val="1"/>
      <w:numFmt w:val="bullet"/>
      <w:lvlText w:val=""/>
      <w:lvlJc w:val="left"/>
      <w:pPr>
        <w:tabs>
          <w:tab w:val="num" w:pos="2880"/>
        </w:tabs>
        <w:ind w:left="2880" w:hanging="360"/>
      </w:pPr>
      <w:rPr>
        <w:rFonts w:ascii="Wingdings 2" w:hAnsi="Wingdings 2" w:hint="default"/>
      </w:rPr>
    </w:lvl>
    <w:lvl w:ilvl="4" w:tplc="376A4648" w:tentative="1">
      <w:start w:val="1"/>
      <w:numFmt w:val="bullet"/>
      <w:lvlText w:val=""/>
      <w:lvlJc w:val="left"/>
      <w:pPr>
        <w:tabs>
          <w:tab w:val="num" w:pos="3600"/>
        </w:tabs>
        <w:ind w:left="3600" w:hanging="360"/>
      </w:pPr>
      <w:rPr>
        <w:rFonts w:ascii="Wingdings 2" w:hAnsi="Wingdings 2" w:hint="default"/>
      </w:rPr>
    </w:lvl>
    <w:lvl w:ilvl="5" w:tplc="C05E7C42" w:tentative="1">
      <w:start w:val="1"/>
      <w:numFmt w:val="bullet"/>
      <w:lvlText w:val=""/>
      <w:lvlJc w:val="left"/>
      <w:pPr>
        <w:tabs>
          <w:tab w:val="num" w:pos="4320"/>
        </w:tabs>
        <w:ind w:left="4320" w:hanging="360"/>
      </w:pPr>
      <w:rPr>
        <w:rFonts w:ascii="Wingdings 2" w:hAnsi="Wingdings 2" w:hint="default"/>
      </w:rPr>
    </w:lvl>
    <w:lvl w:ilvl="6" w:tplc="735CEF24" w:tentative="1">
      <w:start w:val="1"/>
      <w:numFmt w:val="bullet"/>
      <w:lvlText w:val=""/>
      <w:lvlJc w:val="left"/>
      <w:pPr>
        <w:tabs>
          <w:tab w:val="num" w:pos="5040"/>
        </w:tabs>
        <w:ind w:left="5040" w:hanging="360"/>
      </w:pPr>
      <w:rPr>
        <w:rFonts w:ascii="Wingdings 2" w:hAnsi="Wingdings 2" w:hint="default"/>
      </w:rPr>
    </w:lvl>
    <w:lvl w:ilvl="7" w:tplc="BD12FC26" w:tentative="1">
      <w:start w:val="1"/>
      <w:numFmt w:val="bullet"/>
      <w:lvlText w:val=""/>
      <w:lvlJc w:val="left"/>
      <w:pPr>
        <w:tabs>
          <w:tab w:val="num" w:pos="5760"/>
        </w:tabs>
        <w:ind w:left="5760" w:hanging="360"/>
      </w:pPr>
      <w:rPr>
        <w:rFonts w:ascii="Wingdings 2" w:hAnsi="Wingdings 2" w:hint="default"/>
      </w:rPr>
    </w:lvl>
    <w:lvl w:ilvl="8" w:tplc="F984EECC" w:tentative="1">
      <w:start w:val="1"/>
      <w:numFmt w:val="bullet"/>
      <w:lvlText w:val=""/>
      <w:lvlJc w:val="left"/>
      <w:pPr>
        <w:tabs>
          <w:tab w:val="num" w:pos="6480"/>
        </w:tabs>
        <w:ind w:left="6480" w:hanging="360"/>
      </w:pPr>
      <w:rPr>
        <w:rFonts w:ascii="Wingdings 2" w:hAnsi="Wingdings 2" w:hint="default"/>
      </w:rPr>
    </w:lvl>
  </w:abstractNum>
  <w:abstractNum w:abstractNumId="28">
    <w:nsid w:val="5D3043A6"/>
    <w:multiLevelType w:val="hybridMultilevel"/>
    <w:tmpl w:val="D930C088"/>
    <w:lvl w:ilvl="0" w:tplc="D4C89112">
      <w:start w:val="1"/>
      <w:numFmt w:val="bullet"/>
      <w:lvlText w:val=""/>
      <w:lvlJc w:val="left"/>
      <w:pPr>
        <w:tabs>
          <w:tab w:val="num" w:pos="720"/>
        </w:tabs>
        <w:ind w:left="720" w:hanging="360"/>
      </w:pPr>
      <w:rPr>
        <w:rFonts w:ascii="Wingdings 2" w:hAnsi="Wingdings 2" w:hint="default"/>
      </w:rPr>
    </w:lvl>
    <w:lvl w:ilvl="1" w:tplc="EE582ADA" w:tentative="1">
      <w:start w:val="1"/>
      <w:numFmt w:val="bullet"/>
      <w:lvlText w:val=""/>
      <w:lvlJc w:val="left"/>
      <w:pPr>
        <w:tabs>
          <w:tab w:val="num" w:pos="1440"/>
        </w:tabs>
        <w:ind w:left="1440" w:hanging="360"/>
      </w:pPr>
      <w:rPr>
        <w:rFonts w:ascii="Wingdings 2" w:hAnsi="Wingdings 2" w:hint="default"/>
      </w:rPr>
    </w:lvl>
    <w:lvl w:ilvl="2" w:tplc="546065A0" w:tentative="1">
      <w:start w:val="1"/>
      <w:numFmt w:val="bullet"/>
      <w:lvlText w:val=""/>
      <w:lvlJc w:val="left"/>
      <w:pPr>
        <w:tabs>
          <w:tab w:val="num" w:pos="2160"/>
        </w:tabs>
        <w:ind w:left="2160" w:hanging="360"/>
      </w:pPr>
      <w:rPr>
        <w:rFonts w:ascii="Wingdings 2" w:hAnsi="Wingdings 2" w:hint="default"/>
      </w:rPr>
    </w:lvl>
    <w:lvl w:ilvl="3" w:tplc="1CC290D2" w:tentative="1">
      <w:start w:val="1"/>
      <w:numFmt w:val="bullet"/>
      <w:lvlText w:val=""/>
      <w:lvlJc w:val="left"/>
      <w:pPr>
        <w:tabs>
          <w:tab w:val="num" w:pos="2880"/>
        </w:tabs>
        <w:ind w:left="2880" w:hanging="360"/>
      </w:pPr>
      <w:rPr>
        <w:rFonts w:ascii="Wingdings 2" w:hAnsi="Wingdings 2" w:hint="default"/>
      </w:rPr>
    </w:lvl>
    <w:lvl w:ilvl="4" w:tplc="56161008" w:tentative="1">
      <w:start w:val="1"/>
      <w:numFmt w:val="bullet"/>
      <w:lvlText w:val=""/>
      <w:lvlJc w:val="left"/>
      <w:pPr>
        <w:tabs>
          <w:tab w:val="num" w:pos="3600"/>
        </w:tabs>
        <w:ind w:left="3600" w:hanging="360"/>
      </w:pPr>
      <w:rPr>
        <w:rFonts w:ascii="Wingdings 2" w:hAnsi="Wingdings 2" w:hint="default"/>
      </w:rPr>
    </w:lvl>
    <w:lvl w:ilvl="5" w:tplc="60AE730E" w:tentative="1">
      <w:start w:val="1"/>
      <w:numFmt w:val="bullet"/>
      <w:lvlText w:val=""/>
      <w:lvlJc w:val="left"/>
      <w:pPr>
        <w:tabs>
          <w:tab w:val="num" w:pos="4320"/>
        </w:tabs>
        <w:ind w:left="4320" w:hanging="360"/>
      </w:pPr>
      <w:rPr>
        <w:rFonts w:ascii="Wingdings 2" w:hAnsi="Wingdings 2" w:hint="default"/>
      </w:rPr>
    </w:lvl>
    <w:lvl w:ilvl="6" w:tplc="6A8E1FEC" w:tentative="1">
      <w:start w:val="1"/>
      <w:numFmt w:val="bullet"/>
      <w:lvlText w:val=""/>
      <w:lvlJc w:val="left"/>
      <w:pPr>
        <w:tabs>
          <w:tab w:val="num" w:pos="5040"/>
        </w:tabs>
        <w:ind w:left="5040" w:hanging="360"/>
      </w:pPr>
      <w:rPr>
        <w:rFonts w:ascii="Wingdings 2" w:hAnsi="Wingdings 2" w:hint="default"/>
      </w:rPr>
    </w:lvl>
    <w:lvl w:ilvl="7" w:tplc="F2C64AD0" w:tentative="1">
      <w:start w:val="1"/>
      <w:numFmt w:val="bullet"/>
      <w:lvlText w:val=""/>
      <w:lvlJc w:val="left"/>
      <w:pPr>
        <w:tabs>
          <w:tab w:val="num" w:pos="5760"/>
        </w:tabs>
        <w:ind w:left="5760" w:hanging="360"/>
      </w:pPr>
      <w:rPr>
        <w:rFonts w:ascii="Wingdings 2" w:hAnsi="Wingdings 2" w:hint="default"/>
      </w:rPr>
    </w:lvl>
    <w:lvl w:ilvl="8" w:tplc="84FE65D0" w:tentative="1">
      <w:start w:val="1"/>
      <w:numFmt w:val="bullet"/>
      <w:lvlText w:val=""/>
      <w:lvlJc w:val="left"/>
      <w:pPr>
        <w:tabs>
          <w:tab w:val="num" w:pos="6480"/>
        </w:tabs>
        <w:ind w:left="6480" w:hanging="360"/>
      </w:pPr>
      <w:rPr>
        <w:rFonts w:ascii="Wingdings 2" w:hAnsi="Wingdings 2" w:hint="default"/>
      </w:rPr>
    </w:lvl>
  </w:abstractNum>
  <w:abstractNum w:abstractNumId="29">
    <w:nsid w:val="60BD0C0A"/>
    <w:multiLevelType w:val="multilevel"/>
    <w:tmpl w:val="1CC2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FF1738"/>
    <w:multiLevelType w:val="multilevel"/>
    <w:tmpl w:val="069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1A15EA"/>
    <w:multiLevelType w:val="hybridMultilevel"/>
    <w:tmpl w:val="A7F05162"/>
    <w:lvl w:ilvl="0" w:tplc="A7527076">
      <w:start w:val="1"/>
      <w:numFmt w:val="bullet"/>
      <w:lvlText w:val=""/>
      <w:lvlJc w:val="left"/>
      <w:pPr>
        <w:tabs>
          <w:tab w:val="num" w:pos="720"/>
        </w:tabs>
        <w:ind w:left="720" w:hanging="360"/>
      </w:pPr>
      <w:rPr>
        <w:rFonts w:ascii="Wingdings 2" w:hAnsi="Wingdings 2" w:hint="default"/>
      </w:rPr>
    </w:lvl>
    <w:lvl w:ilvl="1" w:tplc="E4F083BE" w:tentative="1">
      <w:start w:val="1"/>
      <w:numFmt w:val="bullet"/>
      <w:lvlText w:val=""/>
      <w:lvlJc w:val="left"/>
      <w:pPr>
        <w:tabs>
          <w:tab w:val="num" w:pos="1440"/>
        </w:tabs>
        <w:ind w:left="1440" w:hanging="360"/>
      </w:pPr>
      <w:rPr>
        <w:rFonts w:ascii="Wingdings 2" w:hAnsi="Wingdings 2" w:hint="default"/>
      </w:rPr>
    </w:lvl>
    <w:lvl w:ilvl="2" w:tplc="B0C4DF08" w:tentative="1">
      <w:start w:val="1"/>
      <w:numFmt w:val="bullet"/>
      <w:lvlText w:val=""/>
      <w:lvlJc w:val="left"/>
      <w:pPr>
        <w:tabs>
          <w:tab w:val="num" w:pos="2160"/>
        </w:tabs>
        <w:ind w:left="2160" w:hanging="360"/>
      </w:pPr>
      <w:rPr>
        <w:rFonts w:ascii="Wingdings 2" w:hAnsi="Wingdings 2" w:hint="default"/>
      </w:rPr>
    </w:lvl>
    <w:lvl w:ilvl="3" w:tplc="CC88275E" w:tentative="1">
      <w:start w:val="1"/>
      <w:numFmt w:val="bullet"/>
      <w:lvlText w:val=""/>
      <w:lvlJc w:val="left"/>
      <w:pPr>
        <w:tabs>
          <w:tab w:val="num" w:pos="2880"/>
        </w:tabs>
        <w:ind w:left="2880" w:hanging="360"/>
      </w:pPr>
      <w:rPr>
        <w:rFonts w:ascii="Wingdings 2" w:hAnsi="Wingdings 2" w:hint="default"/>
      </w:rPr>
    </w:lvl>
    <w:lvl w:ilvl="4" w:tplc="A41AF03C" w:tentative="1">
      <w:start w:val="1"/>
      <w:numFmt w:val="bullet"/>
      <w:lvlText w:val=""/>
      <w:lvlJc w:val="left"/>
      <w:pPr>
        <w:tabs>
          <w:tab w:val="num" w:pos="3600"/>
        </w:tabs>
        <w:ind w:left="3600" w:hanging="360"/>
      </w:pPr>
      <w:rPr>
        <w:rFonts w:ascii="Wingdings 2" w:hAnsi="Wingdings 2" w:hint="default"/>
      </w:rPr>
    </w:lvl>
    <w:lvl w:ilvl="5" w:tplc="DE24973A" w:tentative="1">
      <w:start w:val="1"/>
      <w:numFmt w:val="bullet"/>
      <w:lvlText w:val=""/>
      <w:lvlJc w:val="left"/>
      <w:pPr>
        <w:tabs>
          <w:tab w:val="num" w:pos="4320"/>
        </w:tabs>
        <w:ind w:left="4320" w:hanging="360"/>
      </w:pPr>
      <w:rPr>
        <w:rFonts w:ascii="Wingdings 2" w:hAnsi="Wingdings 2" w:hint="default"/>
      </w:rPr>
    </w:lvl>
    <w:lvl w:ilvl="6" w:tplc="1AB4C88C" w:tentative="1">
      <w:start w:val="1"/>
      <w:numFmt w:val="bullet"/>
      <w:lvlText w:val=""/>
      <w:lvlJc w:val="left"/>
      <w:pPr>
        <w:tabs>
          <w:tab w:val="num" w:pos="5040"/>
        </w:tabs>
        <w:ind w:left="5040" w:hanging="360"/>
      </w:pPr>
      <w:rPr>
        <w:rFonts w:ascii="Wingdings 2" w:hAnsi="Wingdings 2" w:hint="default"/>
      </w:rPr>
    </w:lvl>
    <w:lvl w:ilvl="7" w:tplc="3944346A" w:tentative="1">
      <w:start w:val="1"/>
      <w:numFmt w:val="bullet"/>
      <w:lvlText w:val=""/>
      <w:lvlJc w:val="left"/>
      <w:pPr>
        <w:tabs>
          <w:tab w:val="num" w:pos="5760"/>
        </w:tabs>
        <w:ind w:left="5760" w:hanging="360"/>
      </w:pPr>
      <w:rPr>
        <w:rFonts w:ascii="Wingdings 2" w:hAnsi="Wingdings 2" w:hint="default"/>
      </w:rPr>
    </w:lvl>
    <w:lvl w:ilvl="8" w:tplc="46A232DC" w:tentative="1">
      <w:start w:val="1"/>
      <w:numFmt w:val="bullet"/>
      <w:lvlText w:val=""/>
      <w:lvlJc w:val="left"/>
      <w:pPr>
        <w:tabs>
          <w:tab w:val="num" w:pos="6480"/>
        </w:tabs>
        <w:ind w:left="6480" w:hanging="360"/>
      </w:pPr>
      <w:rPr>
        <w:rFonts w:ascii="Wingdings 2" w:hAnsi="Wingdings 2" w:hint="default"/>
      </w:rPr>
    </w:lvl>
  </w:abstractNum>
  <w:abstractNum w:abstractNumId="32">
    <w:nsid w:val="73E313BE"/>
    <w:multiLevelType w:val="multilevel"/>
    <w:tmpl w:val="022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9"/>
  </w:num>
  <w:num w:numId="5">
    <w:abstractNumId w:val="5"/>
  </w:num>
  <w:num w:numId="6">
    <w:abstractNumId w:val="23"/>
  </w:num>
  <w:num w:numId="7">
    <w:abstractNumId w:val="12"/>
  </w:num>
  <w:num w:numId="8">
    <w:abstractNumId w:val="24"/>
  </w:num>
  <w:num w:numId="9">
    <w:abstractNumId w:val="4"/>
  </w:num>
  <w:num w:numId="10">
    <w:abstractNumId w:val="0"/>
  </w:num>
  <w:num w:numId="11">
    <w:abstractNumId w:val="11"/>
  </w:num>
  <w:num w:numId="12">
    <w:abstractNumId w:val="22"/>
  </w:num>
  <w:num w:numId="13">
    <w:abstractNumId w:val="30"/>
  </w:num>
  <w:num w:numId="14">
    <w:abstractNumId w:val="17"/>
  </w:num>
  <w:num w:numId="15">
    <w:abstractNumId w:val="16"/>
  </w:num>
  <w:num w:numId="16">
    <w:abstractNumId w:val="21"/>
  </w:num>
  <w:num w:numId="17">
    <w:abstractNumId w:val="18"/>
  </w:num>
  <w:num w:numId="18">
    <w:abstractNumId w:val="7"/>
  </w:num>
  <w:num w:numId="19">
    <w:abstractNumId w:val="31"/>
  </w:num>
  <w:num w:numId="20">
    <w:abstractNumId w:val="28"/>
  </w:num>
  <w:num w:numId="21">
    <w:abstractNumId w:val="2"/>
  </w:num>
  <w:num w:numId="22">
    <w:abstractNumId w:val="10"/>
  </w:num>
  <w:num w:numId="23">
    <w:abstractNumId w:val="20"/>
  </w:num>
  <w:num w:numId="24">
    <w:abstractNumId w:val="3"/>
  </w:num>
  <w:num w:numId="25">
    <w:abstractNumId w:val="13"/>
  </w:num>
  <w:num w:numId="26">
    <w:abstractNumId w:val="15"/>
  </w:num>
  <w:num w:numId="27">
    <w:abstractNumId w:val="8"/>
  </w:num>
  <w:num w:numId="28">
    <w:abstractNumId w:val="14"/>
  </w:num>
  <w:num w:numId="29">
    <w:abstractNumId w:val="25"/>
  </w:num>
  <w:num w:numId="30">
    <w:abstractNumId w:val="29"/>
  </w:num>
  <w:num w:numId="31">
    <w:abstractNumId w:val="27"/>
  </w:num>
  <w:num w:numId="32">
    <w:abstractNumId w:val="1"/>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useFELayout/>
  </w:compat>
  <w:rsids>
    <w:rsidRoot w:val="00E53EC0"/>
    <w:rsid w:val="000104CC"/>
    <w:rsid w:val="0001548C"/>
    <w:rsid w:val="00042F0B"/>
    <w:rsid w:val="000B49C0"/>
    <w:rsid w:val="000C160F"/>
    <w:rsid w:val="000E0FA8"/>
    <w:rsid w:val="00191C46"/>
    <w:rsid w:val="00195DE5"/>
    <w:rsid w:val="001C5BF7"/>
    <w:rsid w:val="00210F56"/>
    <w:rsid w:val="002718A1"/>
    <w:rsid w:val="002D11DE"/>
    <w:rsid w:val="002D614A"/>
    <w:rsid w:val="002E6115"/>
    <w:rsid w:val="00314D86"/>
    <w:rsid w:val="00320887"/>
    <w:rsid w:val="00370A2C"/>
    <w:rsid w:val="00383E70"/>
    <w:rsid w:val="00395CEC"/>
    <w:rsid w:val="003E202B"/>
    <w:rsid w:val="00495E89"/>
    <w:rsid w:val="004C1AEC"/>
    <w:rsid w:val="004E20FC"/>
    <w:rsid w:val="00520189"/>
    <w:rsid w:val="00526D07"/>
    <w:rsid w:val="005561CA"/>
    <w:rsid w:val="00556FF9"/>
    <w:rsid w:val="00627A03"/>
    <w:rsid w:val="00637EA7"/>
    <w:rsid w:val="00652A04"/>
    <w:rsid w:val="00670132"/>
    <w:rsid w:val="006B25FC"/>
    <w:rsid w:val="006C4084"/>
    <w:rsid w:val="007A769B"/>
    <w:rsid w:val="00835327"/>
    <w:rsid w:val="0087199B"/>
    <w:rsid w:val="008C34C5"/>
    <w:rsid w:val="008D13E8"/>
    <w:rsid w:val="009251FC"/>
    <w:rsid w:val="00A05104"/>
    <w:rsid w:val="00A93B74"/>
    <w:rsid w:val="00AD7C85"/>
    <w:rsid w:val="00B1351E"/>
    <w:rsid w:val="00B9240A"/>
    <w:rsid w:val="00BB5C28"/>
    <w:rsid w:val="00C00B28"/>
    <w:rsid w:val="00CD545C"/>
    <w:rsid w:val="00DE3F8D"/>
    <w:rsid w:val="00E07BF2"/>
    <w:rsid w:val="00E53EC0"/>
    <w:rsid w:val="00E72A21"/>
    <w:rsid w:val="00E765F1"/>
    <w:rsid w:val="00ED19B7"/>
    <w:rsid w:val="00F50737"/>
    <w:rsid w:val="00FB59D9"/>
    <w:rsid w:val="00FB5B15"/>
    <w:rsid w:val="00FF313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EC0"/>
    <w:pPr>
      <w:ind w:left="720"/>
      <w:contextualSpacing/>
    </w:pPr>
  </w:style>
  <w:style w:type="paragraph" w:styleId="a4">
    <w:name w:val="header"/>
    <w:basedOn w:val="a"/>
    <w:link w:val="a5"/>
    <w:uiPriority w:val="99"/>
    <w:unhideWhenUsed/>
    <w:rsid w:val="00FB59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59D9"/>
  </w:style>
  <w:style w:type="paragraph" w:styleId="a6">
    <w:name w:val="footer"/>
    <w:basedOn w:val="a"/>
    <w:link w:val="a7"/>
    <w:uiPriority w:val="99"/>
    <w:unhideWhenUsed/>
    <w:rsid w:val="00FB59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59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699695">
      <w:bodyDiv w:val="1"/>
      <w:marLeft w:val="0"/>
      <w:marRight w:val="0"/>
      <w:marTop w:val="0"/>
      <w:marBottom w:val="0"/>
      <w:divBdr>
        <w:top w:val="none" w:sz="0" w:space="0" w:color="auto"/>
        <w:left w:val="none" w:sz="0" w:space="0" w:color="auto"/>
        <w:bottom w:val="none" w:sz="0" w:space="0" w:color="auto"/>
        <w:right w:val="none" w:sz="0" w:space="0" w:color="auto"/>
      </w:divBdr>
      <w:divsChild>
        <w:div w:id="37096143">
          <w:marLeft w:val="0"/>
          <w:marRight w:val="0"/>
          <w:marTop w:val="0"/>
          <w:marBottom w:val="0"/>
          <w:divBdr>
            <w:top w:val="none" w:sz="0" w:space="0" w:color="auto"/>
            <w:left w:val="none" w:sz="0" w:space="0" w:color="auto"/>
            <w:bottom w:val="none" w:sz="0" w:space="0" w:color="auto"/>
            <w:right w:val="none" w:sz="0" w:space="0" w:color="auto"/>
          </w:divBdr>
          <w:divsChild>
            <w:div w:id="1190411651">
              <w:marLeft w:val="0"/>
              <w:marRight w:val="0"/>
              <w:marTop w:val="0"/>
              <w:marBottom w:val="0"/>
              <w:divBdr>
                <w:top w:val="none" w:sz="0" w:space="0" w:color="auto"/>
                <w:left w:val="none" w:sz="0" w:space="0" w:color="auto"/>
                <w:bottom w:val="none" w:sz="0" w:space="0" w:color="auto"/>
                <w:right w:val="none" w:sz="0" w:space="0" w:color="auto"/>
              </w:divBdr>
            </w:div>
            <w:div w:id="1838616209">
              <w:marLeft w:val="0"/>
              <w:marRight w:val="0"/>
              <w:marTop w:val="0"/>
              <w:marBottom w:val="0"/>
              <w:divBdr>
                <w:top w:val="none" w:sz="0" w:space="0" w:color="auto"/>
                <w:left w:val="none" w:sz="0" w:space="0" w:color="auto"/>
                <w:bottom w:val="none" w:sz="0" w:space="0" w:color="auto"/>
                <w:right w:val="none" w:sz="0" w:space="0" w:color="auto"/>
              </w:divBdr>
            </w:div>
            <w:div w:id="1400782129">
              <w:marLeft w:val="0"/>
              <w:marRight w:val="0"/>
              <w:marTop w:val="0"/>
              <w:marBottom w:val="0"/>
              <w:divBdr>
                <w:top w:val="none" w:sz="0" w:space="0" w:color="auto"/>
                <w:left w:val="none" w:sz="0" w:space="0" w:color="auto"/>
                <w:bottom w:val="none" w:sz="0" w:space="0" w:color="auto"/>
                <w:right w:val="none" w:sz="0" w:space="0" w:color="auto"/>
              </w:divBdr>
            </w:div>
            <w:div w:id="497160948">
              <w:marLeft w:val="0"/>
              <w:marRight w:val="0"/>
              <w:marTop w:val="0"/>
              <w:marBottom w:val="0"/>
              <w:divBdr>
                <w:top w:val="none" w:sz="0" w:space="0" w:color="auto"/>
                <w:left w:val="none" w:sz="0" w:space="0" w:color="auto"/>
                <w:bottom w:val="none" w:sz="0" w:space="0" w:color="auto"/>
                <w:right w:val="none" w:sz="0" w:space="0" w:color="auto"/>
              </w:divBdr>
            </w:div>
            <w:div w:id="905337308">
              <w:marLeft w:val="0"/>
              <w:marRight w:val="0"/>
              <w:marTop w:val="0"/>
              <w:marBottom w:val="0"/>
              <w:divBdr>
                <w:top w:val="none" w:sz="0" w:space="0" w:color="auto"/>
                <w:left w:val="none" w:sz="0" w:space="0" w:color="auto"/>
                <w:bottom w:val="none" w:sz="0" w:space="0" w:color="auto"/>
                <w:right w:val="none" w:sz="0" w:space="0" w:color="auto"/>
              </w:divBdr>
            </w:div>
            <w:div w:id="1782652305">
              <w:marLeft w:val="0"/>
              <w:marRight w:val="0"/>
              <w:marTop w:val="0"/>
              <w:marBottom w:val="0"/>
              <w:divBdr>
                <w:top w:val="none" w:sz="0" w:space="0" w:color="auto"/>
                <w:left w:val="none" w:sz="0" w:space="0" w:color="auto"/>
                <w:bottom w:val="none" w:sz="0" w:space="0" w:color="auto"/>
                <w:right w:val="none" w:sz="0" w:space="0" w:color="auto"/>
              </w:divBdr>
            </w:div>
            <w:div w:id="1184825671">
              <w:marLeft w:val="0"/>
              <w:marRight w:val="0"/>
              <w:marTop w:val="0"/>
              <w:marBottom w:val="0"/>
              <w:divBdr>
                <w:top w:val="none" w:sz="0" w:space="0" w:color="auto"/>
                <w:left w:val="none" w:sz="0" w:space="0" w:color="auto"/>
                <w:bottom w:val="none" w:sz="0" w:space="0" w:color="auto"/>
                <w:right w:val="none" w:sz="0" w:space="0" w:color="auto"/>
              </w:divBdr>
            </w:div>
            <w:div w:id="202906245">
              <w:marLeft w:val="0"/>
              <w:marRight w:val="0"/>
              <w:marTop w:val="0"/>
              <w:marBottom w:val="0"/>
              <w:divBdr>
                <w:top w:val="none" w:sz="0" w:space="0" w:color="auto"/>
                <w:left w:val="none" w:sz="0" w:space="0" w:color="auto"/>
                <w:bottom w:val="none" w:sz="0" w:space="0" w:color="auto"/>
                <w:right w:val="none" w:sz="0" w:space="0" w:color="auto"/>
              </w:divBdr>
            </w:div>
            <w:div w:id="1807354723">
              <w:marLeft w:val="0"/>
              <w:marRight w:val="0"/>
              <w:marTop w:val="0"/>
              <w:marBottom w:val="0"/>
              <w:divBdr>
                <w:top w:val="none" w:sz="0" w:space="0" w:color="auto"/>
                <w:left w:val="none" w:sz="0" w:space="0" w:color="auto"/>
                <w:bottom w:val="none" w:sz="0" w:space="0" w:color="auto"/>
                <w:right w:val="none" w:sz="0" w:space="0" w:color="auto"/>
              </w:divBdr>
            </w:div>
            <w:div w:id="1603605287">
              <w:marLeft w:val="0"/>
              <w:marRight w:val="0"/>
              <w:marTop w:val="0"/>
              <w:marBottom w:val="0"/>
              <w:divBdr>
                <w:top w:val="none" w:sz="0" w:space="0" w:color="auto"/>
                <w:left w:val="none" w:sz="0" w:space="0" w:color="auto"/>
                <w:bottom w:val="none" w:sz="0" w:space="0" w:color="auto"/>
                <w:right w:val="none" w:sz="0" w:space="0" w:color="auto"/>
              </w:divBdr>
            </w:div>
            <w:div w:id="1122115507">
              <w:marLeft w:val="0"/>
              <w:marRight w:val="0"/>
              <w:marTop w:val="0"/>
              <w:marBottom w:val="0"/>
              <w:divBdr>
                <w:top w:val="none" w:sz="0" w:space="0" w:color="auto"/>
                <w:left w:val="none" w:sz="0" w:space="0" w:color="auto"/>
                <w:bottom w:val="none" w:sz="0" w:space="0" w:color="auto"/>
                <w:right w:val="none" w:sz="0" w:space="0" w:color="auto"/>
              </w:divBdr>
            </w:div>
            <w:div w:id="472450552">
              <w:marLeft w:val="0"/>
              <w:marRight w:val="0"/>
              <w:marTop w:val="0"/>
              <w:marBottom w:val="0"/>
              <w:divBdr>
                <w:top w:val="none" w:sz="0" w:space="0" w:color="auto"/>
                <w:left w:val="none" w:sz="0" w:space="0" w:color="auto"/>
                <w:bottom w:val="none" w:sz="0" w:space="0" w:color="auto"/>
                <w:right w:val="none" w:sz="0" w:space="0" w:color="auto"/>
              </w:divBdr>
            </w:div>
            <w:div w:id="144323685">
              <w:marLeft w:val="0"/>
              <w:marRight w:val="0"/>
              <w:marTop w:val="0"/>
              <w:marBottom w:val="0"/>
              <w:divBdr>
                <w:top w:val="none" w:sz="0" w:space="0" w:color="auto"/>
                <w:left w:val="none" w:sz="0" w:space="0" w:color="auto"/>
                <w:bottom w:val="none" w:sz="0" w:space="0" w:color="auto"/>
                <w:right w:val="none" w:sz="0" w:space="0" w:color="auto"/>
              </w:divBdr>
            </w:div>
            <w:div w:id="286814199">
              <w:marLeft w:val="0"/>
              <w:marRight w:val="0"/>
              <w:marTop w:val="0"/>
              <w:marBottom w:val="0"/>
              <w:divBdr>
                <w:top w:val="none" w:sz="0" w:space="0" w:color="auto"/>
                <w:left w:val="none" w:sz="0" w:space="0" w:color="auto"/>
                <w:bottom w:val="none" w:sz="0" w:space="0" w:color="auto"/>
                <w:right w:val="none" w:sz="0" w:space="0" w:color="auto"/>
              </w:divBdr>
            </w:div>
            <w:div w:id="1986861005">
              <w:marLeft w:val="0"/>
              <w:marRight w:val="0"/>
              <w:marTop w:val="0"/>
              <w:marBottom w:val="0"/>
              <w:divBdr>
                <w:top w:val="none" w:sz="0" w:space="0" w:color="auto"/>
                <w:left w:val="none" w:sz="0" w:space="0" w:color="auto"/>
                <w:bottom w:val="none" w:sz="0" w:space="0" w:color="auto"/>
                <w:right w:val="none" w:sz="0" w:space="0" w:color="auto"/>
              </w:divBdr>
            </w:div>
            <w:div w:id="692725166">
              <w:marLeft w:val="0"/>
              <w:marRight w:val="0"/>
              <w:marTop w:val="0"/>
              <w:marBottom w:val="0"/>
              <w:divBdr>
                <w:top w:val="none" w:sz="0" w:space="0" w:color="auto"/>
                <w:left w:val="none" w:sz="0" w:space="0" w:color="auto"/>
                <w:bottom w:val="none" w:sz="0" w:space="0" w:color="auto"/>
                <w:right w:val="none" w:sz="0" w:space="0" w:color="auto"/>
              </w:divBdr>
            </w:div>
            <w:div w:id="224099658">
              <w:marLeft w:val="0"/>
              <w:marRight w:val="0"/>
              <w:marTop w:val="0"/>
              <w:marBottom w:val="0"/>
              <w:divBdr>
                <w:top w:val="none" w:sz="0" w:space="0" w:color="auto"/>
                <w:left w:val="none" w:sz="0" w:space="0" w:color="auto"/>
                <w:bottom w:val="none" w:sz="0" w:space="0" w:color="auto"/>
                <w:right w:val="none" w:sz="0" w:space="0" w:color="auto"/>
              </w:divBdr>
            </w:div>
            <w:div w:id="964966432">
              <w:marLeft w:val="0"/>
              <w:marRight w:val="0"/>
              <w:marTop w:val="0"/>
              <w:marBottom w:val="0"/>
              <w:divBdr>
                <w:top w:val="none" w:sz="0" w:space="0" w:color="auto"/>
                <w:left w:val="none" w:sz="0" w:space="0" w:color="auto"/>
                <w:bottom w:val="none" w:sz="0" w:space="0" w:color="auto"/>
                <w:right w:val="none" w:sz="0" w:space="0" w:color="auto"/>
              </w:divBdr>
            </w:div>
            <w:div w:id="794525403">
              <w:marLeft w:val="0"/>
              <w:marRight w:val="0"/>
              <w:marTop w:val="0"/>
              <w:marBottom w:val="0"/>
              <w:divBdr>
                <w:top w:val="none" w:sz="0" w:space="0" w:color="auto"/>
                <w:left w:val="none" w:sz="0" w:space="0" w:color="auto"/>
                <w:bottom w:val="none" w:sz="0" w:space="0" w:color="auto"/>
                <w:right w:val="none" w:sz="0" w:space="0" w:color="auto"/>
              </w:divBdr>
            </w:div>
            <w:div w:id="1031413574">
              <w:marLeft w:val="0"/>
              <w:marRight w:val="0"/>
              <w:marTop w:val="0"/>
              <w:marBottom w:val="0"/>
              <w:divBdr>
                <w:top w:val="none" w:sz="0" w:space="0" w:color="auto"/>
                <w:left w:val="none" w:sz="0" w:space="0" w:color="auto"/>
                <w:bottom w:val="none" w:sz="0" w:space="0" w:color="auto"/>
                <w:right w:val="none" w:sz="0" w:space="0" w:color="auto"/>
              </w:divBdr>
            </w:div>
            <w:div w:id="1643537560">
              <w:marLeft w:val="0"/>
              <w:marRight w:val="0"/>
              <w:marTop w:val="0"/>
              <w:marBottom w:val="0"/>
              <w:divBdr>
                <w:top w:val="none" w:sz="0" w:space="0" w:color="auto"/>
                <w:left w:val="none" w:sz="0" w:space="0" w:color="auto"/>
                <w:bottom w:val="none" w:sz="0" w:space="0" w:color="auto"/>
                <w:right w:val="none" w:sz="0" w:space="0" w:color="auto"/>
              </w:divBdr>
            </w:div>
            <w:div w:id="1353920776">
              <w:marLeft w:val="0"/>
              <w:marRight w:val="0"/>
              <w:marTop w:val="0"/>
              <w:marBottom w:val="0"/>
              <w:divBdr>
                <w:top w:val="none" w:sz="0" w:space="0" w:color="auto"/>
                <w:left w:val="none" w:sz="0" w:space="0" w:color="auto"/>
                <w:bottom w:val="none" w:sz="0" w:space="0" w:color="auto"/>
                <w:right w:val="none" w:sz="0" w:space="0" w:color="auto"/>
              </w:divBdr>
            </w:div>
            <w:div w:id="201988416">
              <w:marLeft w:val="0"/>
              <w:marRight w:val="0"/>
              <w:marTop w:val="0"/>
              <w:marBottom w:val="0"/>
              <w:divBdr>
                <w:top w:val="none" w:sz="0" w:space="0" w:color="auto"/>
                <w:left w:val="none" w:sz="0" w:space="0" w:color="auto"/>
                <w:bottom w:val="none" w:sz="0" w:space="0" w:color="auto"/>
                <w:right w:val="none" w:sz="0" w:space="0" w:color="auto"/>
              </w:divBdr>
            </w:div>
            <w:div w:id="1040978361">
              <w:marLeft w:val="0"/>
              <w:marRight w:val="0"/>
              <w:marTop w:val="0"/>
              <w:marBottom w:val="0"/>
              <w:divBdr>
                <w:top w:val="none" w:sz="0" w:space="0" w:color="auto"/>
                <w:left w:val="none" w:sz="0" w:space="0" w:color="auto"/>
                <w:bottom w:val="none" w:sz="0" w:space="0" w:color="auto"/>
                <w:right w:val="none" w:sz="0" w:space="0" w:color="auto"/>
              </w:divBdr>
            </w:div>
            <w:div w:id="1999337024">
              <w:marLeft w:val="0"/>
              <w:marRight w:val="0"/>
              <w:marTop w:val="0"/>
              <w:marBottom w:val="0"/>
              <w:divBdr>
                <w:top w:val="none" w:sz="0" w:space="0" w:color="auto"/>
                <w:left w:val="none" w:sz="0" w:space="0" w:color="auto"/>
                <w:bottom w:val="none" w:sz="0" w:space="0" w:color="auto"/>
                <w:right w:val="none" w:sz="0" w:space="0" w:color="auto"/>
              </w:divBdr>
            </w:div>
            <w:div w:id="523252475">
              <w:marLeft w:val="0"/>
              <w:marRight w:val="0"/>
              <w:marTop w:val="0"/>
              <w:marBottom w:val="0"/>
              <w:divBdr>
                <w:top w:val="none" w:sz="0" w:space="0" w:color="auto"/>
                <w:left w:val="none" w:sz="0" w:space="0" w:color="auto"/>
                <w:bottom w:val="none" w:sz="0" w:space="0" w:color="auto"/>
                <w:right w:val="none" w:sz="0" w:space="0" w:color="auto"/>
              </w:divBdr>
            </w:div>
            <w:div w:id="1325159589">
              <w:marLeft w:val="0"/>
              <w:marRight w:val="0"/>
              <w:marTop w:val="0"/>
              <w:marBottom w:val="0"/>
              <w:divBdr>
                <w:top w:val="none" w:sz="0" w:space="0" w:color="auto"/>
                <w:left w:val="none" w:sz="0" w:space="0" w:color="auto"/>
                <w:bottom w:val="none" w:sz="0" w:space="0" w:color="auto"/>
                <w:right w:val="none" w:sz="0" w:space="0" w:color="auto"/>
              </w:divBdr>
            </w:div>
            <w:div w:id="1654487554">
              <w:marLeft w:val="0"/>
              <w:marRight w:val="0"/>
              <w:marTop w:val="0"/>
              <w:marBottom w:val="0"/>
              <w:divBdr>
                <w:top w:val="none" w:sz="0" w:space="0" w:color="auto"/>
                <w:left w:val="none" w:sz="0" w:space="0" w:color="auto"/>
                <w:bottom w:val="none" w:sz="0" w:space="0" w:color="auto"/>
                <w:right w:val="none" w:sz="0" w:space="0" w:color="auto"/>
              </w:divBdr>
            </w:div>
            <w:div w:id="1500536214">
              <w:marLeft w:val="0"/>
              <w:marRight w:val="0"/>
              <w:marTop w:val="0"/>
              <w:marBottom w:val="0"/>
              <w:divBdr>
                <w:top w:val="none" w:sz="0" w:space="0" w:color="auto"/>
                <w:left w:val="none" w:sz="0" w:space="0" w:color="auto"/>
                <w:bottom w:val="none" w:sz="0" w:space="0" w:color="auto"/>
                <w:right w:val="none" w:sz="0" w:space="0" w:color="auto"/>
              </w:divBdr>
            </w:div>
            <w:div w:id="1996715801">
              <w:marLeft w:val="0"/>
              <w:marRight w:val="0"/>
              <w:marTop w:val="0"/>
              <w:marBottom w:val="0"/>
              <w:divBdr>
                <w:top w:val="none" w:sz="0" w:space="0" w:color="auto"/>
                <w:left w:val="none" w:sz="0" w:space="0" w:color="auto"/>
                <w:bottom w:val="none" w:sz="0" w:space="0" w:color="auto"/>
                <w:right w:val="none" w:sz="0" w:space="0" w:color="auto"/>
              </w:divBdr>
            </w:div>
            <w:div w:id="699166947">
              <w:marLeft w:val="0"/>
              <w:marRight w:val="0"/>
              <w:marTop w:val="0"/>
              <w:marBottom w:val="0"/>
              <w:divBdr>
                <w:top w:val="none" w:sz="0" w:space="0" w:color="auto"/>
                <w:left w:val="none" w:sz="0" w:space="0" w:color="auto"/>
                <w:bottom w:val="none" w:sz="0" w:space="0" w:color="auto"/>
                <w:right w:val="none" w:sz="0" w:space="0" w:color="auto"/>
              </w:divBdr>
            </w:div>
            <w:div w:id="1767992841">
              <w:marLeft w:val="0"/>
              <w:marRight w:val="0"/>
              <w:marTop w:val="0"/>
              <w:marBottom w:val="0"/>
              <w:divBdr>
                <w:top w:val="none" w:sz="0" w:space="0" w:color="auto"/>
                <w:left w:val="none" w:sz="0" w:space="0" w:color="auto"/>
                <w:bottom w:val="none" w:sz="0" w:space="0" w:color="auto"/>
                <w:right w:val="none" w:sz="0" w:space="0" w:color="auto"/>
              </w:divBdr>
            </w:div>
            <w:div w:id="2118063656">
              <w:marLeft w:val="0"/>
              <w:marRight w:val="0"/>
              <w:marTop w:val="0"/>
              <w:marBottom w:val="0"/>
              <w:divBdr>
                <w:top w:val="none" w:sz="0" w:space="0" w:color="auto"/>
                <w:left w:val="none" w:sz="0" w:space="0" w:color="auto"/>
                <w:bottom w:val="none" w:sz="0" w:space="0" w:color="auto"/>
                <w:right w:val="none" w:sz="0" w:space="0" w:color="auto"/>
              </w:divBdr>
            </w:div>
            <w:div w:id="2135757261">
              <w:marLeft w:val="0"/>
              <w:marRight w:val="0"/>
              <w:marTop w:val="0"/>
              <w:marBottom w:val="0"/>
              <w:divBdr>
                <w:top w:val="none" w:sz="0" w:space="0" w:color="auto"/>
                <w:left w:val="none" w:sz="0" w:space="0" w:color="auto"/>
                <w:bottom w:val="none" w:sz="0" w:space="0" w:color="auto"/>
                <w:right w:val="none" w:sz="0" w:space="0" w:color="auto"/>
              </w:divBdr>
            </w:div>
            <w:div w:id="1886215578">
              <w:marLeft w:val="0"/>
              <w:marRight w:val="0"/>
              <w:marTop w:val="0"/>
              <w:marBottom w:val="0"/>
              <w:divBdr>
                <w:top w:val="none" w:sz="0" w:space="0" w:color="auto"/>
                <w:left w:val="none" w:sz="0" w:space="0" w:color="auto"/>
                <w:bottom w:val="none" w:sz="0" w:space="0" w:color="auto"/>
                <w:right w:val="none" w:sz="0" w:space="0" w:color="auto"/>
              </w:divBdr>
            </w:div>
            <w:div w:id="314380005">
              <w:marLeft w:val="0"/>
              <w:marRight w:val="0"/>
              <w:marTop w:val="0"/>
              <w:marBottom w:val="0"/>
              <w:divBdr>
                <w:top w:val="none" w:sz="0" w:space="0" w:color="auto"/>
                <w:left w:val="none" w:sz="0" w:space="0" w:color="auto"/>
                <w:bottom w:val="none" w:sz="0" w:space="0" w:color="auto"/>
                <w:right w:val="none" w:sz="0" w:space="0" w:color="auto"/>
              </w:divBdr>
            </w:div>
            <w:div w:id="2124491887">
              <w:marLeft w:val="0"/>
              <w:marRight w:val="0"/>
              <w:marTop w:val="0"/>
              <w:marBottom w:val="0"/>
              <w:divBdr>
                <w:top w:val="none" w:sz="0" w:space="0" w:color="auto"/>
                <w:left w:val="none" w:sz="0" w:space="0" w:color="auto"/>
                <w:bottom w:val="none" w:sz="0" w:space="0" w:color="auto"/>
                <w:right w:val="none" w:sz="0" w:space="0" w:color="auto"/>
              </w:divBdr>
            </w:div>
            <w:div w:id="627056186">
              <w:marLeft w:val="0"/>
              <w:marRight w:val="0"/>
              <w:marTop w:val="0"/>
              <w:marBottom w:val="0"/>
              <w:divBdr>
                <w:top w:val="none" w:sz="0" w:space="0" w:color="auto"/>
                <w:left w:val="none" w:sz="0" w:space="0" w:color="auto"/>
                <w:bottom w:val="none" w:sz="0" w:space="0" w:color="auto"/>
                <w:right w:val="none" w:sz="0" w:space="0" w:color="auto"/>
              </w:divBdr>
            </w:div>
            <w:div w:id="571086489">
              <w:marLeft w:val="0"/>
              <w:marRight w:val="0"/>
              <w:marTop w:val="0"/>
              <w:marBottom w:val="0"/>
              <w:divBdr>
                <w:top w:val="none" w:sz="0" w:space="0" w:color="auto"/>
                <w:left w:val="none" w:sz="0" w:space="0" w:color="auto"/>
                <w:bottom w:val="none" w:sz="0" w:space="0" w:color="auto"/>
                <w:right w:val="none" w:sz="0" w:space="0" w:color="auto"/>
              </w:divBdr>
            </w:div>
            <w:div w:id="2104105180">
              <w:marLeft w:val="0"/>
              <w:marRight w:val="0"/>
              <w:marTop w:val="0"/>
              <w:marBottom w:val="0"/>
              <w:divBdr>
                <w:top w:val="none" w:sz="0" w:space="0" w:color="auto"/>
                <w:left w:val="none" w:sz="0" w:space="0" w:color="auto"/>
                <w:bottom w:val="none" w:sz="0" w:space="0" w:color="auto"/>
                <w:right w:val="none" w:sz="0" w:space="0" w:color="auto"/>
              </w:divBdr>
            </w:div>
            <w:div w:id="742215067">
              <w:marLeft w:val="0"/>
              <w:marRight w:val="0"/>
              <w:marTop w:val="0"/>
              <w:marBottom w:val="0"/>
              <w:divBdr>
                <w:top w:val="none" w:sz="0" w:space="0" w:color="auto"/>
                <w:left w:val="none" w:sz="0" w:space="0" w:color="auto"/>
                <w:bottom w:val="none" w:sz="0" w:space="0" w:color="auto"/>
                <w:right w:val="none" w:sz="0" w:space="0" w:color="auto"/>
              </w:divBdr>
            </w:div>
            <w:div w:id="1260866541">
              <w:marLeft w:val="0"/>
              <w:marRight w:val="0"/>
              <w:marTop w:val="0"/>
              <w:marBottom w:val="0"/>
              <w:divBdr>
                <w:top w:val="none" w:sz="0" w:space="0" w:color="auto"/>
                <w:left w:val="none" w:sz="0" w:space="0" w:color="auto"/>
                <w:bottom w:val="none" w:sz="0" w:space="0" w:color="auto"/>
                <w:right w:val="none" w:sz="0" w:space="0" w:color="auto"/>
              </w:divBdr>
            </w:div>
            <w:div w:id="1739329785">
              <w:marLeft w:val="0"/>
              <w:marRight w:val="0"/>
              <w:marTop w:val="0"/>
              <w:marBottom w:val="0"/>
              <w:divBdr>
                <w:top w:val="none" w:sz="0" w:space="0" w:color="auto"/>
                <w:left w:val="none" w:sz="0" w:space="0" w:color="auto"/>
                <w:bottom w:val="none" w:sz="0" w:space="0" w:color="auto"/>
                <w:right w:val="none" w:sz="0" w:space="0" w:color="auto"/>
              </w:divBdr>
            </w:div>
            <w:div w:id="1035158824">
              <w:marLeft w:val="0"/>
              <w:marRight w:val="0"/>
              <w:marTop w:val="0"/>
              <w:marBottom w:val="0"/>
              <w:divBdr>
                <w:top w:val="none" w:sz="0" w:space="0" w:color="auto"/>
                <w:left w:val="none" w:sz="0" w:space="0" w:color="auto"/>
                <w:bottom w:val="none" w:sz="0" w:space="0" w:color="auto"/>
                <w:right w:val="none" w:sz="0" w:space="0" w:color="auto"/>
              </w:divBdr>
            </w:div>
            <w:div w:id="1040278803">
              <w:marLeft w:val="0"/>
              <w:marRight w:val="0"/>
              <w:marTop w:val="0"/>
              <w:marBottom w:val="0"/>
              <w:divBdr>
                <w:top w:val="none" w:sz="0" w:space="0" w:color="auto"/>
                <w:left w:val="none" w:sz="0" w:space="0" w:color="auto"/>
                <w:bottom w:val="none" w:sz="0" w:space="0" w:color="auto"/>
                <w:right w:val="none" w:sz="0" w:space="0" w:color="auto"/>
              </w:divBdr>
            </w:div>
            <w:div w:id="1025206659">
              <w:marLeft w:val="0"/>
              <w:marRight w:val="0"/>
              <w:marTop w:val="0"/>
              <w:marBottom w:val="0"/>
              <w:divBdr>
                <w:top w:val="none" w:sz="0" w:space="0" w:color="auto"/>
                <w:left w:val="none" w:sz="0" w:space="0" w:color="auto"/>
                <w:bottom w:val="none" w:sz="0" w:space="0" w:color="auto"/>
                <w:right w:val="none" w:sz="0" w:space="0" w:color="auto"/>
              </w:divBdr>
            </w:div>
            <w:div w:id="1882403229">
              <w:marLeft w:val="0"/>
              <w:marRight w:val="0"/>
              <w:marTop w:val="0"/>
              <w:marBottom w:val="0"/>
              <w:divBdr>
                <w:top w:val="none" w:sz="0" w:space="0" w:color="auto"/>
                <w:left w:val="none" w:sz="0" w:space="0" w:color="auto"/>
                <w:bottom w:val="none" w:sz="0" w:space="0" w:color="auto"/>
                <w:right w:val="none" w:sz="0" w:space="0" w:color="auto"/>
              </w:divBdr>
            </w:div>
            <w:div w:id="2093619547">
              <w:marLeft w:val="0"/>
              <w:marRight w:val="0"/>
              <w:marTop w:val="0"/>
              <w:marBottom w:val="0"/>
              <w:divBdr>
                <w:top w:val="none" w:sz="0" w:space="0" w:color="auto"/>
                <w:left w:val="none" w:sz="0" w:space="0" w:color="auto"/>
                <w:bottom w:val="none" w:sz="0" w:space="0" w:color="auto"/>
                <w:right w:val="none" w:sz="0" w:space="0" w:color="auto"/>
              </w:divBdr>
            </w:div>
            <w:div w:id="1265764328">
              <w:marLeft w:val="0"/>
              <w:marRight w:val="0"/>
              <w:marTop w:val="0"/>
              <w:marBottom w:val="0"/>
              <w:divBdr>
                <w:top w:val="none" w:sz="0" w:space="0" w:color="auto"/>
                <w:left w:val="none" w:sz="0" w:space="0" w:color="auto"/>
                <w:bottom w:val="none" w:sz="0" w:space="0" w:color="auto"/>
                <w:right w:val="none" w:sz="0" w:space="0" w:color="auto"/>
              </w:divBdr>
            </w:div>
            <w:div w:id="1408113223">
              <w:marLeft w:val="0"/>
              <w:marRight w:val="0"/>
              <w:marTop w:val="0"/>
              <w:marBottom w:val="0"/>
              <w:divBdr>
                <w:top w:val="none" w:sz="0" w:space="0" w:color="auto"/>
                <w:left w:val="none" w:sz="0" w:space="0" w:color="auto"/>
                <w:bottom w:val="none" w:sz="0" w:space="0" w:color="auto"/>
                <w:right w:val="none" w:sz="0" w:space="0" w:color="auto"/>
              </w:divBdr>
            </w:div>
            <w:div w:id="424961194">
              <w:marLeft w:val="0"/>
              <w:marRight w:val="0"/>
              <w:marTop w:val="0"/>
              <w:marBottom w:val="0"/>
              <w:divBdr>
                <w:top w:val="none" w:sz="0" w:space="0" w:color="auto"/>
                <w:left w:val="none" w:sz="0" w:space="0" w:color="auto"/>
                <w:bottom w:val="none" w:sz="0" w:space="0" w:color="auto"/>
                <w:right w:val="none" w:sz="0" w:space="0" w:color="auto"/>
              </w:divBdr>
            </w:div>
            <w:div w:id="93937494">
              <w:marLeft w:val="0"/>
              <w:marRight w:val="0"/>
              <w:marTop w:val="0"/>
              <w:marBottom w:val="0"/>
              <w:divBdr>
                <w:top w:val="none" w:sz="0" w:space="0" w:color="auto"/>
                <w:left w:val="none" w:sz="0" w:space="0" w:color="auto"/>
                <w:bottom w:val="none" w:sz="0" w:space="0" w:color="auto"/>
                <w:right w:val="none" w:sz="0" w:space="0" w:color="auto"/>
              </w:divBdr>
            </w:div>
            <w:div w:id="356784213">
              <w:marLeft w:val="0"/>
              <w:marRight w:val="0"/>
              <w:marTop w:val="0"/>
              <w:marBottom w:val="0"/>
              <w:divBdr>
                <w:top w:val="none" w:sz="0" w:space="0" w:color="auto"/>
                <w:left w:val="none" w:sz="0" w:space="0" w:color="auto"/>
                <w:bottom w:val="none" w:sz="0" w:space="0" w:color="auto"/>
                <w:right w:val="none" w:sz="0" w:space="0" w:color="auto"/>
              </w:divBdr>
            </w:div>
            <w:div w:id="356196051">
              <w:marLeft w:val="0"/>
              <w:marRight w:val="0"/>
              <w:marTop w:val="0"/>
              <w:marBottom w:val="0"/>
              <w:divBdr>
                <w:top w:val="none" w:sz="0" w:space="0" w:color="auto"/>
                <w:left w:val="none" w:sz="0" w:space="0" w:color="auto"/>
                <w:bottom w:val="none" w:sz="0" w:space="0" w:color="auto"/>
                <w:right w:val="none" w:sz="0" w:space="0" w:color="auto"/>
              </w:divBdr>
            </w:div>
            <w:div w:id="645816967">
              <w:marLeft w:val="0"/>
              <w:marRight w:val="0"/>
              <w:marTop w:val="0"/>
              <w:marBottom w:val="0"/>
              <w:divBdr>
                <w:top w:val="none" w:sz="0" w:space="0" w:color="auto"/>
                <w:left w:val="none" w:sz="0" w:space="0" w:color="auto"/>
                <w:bottom w:val="none" w:sz="0" w:space="0" w:color="auto"/>
                <w:right w:val="none" w:sz="0" w:space="0" w:color="auto"/>
              </w:divBdr>
            </w:div>
            <w:div w:id="226456130">
              <w:marLeft w:val="0"/>
              <w:marRight w:val="0"/>
              <w:marTop w:val="0"/>
              <w:marBottom w:val="0"/>
              <w:divBdr>
                <w:top w:val="none" w:sz="0" w:space="0" w:color="auto"/>
                <w:left w:val="none" w:sz="0" w:space="0" w:color="auto"/>
                <w:bottom w:val="none" w:sz="0" w:space="0" w:color="auto"/>
                <w:right w:val="none" w:sz="0" w:space="0" w:color="auto"/>
              </w:divBdr>
            </w:div>
            <w:div w:id="131411295">
              <w:marLeft w:val="0"/>
              <w:marRight w:val="0"/>
              <w:marTop w:val="0"/>
              <w:marBottom w:val="0"/>
              <w:divBdr>
                <w:top w:val="none" w:sz="0" w:space="0" w:color="auto"/>
                <w:left w:val="none" w:sz="0" w:space="0" w:color="auto"/>
                <w:bottom w:val="none" w:sz="0" w:space="0" w:color="auto"/>
                <w:right w:val="none" w:sz="0" w:space="0" w:color="auto"/>
              </w:divBdr>
            </w:div>
            <w:div w:id="593980923">
              <w:marLeft w:val="0"/>
              <w:marRight w:val="0"/>
              <w:marTop w:val="0"/>
              <w:marBottom w:val="0"/>
              <w:divBdr>
                <w:top w:val="none" w:sz="0" w:space="0" w:color="auto"/>
                <w:left w:val="none" w:sz="0" w:space="0" w:color="auto"/>
                <w:bottom w:val="none" w:sz="0" w:space="0" w:color="auto"/>
                <w:right w:val="none" w:sz="0" w:space="0" w:color="auto"/>
              </w:divBdr>
            </w:div>
            <w:div w:id="1435830227">
              <w:marLeft w:val="0"/>
              <w:marRight w:val="0"/>
              <w:marTop w:val="0"/>
              <w:marBottom w:val="0"/>
              <w:divBdr>
                <w:top w:val="none" w:sz="0" w:space="0" w:color="auto"/>
                <w:left w:val="none" w:sz="0" w:space="0" w:color="auto"/>
                <w:bottom w:val="none" w:sz="0" w:space="0" w:color="auto"/>
                <w:right w:val="none" w:sz="0" w:space="0" w:color="auto"/>
              </w:divBdr>
            </w:div>
            <w:div w:id="799692798">
              <w:marLeft w:val="0"/>
              <w:marRight w:val="0"/>
              <w:marTop w:val="0"/>
              <w:marBottom w:val="0"/>
              <w:divBdr>
                <w:top w:val="none" w:sz="0" w:space="0" w:color="auto"/>
                <w:left w:val="none" w:sz="0" w:space="0" w:color="auto"/>
                <w:bottom w:val="none" w:sz="0" w:space="0" w:color="auto"/>
                <w:right w:val="none" w:sz="0" w:space="0" w:color="auto"/>
              </w:divBdr>
            </w:div>
            <w:div w:id="1038778068">
              <w:marLeft w:val="0"/>
              <w:marRight w:val="0"/>
              <w:marTop w:val="0"/>
              <w:marBottom w:val="0"/>
              <w:divBdr>
                <w:top w:val="none" w:sz="0" w:space="0" w:color="auto"/>
                <w:left w:val="none" w:sz="0" w:space="0" w:color="auto"/>
                <w:bottom w:val="none" w:sz="0" w:space="0" w:color="auto"/>
                <w:right w:val="none" w:sz="0" w:space="0" w:color="auto"/>
              </w:divBdr>
            </w:div>
            <w:div w:id="1073939196">
              <w:marLeft w:val="0"/>
              <w:marRight w:val="0"/>
              <w:marTop w:val="0"/>
              <w:marBottom w:val="0"/>
              <w:divBdr>
                <w:top w:val="none" w:sz="0" w:space="0" w:color="auto"/>
                <w:left w:val="none" w:sz="0" w:space="0" w:color="auto"/>
                <w:bottom w:val="none" w:sz="0" w:space="0" w:color="auto"/>
                <w:right w:val="none" w:sz="0" w:space="0" w:color="auto"/>
              </w:divBdr>
            </w:div>
            <w:div w:id="284040429">
              <w:marLeft w:val="0"/>
              <w:marRight w:val="0"/>
              <w:marTop w:val="0"/>
              <w:marBottom w:val="0"/>
              <w:divBdr>
                <w:top w:val="none" w:sz="0" w:space="0" w:color="auto"/>
                <w:left w:val="none" w:sz="0" w:space="0" w:color="auto"/>
                <w:bottom w:val="none" w:sz="0" w:space="0" w:color="auto"/>
                <w:right w:val="none" w:sz="0" w:space="0" w:color="auto"/>
              </w:divBdr>
            </w:div>
            <w:div w:id="960304037">
              <w:marLeft w:val="0"/>
              <w:marRight w:val="0"/>
              <w:marTop w:val="0"/>
              <w:marBottom w:val="0"/>
              <w:divBdr>
                <w:top w:val="none" w:sz="0" w:space="0" w:color="auto"/>
                <w:left w:val="none" w:sz="0" w:space="0" w:color="auto"/>
                <w:bottom w:val="none" w:sz="0" w:space="0" w:color="auto"/>
                <w:right w:val="none" w:sz="0" w:space="0" w:color="auto"/>
              </w:divBdr>
            </w:div>
            <w:div w:id="612130656">
              <w:marLeft w:val="0"/>
              <w:marRight w:val="0"/>
              <w:marTop w:val="0"/>
              <w:marBottom w:val="0"/>
              <w:divBdr>
                <w:top w:val="none" w:sz="0" w:space="0" w:color="auto"/>
                <w:left w:val="none" w:sz="0" w:space="0" w:color="auto"/>
                <w:bottom w:val="none" w:sz="0" w:space="0" w:color="auto"/>
                <w:right w:val="none" w:sz="0" w:space="0" w:color="auto"/>
              </w:divBdr>
            </w:div>
            <w:div w:id="321545388">
              <w:marLeft w:val="0"/>
              <w:marRight w:val="0"/>
              <w:marTop w:val="0"/>
              <w:marBottom w:val="0"/>
              <w:divBdr>
                <w:top w:val="none" w:sz="0" w:space="0" w:color="auto"/>
                <w:left w:val="none" w:sz="0" w:space="0" w:color="auto"/>
                <w:bottom w:val="none" w:sz="0" w:space="0" w:color="auto"/>
                <w:right w:val="none" w:sz="0" w:space="0" w:color="auto"/>
              </w:divBdr>
            </w:div>
            <w:div w:id="1203639158">
              <w:marLeft w:val="0"/>
              <w:marRight w:val="0"/>
              <w:marTop w:val="0"/>
              <w:marBottom w:val="0"/>
              <w:divBdr>
                <w:top w:val="none" w:sz="0" w:space="0" w:color="auto"/>
                <w:left w:val="none" w:sz="0" w:space="0" w:color="auto"/>
                <w:bottom w:val="none" w:sz="0" w:space="0" w:color="auto"/>
                <w:right w:val="none" w:sz="0" w:space="0" w:color="auto"/>
              </w:divBdr>
            </w:div>
            <w:div w:id="670572001">
              <w:marLeft w:val="0"/>
              <w:marRight w:val="0"/>
              <w:marTop w:val="0"/>
              <w:marBottom w:val="0"/>
              <w:divBdr>
                <w:top w:val="none" w:sz="0" w:space="0" w:color="auto"/>
                <w:left w:val="none" w:sz="0" w:space="0" w:color="auto"/>
                <w:bottom w:val="none" w:sz="0" w:space="0" w:color="auto"/>
                <w:right w:val="none" w:sz="0" w:space="0" w:color="auto"/>
              </w:divBdr>
            </w:div>
            <w:div w:id="1498420296">
              <w:marLeft w:val="0"/>
              <w:marRight w:val="0"/>
              <w:marTop w:val="0"/>
              <w:marBottom w:val="0"/>
              <w:divBdr>
                <w:top w:val="none" w:sz="0" w:space="0" w:color="auto"/>
                <w:left w:val="none" w:sz="0" w:space="0" w:color="auto"/>
                <w:bottom w:val="none" w:sz="0" w:space="0" w:color="auto"/>
                <w:right w:val="none" w:sz="0" w:space="0" w:color="auto"/>
              </w:divBdr>
            </w:div>
            <w:div w:id="695621390">
              <w:marLeft w:val="0"/>
              <w:marRight w:val="0"/>
              <w:marTop w:val="0"/>
              <w:marBottom w:val="0"/>
              <w:divBdr>
                <w:top w:val="none" w:sz="0" w:space="0" w:color="auto"/>
                <w:left w:val="none" w:sz="0" w:space="0" w:color="auto"/>
                <w:bottom w:val="none" w:sz="0" w:space="0" w:color="auto"/>
                <w:right w:val="none" w:sz="0" w:space="0" w:color="auto"/>
              </w:divBdr>
            </w:div>
            <w:div w:id="1483620998">
              <w:marLeft w:val="0"/>
              <w:marRight w:val="0"/>
              <w:marTop w:val="0"/>
              <w:marBottom w:val="0"/>
              <w:divBdr>
                <w:top w:val="none" w:sz="0" w:space="0" w:color="auto"/>
                <w:left w:val="none" w:sz="0" w:space="0" w:color="auto"/>
                <w:bottom w:val="none" w:sz="0" w:space="0" w:color="auto"/>
                <w:right w:val="none" w:sz="0" w:space="0" w:color="auto"/>
              </w:divBdr>
            </w:div>
            <w:div w:id="396048668">
              <w:marLeft w:val="0"/>
              <w:marRight w:val="0"/>
              <w:marTop w:val="0"/>
              <w:marBottom w:val="0"/>
              <w:divBdr>
                <w:top w:val="none" w:sz="0" w:space="0" w:color="auto"/>
                <w:left w:val="none" w:sz="0" w:space="0" w:color="auto"/>
                <w:bottom w:val="none" w:sz="0" w:space="0" w:color="auto"/>
                <w:right w:val="none" w:sz="0" w:space="0" w:color="auto"/>
              </w:divBdr>
            </w:div>
            <w:div w:id="13119101">
              <w:marLeft w:val="0"/>
              <w:marRight w:val="0"/>
              <w:marTop w:val="0"/>
              <w:marBottom w:val="0"/>
              <w:divBdr>
                <w:top w:val="none" w:sz="0" w:space="0" w:color="auto"/>
                <w:left w:val="none" w:sz="0" w:space="0" w:color="auto"/>
                <w:bottom w:val="none" w:sz="0" w:space="0" w:color="auto"/>
                <w:right w:val="none" w:sz="0" w:space="0" w:color="auto"/>
              </w:divBdr>
            </w:div>
            <w:div w:id="321784006">
              <w:marLeft w:val="0"/>
              <w:marRight w:val="0"/>
              <w:marTop w:val="0"/>
              <w:marBottom w:val="0"/>
              <w:divBdr>
                <w:top w:val="none" w:sz="0" w:space="0" w:color="auto"/>
                <w:left w:val="none" w:sz="0" w:space="0" w:color="auto"/>
                <w:bottom w:val="none" w:sz="0" w:space="0" w:color="auto"/>
                <w:right w:val="none" w:sz="0" w:space="0" w:color="auto"/>
              </w:divBdr>
            </w:div>
            <w:div w:id="814303014">
              <w:marLeft w:val="0"/>
              <w:marRight w:val="0"/>
              <w:marTop w:val="0"/>
              <w:marBottom w:val="0"/>
              <w:divBdr>
                <w:top w:val="none" w:sz="0" w:space="0" w:color="auto"/>
                <w:left w:val="none" w:sz="0" w:space="0" w:color="auto"/>
                <w:bottom w:val="none" w:sz="0" w:space="0" w:color="auto"/>
                <w:right w:val="none" w:sz="0" w:space="0" w:color="auto"/>
              </w:divBdr>
            </w:div>
            <w:div w:id="239296211">
              <w:marLeft w:val="0"/>
              <w:marRight w:val="0"/>
              <w:marTop w:val="0"/>
              <w:marBottom w:val="0"/>
              <w:divBdr>
                <w:top w:val="none" w:sz="0" w:space="0" w:color="auto"/>
                <w:left w:val="none" w:sz="0" w:space="0" w:color="auto"/>
                <w:bottom w:val="none" w:sz="0" w:space="0" w:color="auto"/>
                <w:right w:val="none" w:sz="0" w:space="0" w:color="auto"/>
              </w:divBdr>
            </w:div>
            <w:div w:id="717750765">
              <w:marLeft w:val="900"/>
              <w:marRight w:val="0"/>
              <w:marTop w:val="0"/>
              <w:marBottom w:val="0"/>
              <w:divBdr>
                <w:top w:val="none" w:sz="0" w:space="0" w:color="auto"/>
                <w:left w:val="none" w:sz="0" w:space="0" w:color="auto"/>
                <w:bottom w:val="none" w:sz="0" w:space="0" w:color="auto"/>
                <w:right w:val="none" w:sz="0" w:space="0" w:color="auto"/>
              </w:divBdr>
            </w:div>
            <w:div w:id="2074429151">
              <w:marLeft w:val="0"/>
              <w:marRight w:val="174"/>
              <w:marTop w:val="0"/>
              <w:marBottom w:val="0"/>
              <w:divBdr>
                <w:top w:val="none" w:sz="0" w:space="0" w:color="auto"/>
                <w:left w:val="none" w:sz="0" w:space="0" w:color="auto"/>
                <w:bottom w:val="none" w:sz="0" w:space="0" w:color="auto"/>
                <w:right w:val="none" w:sz="0" w:space="0" w:color="auto"/>
              </w:divBdr>
            </w:div>
            <w:div w:id="1790974878">
              <w:marLeft w:val="0"/>
              <w:marRight w:val="174"/>
              <w:marTop w:val="0"/>
              <w:marBottom w:val="0"/>
              <w:divBdr>
                <w:top w:val="none" w:sz="0" w:space="0" w:color="auto"/>
                <w:left w:val="none" w:sz="0" w:space="0" w:color="auto"/>
                <w:bottom w:val="none" w:sz="0" w:space="0" w:color="auto"/>
                <w:right w:val="none" w:sz="0" w:space="0" w:color="auto"/>
              </w:divBdr>
            </w:div>
            <w:div w:id="122844191">
              <w:marLeft w:val="0"/>
              <w:marRight w:val="174"/>
              <w:marTop w:val="0"/>
              <w:marBottom w:val="0"/>
              <w:divBdr>
                <w:top w:val="none" w:sz="0" w:space="0" w:color="auto"/>
                <w:left w:val="none" w:sz="0" w:space="0" w:color="auto"/>
                <w:bottom w:val="none" w:sz="0" w:space="0" w:color="auto"/>
                <w:right w:val="none" w:sz="0" w:space="0" w:color="auto"/>
              </w:divBdr>
            </w:div>
            <w:div w:id="2040004880">
              <w:marLeft w:val="0"/>
              <w:marRight w:val="174"/>
              <w:marTop w:val="0"/>
              <w:marBottom w:val="0"/>
              <w:divBdr>
                <w:top w:val="none" w:sz="0" w:space="0" w:color="auto"/>
                <w:left w:val="none" w:sz="0" w:space="0" w:color="auto"/>
                <w:bottom w:val="none" w:sz="0" w:space="0" w:color="auto"/>
                <w:right w:val="none" w:sz="0" w:space="0" w:color="auto"/>
              </w:divBdr>
            </w:div>
            <w:div w:id="14205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7703</Words>
  <Characters>4391</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Управлiння освiти Харкiвськоi мicькоi ради</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Гупалов Олександр Iванович</dc:creator>
  <cp:keywords/>
  <dc:description/>
  <cp:lastModifiedBy>User</cp:lastModifiedBy>
  <cp:revision>4</cp:revision>
  <dcterms:created xsi:type="dcterms:W3CDTF">2021-05-25T23:08:00Z</dcterms:created>
  <dcterms:modified xsi:type="dcterms:W3CDTF">2021-05-25T23:15:00Z</dcterms:modified>
</cp:coreProperties>
</file>