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1779" w14:textId="77777777" w:rsidR="004C760A" w:rsidRDefault="00612011" w:rsidP="0061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Схвалено                                                                                             </w:t>
      </w:r>
      <w:r w:rsidR="004C760A" w:rsidRPr="004C760A">
        <w:rPr>
          <w:rFonts w:ascii="Times New Roman" w:hAnsi="Times New Roman" w:cs="Times New Roman"/>
          <w:sz w:val="28"/>
          <w:szCs w:val="28"/>
        </w:rPr>
        <w:t xml:space="preserve">ЗАТВЕРДЖУЮ </w:t>
      </w:r>
    </w:p>
    <w:p w14:paraId="4F7C54FF" w14:textId="77777777" w:rsidR="004C760A" w:rsidRDefault="00612011" w:rsidP="006120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засіданні педагогічної ради           </w:t>
      </w:r>
      <w:r w:rsidR="004C760A" w:rsidRPr="004C760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C760A">
        <w:rPr>
          <w:rFonts w:ascii="Times New Roman" w:hAnsi="Times New Roman" w:cs="Times New Roman"/>
          <w:sz w:val="28"/>
          <w:szCs w:val="28"/>
        </w:rPr>
        <w:t xml:space="preserve">Жидачівського ЗЗСО </w:t>
      </w:r>
      <w:r w:rsidR="004C760A" w:rsidRPr="004C760A">
        <w:rPr>
          <w:rFonts w:ascii="Times New Roman" w:hAnsi="Times New Roman" w:cs="Times New Roman"/>
          <w:sz w:val="28"/>
          <w:szCs w:val="28"/>
        </w:rPr>
        <w:t xml:space="preserve"> І-ІІІ </w:t>
      </w:r>
      <w:r w:rsidR="004C760A">
        <w:rPr>
          <w:rFonts w:ascii="Times New Roman" w:hAnsi="Times New Roman" w:cs="Times New Roman"/>
          <w:sz w:val="28"/>
          <w:szCs w:val="28"/>
        </w:rPr>
        <w:t xml:space="preserve">ст.№3 </w:t>
      </w:r>
    </w:p>
    <w:p w14:paraId="6FD5A4E2" w14:textId="77777777" w:rsidR="004C760A" w:rsidRDefault="000B062D" w:rsidP="000B0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612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C760A">
        <w:rPr>
          <w:rFonts w:ascii="Times New Roman" w:hAnsi="Times New Roman" w:cs="Times New Roman"/>
          <w:sz w:val="28"/>
          <w:szCs w:val="28"/>
        </w:rPr>
        <w:t>ім.О.Партицького</w:t>
      </w:r>
    </w:p>
    <w:p w14:paraId="722361AB" w14:textId="22BBBE8C" w:rsidR="004C760A" w:rsidRDefault="001C11FB" w:rsidP="000B0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B062D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06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C760A">
        <w:rPr>
          <w:rFonts w:ascii="Times New Roman" w:hAnsi="Times New Roman" w:cs="Times New Roman"/>
          <w:sz w:val="28"/>
          <w:szCs w:val="28"/>
        </w:rPr>
        <w:t xml:space="preserve">Благий В.Б.________________ </w:t>
      </w:r>
    </w:p>
    <w:p w14:paraId="5266C8CB" w14:textId="3129EF70" w:rsidR="006C31E8" w:rsidRDefault="001C11FB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C760A">
        <w:rPr>
          <w:rFonts w:ascii="Times New Roman" w:hAnsi="Times New Roman" w:cs="Times New Roman"/>
          <w:sz w:val="28"/>
          <w:szCs w:val="28"/>
        </w:rPr>
        <w:t>.08.</w:t>
      </w:r>
      <w:r w:rsidR="004C760A" w:rsidRPr="004C76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C760A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4C31EE55" w14:textId="77777777" w:rsidR="004C760A" w:rsidRDefault="004C760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29123DF" w14:textId="77777777" w:rsidR="004C760A" w:rsidRDefault="004C760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519F88F" w14:textId="77777777" w:rsidR="004C760A" w:rsidRDefault="004C760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061318F" w14:textId="77777777" w:rsidR="0094337A" w:rsidRDefault="0094337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B709D9" w14:textId="77777777" w:rsidR="0094337A" w:rsidRDefault="0094337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801ADEF" w14:textId="77777777" w:rsidR="0094337A" w:rsidRDefault="0094337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37A9D70" w14:textId="77777777" w:rsidR="0094337A" w:rsidRDefault="0094337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1F6B604" w14:textId="77777777" w:rsidR="0094337A" w:rsidRDefault="0094337A" w:rsidP="004C76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0B199AF" w14:textId="77777777" w:rsidR="00612011" w:rsidRPr="0094337A" w:rsidRDefault="00612011" w:rsidP="006120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4337A">
        <w:rPr>
          <w:rFonts w:ascii="Times New Roman" w:hAnsi="Times New Roman" w:cs="Times New Roman"/>
          <w:b/>
          <w:sz w:val="52"/>
          <w:szCs w:val="52"/>
        </w:rPr>
        <w:t xml:space="preserve">ОСВІТНЯ ПРОГРАМА </w:t>
      </w:r>
    </w:p>
    <w:p w14:paraId="2861AD6F" w14:textId="29A8EE64" w:rsidR="00612011" w:rsidRPr="0094337A" w:rsidRDefault="00612011" w:rsidP="006120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337A">
        <w:rPr>
          <w:rFonts w:ascii="Times New Roman" w:hAnsi="Times New Roman" w:cs="Times New Roman"/>
          <w:b/>
          <w:sz w:val="44"/>
          <w:szCs w:val="44"/>
        </w:rPr>
        <w:t xml:space="preserve"> для </w:t>
      </w:r>
      <w:r w:rsidR="0005605C" w:rsidRPr="0094337A">
        <w:rPr>
          <w:rFonts w:ascii="Times New Roman" w:hAnsi="Times New Roman" w:cs="Times New Roman"/>
          <w:b/>
          <w:sz w:val="44"/>
          <w:szCs w:val="44"/>
        </w:rPr>
        <w:t>5-</w:t>
      </w:r>
      <w:r w:rsidR="009B4076">
        <w:rPr>
          <w:rFonts w:ascii="Times New Roman" w:hAnsi="Times New Roman" w:cs="Times New Roman"/>
          <w:b/>
          <w:sz w:val="44"/>
          <w:szCs w:val="44"/>
        </w:rPr>
        <w:t>8</w:t>
      </w:r>
      <w:r w:rsidRPr="0094337A">
        <w:rPr>
          <w:rFonts w:ascii="Times New Roman" w:hAnsi="Times New Roman" w:cs="Times New Roman"/>
          <w:b/>
          <w:sz w:val="44"/>
          <w:szCs w:val="44"/>
        </w:rPr>
        <w:t>-</w:t>
      </w:r>
      <w:r w:rsidR="0005605C" w:rsidRPr="0094337A">
        <w:rPr>
          <w:rFonts w:ascii="Times New Roman" w:hAnsi="Times New Roman" w:cs="Times New Roman"/>
          <w:b/>
          <w:sz w:val="44"/>
          <w:szCs w:val="44"/>
        </w:rPr>
        <w:t>х</w:t>
      </w:r>
      <w:r w:rsidR="000B062D" w:rsidRPr="0094337A">
        <w:rPr>
          <w:rFonts w:ascii="Times New Roman" w:hAnsi="Times New Roman" w:cs="Times New Roman"/>
          <w:b/>
          <w:sz w:val="44"/>
          <w:szCs w:val="44"/>
        </w:rPr>
        <w:t xml:space="preserve"> клас</w:t>
      </w:r>
      <w:r w:rsidR="0005605C" w:rsidRPr="0094337A">
        <w:rPr>
          <w:rFonts w:ascii="Times New Roman" w:hAnsi="Times New Roman" w:cs="Times New Roman"/>
          <w:b/>
          <w:sz w:val="44"/>
          <w:szCs w:val="44"/>
        </w:rPr>
        <w:t>ів</w:t>
      </w:r>
      <w:r w:rsidRPr="0094337A">
        <w:rPr>
          <w:rFonts w:ascii="Times New Roman" w:hAnsi="Times New Roman" w:cs="Times New Roman"/>
          <w:b/>
          <w:sz w:val="44"/>
          <w:szCs w:val="44"/>
        </w:rPr>
        <w:t xml:space="preserve"> НУШ</w:t>
      </w:r>
    </w:p>
    <w:p w14:paraId="46475384" w14:textId="77777777" w:rsidR="0094337A" w:rsidRDefault="00612011" w:rsidP="006120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337A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3044D8" w:rsidRPr="0094337A">
        <w:rPr>
          <w:rFonts w:ascii="Times New Roman" w:hAnsi="Times New Roman" w:cs="Times New Roman"/>
          <w:b/>
          <w:sz w:val="44"/>
          <w:szCs w:val="44"/>
        </w:rPr>
        <w:t>Жидачівського ЗЗСО І-ІІІ ст. №3</w:t>
      </w:r>
    </w:p>
    <w:p w14:paraId="395BC0C7" w14:textId="77777777" w:rsidR="003044D8" w:rsidRPr="0094337A" w:rsidRDefault="003044D8" w:rsidP="006120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337A">
        <w:rPr>
          <w:rFonts w:ascii="Times New Roman" w:hAnsi="Times New Roman" w:cs="Times New Roman"/>
          <w:b/>
          <w:sz w:val="44"/>
          <w:szCs w:val="44"/>
        </w:rPr>
        <w:t xml:space="preserve"> ім. О.Партицького</w:t>
      </w:r>
    </w:p>
    <w:p w14:paraId="0FFF5342" w14:textId="5B855945" w:rsidR="00612011" w:rsidRPr="0094337A" w:rsidRDefault="003044D8" w:rsidP="0061201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337A">
        <w:rPr>
          <w:rFonts w:ascii="Times New Roman" w:hAnsi="Times New Roman" w:cs="Times New Roman"/>
          <w:b/>
          <w:sz w:val="44"/>
          <w:szCs w:val="44"/>
        </w:rPr>
        <w:t>на 202</w:t>
      </w:r>
      <w:r w:rsidR="009B4076">
        <w:rPr>
          <w:rFonts w:ascii="Times New Roman" w:hAnsi="Times New Roman" w:cs="Times New Roman"/>
          <w:b/>
          <w:sz w:val="44"/>
          <w:szCs w:val="44"/>
        </w:rPr>
        <w:t>5</w:t>
      </w:r>
      <w:r w:rsidRPr="0094337A">
        <w:rPr>
          <w:rFonts w:ascii="Times New Roman" w:hAnsi="Times New Roman" w:cs="Times New Roman"/>
          <w:b/>
          <w:sz w:val="44"/>
          <w:szCs w:val="44"/>
        </w:rPr>
        <w:t>/202</w:t>
      </w:r>
      <w:r w:rsidR="009B4076">
        <w:rPr>
          <w:rFonts w:ascii="Times New Roman" w:hAnsi="Times New Roman" w:cs="Times New Roman"/>
          <w:b/>
          <w:sz w:val="44"/>
          <w:szCs w:val="44"/>
        </w:rPr>
        <w:t>6</w:t>
      </w:r>
      <w:r w:rsidRPr="0094337A">
        <w:rPr>
          <w:rFonts w:ascii="Times New Roman" w:hAnsi="Times New Roman" w:cs="Times New Roman"/>
          <w:b/>
          <w:sz w:val="44"/>
          <w:szCs w:val="44"/>
        </w:rPr>
        <w:t xml:space="preserve"> н.р. </w:t>
      </w:r>
    </w:p>
    <w:p w14:paraId="5129D0F5" w14:textId="77777777" w:rsidR="004C760A" w:rsidRPr="0094337A" w:rsidRDefault="004C760A" w:rsidP="004C760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4C4239DE" w14:textId="77777777" w:rsidR="0005605C" w:rsidRDefault="0005605C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B2E4F3" w14:textId="77777777" w:rsidR="0005605C" w:rsidRDefault="0005605C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05F5F4" w14:textId="77777777" w:rsidR="0005605C" w:rsidRDefault="0005605C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B9438A" w14:textId="77777777" w:rsidR="0005605C" w:rsidRDefault="0005605C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610449" w14:textId="77777777" w:rsidR="0005605C" w:rsidRDefault="0005605C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EE47CD" w14:textId="77777777"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4550CD" w14:textId="77777777"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398D54" w14:textId="77777777"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EFCCF3" w14:textId="77777777"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63C4E" w14:textId="77777777"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942E63" w14:textId="77777777"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C472B1" w14:textId="77777777"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70CB43" w14:textId="77777777"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32B6CF" w14:textId="77777777"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C0B93" w14:textId="77777777"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74E138" w14:textId="77777777"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F0DA84" w14:textId="77777777"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FBC421" w14:textId="0CE4C6E7" w:rsidR="0094337A" w:rsidRDefault="0094337A" w:rsidP="004C76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Жидачів 202</w:t>
      </w:r>
      <w:r w:rsidR="00011FDB">
        <w:rPr>
          <w:rFonts w:ascii="Times New Roman" w:hAnsi="Times New Roman" w:cs="Times New Roman"/>
          <w:sz w:val="28"/>
          <w:szCs w:val="28"/>
        </w:rPr>
        <w:t>5</w:t>
      </w:r>
    </w:p>
    <w:p w14:paraId="58A01F72" w14:textId="77777777" w:rsidR="0005605C" w:rsidRPr="007450E6" w:rsidRDefault="0005605C" w:rsidP="00233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E6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14:paraId="11E3431D" w14:textId="77777777" w:rsidR="0005605C" w:rsidRPr="0005605C" w:rsidRDefault="00233F39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605C" w:rsidRPr="0005605C">
        <w:rPr>
          <w:rFonts w:ascii="Times New Roman" w:hAnsi="Times New Roman" w:cs="Times New Roman"/>
          <w:sz w:val="28"/>
          <w:szCs w:val="28"/>
        </w:rPr>
        <w:t>Призначення закладу загальної середньої освіти полягає в наданні якісної повної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загальної освіти дітям шкільного віку, забезпеченні їх всебічного розвитку, виховання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самореалізації особистості яка здатна до життя в суспільстві та цивілізованої взаємодії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природою, має прагнення до самовдосконалення і навчання впродовж життя, готова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свідомого життєвого вибору та самореалізації, відповідальності, трудової діяльності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громадянської активності. Досягнення цієї мети забезпечується шляхом формування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ключових компетентностей, необхідних кожній сучасній людині для успішної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життєдіяльності. Спільними для всіх компетентностей є такі вміння: читання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розумінням, уміння висловлювати власну думку усно і письмово, критичне та системне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мислення, здатність логічно обґрунтовувати позицію, творчість, ініціативність, вміння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конструктивно керувати емоціями, оцінювати ризики, приймати рішення, розв’язувати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5C" w:rsidRPr="0005605C">
        <w:rPr>
          <w:rFonts w:ascii="Times New Roman" w:hAnsi="Times New Roman" w:cs="Times New Roman"/>
          <w:sz w:val="28"/>
          <w:szCs w:val="28"/>
        </w:rPr>
        <w:t>проблеми, здатність співпрацювати з іншими людьми.</w:t>
      </w:r>
    </w:p>
    <w:p w14:paraId="56927C30" w14:textId="6E3F5FC8" w:rsidR="0005605C" w:rsidRPr="0005605C" w:rsidRDefault="0005605C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>Освітня програма для 5-</w:t>
      </w:r>
      <w:r w:rsidR="001C11FB">
        <w:rPr>
          <w:rFonts w:ascii="Times New Roman" w:hAnsi="Times New Roman" w:cs="Times New Roman"/>
          <w:sz w:val="28"/>
          <w:szCs w:val="28"/>
        </w:rPr>
        <w:t>8</w:t>
      </w:r>
      <w:r w:rsidRPr="0005605C">
        <w:rPr>
          <w:rFonts w:ascii="Times New Roman" w:hAnsi="Times New Roman" w:cs="Times New Roman"/>
          <w:sz w:val="28"/>
          <w:szCs w:val="28"/>
        </w:rPr>
        <w:t xml:space="preserve">-х класів, що реалізується в </w:t>
      </w:r>
      <w:r w:rsidR="00233F39">
        <w:rPr>
          <w:rFonts w:ascii="Times New Roman" w:hAnsi="Times New Roman" w:cs="Times New Roman"/>
          <w:sz w:val="28"/>
          <w:szCs w:val="28"/>
        </w:rPr>
        <w:t>Жидачівському ЗЗСО І-ІІІ ст.№3 ім.О.Партицького спр</w:t>
      </w:r>
      <w:r w:rsidRPr="0005605C">
        <w:rPr>
          <w:rFonts w:ascii="Times New Roman" w:hAnsi="Times New Roman" w:cs="Times New Roman"/>
          <w:sz w:val="28"/>
          <w:szCs w:val="28"/>
        </w:rPr>
        <w:t>ямована на:</w:t>
      </w:r>
    </w:p>
    <w:p w14:paraId="4CB3104F" w14:textId="77777777" w:rsidR="0005605C" w:rsidRPr="0005605C" w:rsidRDefault="0005605C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>формування в учнів сучасної наукової картини світу; виховання працьовитості, любові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до природи; розвиток в учнів національної самосвідомості; формування людини та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громадянина, які прагнуть до вдосконалення та перетворення суспільства; інтеграцію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особистості в систему світової та національної культури; рішення задач, формування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загальної культури особистості, адаптації особистості до життя в суспільстві; виховання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громадянськості, поваги до прав і свобод людини, поваги до культурних традицій та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особливостей інших народів в умовах багатонаціональної держави; створення основи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для усвідомленого відповідального вибору та наступного освоєння професійних</w:t>
      </w:r>
    </w:p>
    <w:p w14:paraId="0C857C7F" w14:textId="77777777" w:rsidR="0005605C" w:rsidRPr="0005605C" w:rsidRDefault="0005605C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>освітніх програм; формування потреби учнів до самоосвіти, саморозвитку,</w:t>
      </w:r>
    </w:p>
    <w:p w14:paraId="7805C6C9" w14:textId="77777777" w:rsidR="0005605C" w:rsidRPr="0005605C" w:rsidRDefault="0005605C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>самовдосконалення тощо.</w:t>
      </w:r>
    </w:p>
    <w:p w14:paraId="10A80522" w14:textId="77777777" w:rsidR="0005605C" w:rsidRPr="0005605C" w:rsidRDefault="0005605C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>МЕТА ОСВІТНЬОЇ ПРОГРАМИ</w:t>
      </w:r>
      <w:r w:rsidR="00233F39">
        <w:rPr>
          <w:rFonts w:ascii="Times New Roman" w:hAnsi="Times New Roman" w:cs="Times New Roman"/>
          <w:sz w:val="28"/>
          <w:szCs w:val="28"/>
        </w:rPr>
        <w:t>:</w:t>
      </w:r>
      <w:r w:rsidRPr="0005605C">
        <w:rPr>
          <w:rFonts w:ascii="Times New Roman" w:hAnsi="Times New Roman" w:cs="Times New Roman"/>
          <w:sz w:val="28"/>
          <w:szCs w:val="28"/>
        </w:rPr>
        <w:t xml:space="preserve">  реалізація предметного і</w:t>
      </w:r>
      <w:r w:rsidR="00233F39">
        <w:rPr>
          <w:rFonts w:ascii="Times New Roman" w:hAnsi="Times New Roman" w:cs="Times New Roman"/>
          <w:sz w:val="28"/>
          <w:szCs w:val="28"/>
        </w:rPr>
        <w:t xml:space="preserve"> між</w:t>
      </w:r>
      <w:r w:rsidRPr="0005605C">
        <w:rPr>
          <w:rFonts w:ascii="Times New Roman" w:hAnsi="Times New Roman" w:cs="Times New Roman"/>
          <w:sz w:val="28"/>
          <w:szCs w:val="28"/>
        </w:rPr>
        <w:t>предметного змісту навчання, що забезпечує розвиток здібностей дитини,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становлення її як повноцінної, соціально активної, конкурентноздатної особистості, яка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володіє ключовими компетентностями (вільне володіння державною мовою; здатність</w:t>
      </w:r>
    </w:p>
    <w:p w14:paraId="18D9A36C" w14:textId="77777777" w:rsidR="0005605C" w:rsidRPr="0005605C" w:rsidRDefault="0005605C" w:rsidP="00233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>спілкуватися рідною (у разі відмінності від державної) та іноземними мовами;</w:t>
      </w:r>
    </w:p>
    <w:p w14:paraId="705F374E" w14:textId="77777777" w:rsidR="007D7DD5" w:rsidRPr="007D7DD5" w:rsidRDefault="0005605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05C">
        <w:rPr>
          <w:rFonts w:ascii="Times New Roman" w:hAnsi="Times New Roman" w:cs="Times New Roman"/>
          <w:sz w:val="28"/>
          <w:szCs w:val="28"/>
        </w:rPr>
        <w:t>математична компетентність; компетентності у галузі природничих наук, техніки і</w:t>
      </w:r>
      <w:r w:rsidR="00233F39">
        <w:rPr>
          <w:rFonts w:ascii="Times New Roman" w:hAnsi="Times New Roman" w:cs="Times New Roman"/>
          <w:sz w:val="28"/>
          <w:szCs w:val="28"/>
        </w:rPr>
        <w:t xml:space="preserve"> </w:t>
      </w:r>
      <w:r w:rsidRPr="0005605C">
        <w:rPr>
          <w:rFonts w:ascii="Times New Roman" w:hAnsi="Times New Roman" w:cs="Times New Roman"/>
          <w:sz w:val="28"/>
          <w:szCs w:val="28"/>
        </w:rPr>
        <w:t>технологій; інноваційність;</w:t>
      </w:r>
      <w:r w:rsidR="007D7DD5" w:rsidRPr="007D7DD5"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>екологічна компетентність; інформаційно-комунікаційна</w:t>
      </w:r>
      <w:r w:rsidR="007D7DD5">
        <w:rPr>
          <w:rFonts w:ascii="Times New Roman" w:hAnsi="Times New Roman" w:cs="Times New Roman"/>
          <w:sz w:val="28"/>
          <w:szCs w:val="28"/>
        </w:rPr>
        <w:t xml:space="preserve"> ком</w:t>
      </w:r>
      <w:r w:rsidR="007D7DD5" w:rsidRPr="007D7DD5">
        <w:rPr>
          <w:rFonts w:ascii="Times New Roman" w:hAnsi="Times New Roman" w:cs="Times New Roman"/>
          <w:sz w:val="28"/>
          <w:szCs w:val="28"/>
        </w:rPr>
        <w:t>петентність; навчання впродовж життя; громадянські та соціальні компетентності,</w:t>
      </w:r>
      <w:r w:rsidR="007D7DD5">
        <w:rPr>
          <w:rFonts w:ascii="Times New Roman" w:hAnsi="Times New Roman" w:cs="Times New Roman"/>
          <w:sz w:val="28"/>
          <w:szCs w:val="28"/>
        </w:rPr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>пов’язані з ідеями демократії, справедливості, рівності, прав людини, добробуту та</w:t>
      </w:r>
      <w:r w:rsidR="007D7DD5">
        <w:rPr>
          <w:rFonts w:ascii="Times New Roman" w:hAnsi="Times New Roman" w:cs="Times New Roman"/>
          <w:sz w:val="28"/>
          <w:szCs w:val="28"/>
        </w:rPr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>здорового способу життя, з усвідомленням рівних прав і можливостей; культурна</w:t>
      </w:r>
      <w:r w:rsidR="007D7DD5">
        <w:rPr>
          <w:rFonts w:ascii="Times New Roman" w:hAnsi="Times New Roman" w:cs="Times New Roman"/>
          <w:sz w:val="28"/>
          <w:szCs w:val="28"/>
        </w:rPr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>компетентність; підприємливість та фінансова грамотність); забезпечення діяльнісної</w:t>
      </w:r>
      <w:r w:rsidR="007D7DD5">
        <w:rPr>
          <w:rFonts w:ascii="Times New Roman" w:hAnsi="Times New Roman" w:cs="Times New Roman"/>
          <w:sz w:val="28"/>
          <w:szCs w:val="28"/>
        </w:rPr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>спрямованості навчання, яке передбачає постійне включення учнів до різних видів</w:t>
      </w:r>
      <w:r w:rsidR="007D7DD5">
        <w:rPr>
          <w:rFonts w:ascii="Times New Roman" w:hAnsi="Times New Roman" w:cs="Times New Roman"/>
          <w:sz w:val="28"/>
          <w:szCs w:val="28"/>
        </w:rPr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 xml:space="preserve">педагогічно доцільної </w:t>
      </w:r>
      <w:r w:rsidR="007D7DD5" w:rsidRPr="007D7DD5">
        <w:rPr>
          <w:rFonts w:ascii="Times New Roman" w:hAnsi="Times New Roman" w:cs="Times New Roman"/>
          <w:sz w:val="28"/>
          <w:szCs w:val="28"/>
        </w:rPr>
        <w:lastRenderedPageBreak/>
        <w:t>активної навчально-пізнавальної діяльності, а також практичну</w:t>
      </w:r>
      <w:r w:rsidR="007D7DD5">
        <w:rPr>
          <w:rFonts w:ascii="Times New Roman" w:hAnsi="Times New Roman" w:cs="Times New Roman"/>
          <w:sz w:val="28"/>
          <w:szCs w:val="28"/>
        </w:rPr>
        <w:t xml:space="preserve"> </w:t>
      </w:r>
      <w:r w:rsidR="007D7DD5" w:rsidRPr="007D7DD5">
        <w:rPr>
          <w:rFonts w:ascii="Times New Roman" w:hAnsi="Times New Roman" w:cs="Times New Roman"/>
          <w:sz w:val="28"/>
          <w:szCs w:val="28"/>
        </w:rPr>
        <w:t>його спрямованість; реалізацію в освітньому процесі міжпредметних і внутрішньо</w:t>
      </w:r>
    </w:p>
    <w:p w14:paraId="0FD999B5" w14:textId="77777777" w:rsidR="007D7DD5" w:rsidRPr="007D7DD5" w:rsidRDefault="007D7DD5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D5">
        <w:rPr>
          <w:rFonts w:ascii="Times New Roman" w:hAnsi="Times New Roman" w:cs="Times New Roman"/>
          <w:sz w:val="28"/>
          <w:szCs w:val="28"/>
        </w:rPr>
        <w:t>предметних зв’язків; наскрізних ліній, що є засобом інтеграції ключових і загальнопредметних компетентностей, окремих предметів та предметних циклів; зосередження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DD5">
        <w:rPr>
          <w:rFonts w:ascii="Times New Roman" w:hAnsi="Times New Roman" w:cs="Times New Roman"/>
          <w:sz w:val="28"/>
          <w:szCs w:val="28"/>
        </w:rPr>
        <w:t>педагогічного колективу на цілеспрямованості, системності і єдності діяльності в змісті</w:t>
      </w:r>
    </w:p>
    <w:p w14:paraId="29EA7DA9" w14:textId="77777777" w:rsidR="007D7DD5" w:rsidRPr="007D7DD5" w:rsidRDefault="007D7DD5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D5">
        <w:rPr>
          <w:rFonts w:ascii="Times New Roman" w:hAnsi="Times New Roman" w:cs="Times New Roman"/>
          <w:sz w:val="28"/>
          <w:szCs w:val="28"/>
        </w:rPr>
        <w:t>освіти.</w:t>
      </w:r>
    </w:p>
    <w:p w14:paraId="23E38C1F" w14:textId="77777777" w:rsidR="007D7DD5" w:rsidRPr="007D7DD5" w:rsidRDefault="007D7DD5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D5">
        <w:rPr>
          <w:rFonts w:ascii="Times New Roman" w:hAnsi="Times New Roman" w:cs="Times New Roman"/>
          <w:sz w:val="28"/>
          <w:szCs w:val="28"/>
        </w:rPr>
        <w:t>Модель випускника Нової Української Школи – це необхідна основа для</w:t>
      </w:r>
    </w:p>
    <w:p w14:paraId="6B833EED" w14:textId="77777777" w:rsidR="0005605C" w:rsidRDefault="007D7DD5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D5">
        <w:rPr>
          <w:rFonts w:ascii="Times New Roman" w:hAnsi="Times New Roman" w:cs="Times New Roman"/>
          <w:sz w:val="28"/>
          <w:szCs w:val="28"/>
        </w:rPr>
        <w:t>сміливих і успішних кроків у своє майбутнє.</w:t>
      </w:r>
    </w:p>
    <w:p w14:paraId="2511F6BF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33BF8D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48469D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C9A5F7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F0BFA9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F58273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9A3744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46FC19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424777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BC67C9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E675C5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40C1D7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58FC39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D0C324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DB0AE7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3E1D0E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ED7376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733363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87154F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496851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33C57E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2C32FC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ACE0F1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E2689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593D52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924DD3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C08C18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CB32AF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6445BC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D3EED3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7DF0F6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92052D" w14:textId="77777777" w:rsidR="00B51F7C" w:rsidRDefault="00B51F7C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DD7A45" w14:textId="77777777" w:rsidR="00B51F7C" w:rsidRPr="007450E6" w:rsidRDefault="00B51F7C" w:rsidP="000C2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E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B51F7C">
        <w:rPr>
          <w:rFonts w:ascii="Times New Roman" w:hAnsi="Times New Roman" w:cs="Times New Roman"/>
          <w:sz w:val="28"/>
          <w:szCs w:val="28"/>
        </w:rPr>
        <w:t xml:space="preserve"> </w:t>
      </w:r>
      <w:r w:rsidRPr="007450E6">
        <w:rPr>
          <w:rFonts w:ascii="Times New Roman" w:hAnsi="Times New Roman" w:cs="Times New Roman"/>
          <w:b/>
          <w:sz w:val="28"/>
          <w:szCs w:val="28"/>
        </w:rPr>
        <w:t>ЗАГАЛЬНІ ПОЛОЖЕННЯ.</w:t>
      </w:r>
    </w:p>
    <w:p w14:paraId="38A88AA0" w14:textId="77777777" w:rsidR="00B51F7C" w:rsidRPr="007450E6" w:rsidRDefault="00B51F7C" w:rsidP="000C2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E6">
        <w:rPr>
          <w:rFonts w:ascii="Times New Roman" w:hAnsi="Times New Roman" w:cs="Times New Roman"/>
          <w:b/>
          <w:sz w:val="28"/>
          <w:szCs w:val="28"/>
        </w:rPr>
        <w:t>НОРМАТИВНО-ПРАВОВЕ ЗАБЕЗПЕЧЕННЯ</w:t>
      </w:r>
    </w:p>
    <w:p w14:paraId="34DAE2A2" w14:textId="77777777" w:rsidR="00B51F7C" w:rsidRPr="00B51F7C" w:rsidRDefault="00B51F7C" w:rsidP="00B5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>З урахуванням поетапного переходу закладів освіти на здійснення діяльності за</w:t>
      </w:r>
    </w:p>
    <w:p w14:paraId="4C3537C5" w14:textId="58D415C2" w:rsidR="00B51F7C" w:rsidRPr="00B51F7C" w:rsidRDefault="00B51F7C" w:rsidP="00B5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>новим Державним стандартом у 202</w:t>
      </w:r>
      <w:r w:rsidR="00011FDB">
        <w:rPr>
          <w:rFonts w:ascii="Times New Roman" w:hAnsi="Times New Roman" w:cs="Times New Roman"/>
          <w:sz w:val="28"/>
          <w:szCs w:val="28"/>
        </w:rPr>
        <w:t>5</w:t>
      </w:r>
      <w:r w:rsidRPr="00B51F7C">
        <w:rPr>
          <w:rFonts w:ascii="Times New Roman" w:hAnsi="Times New Roman" w:cs="Times New Roman"/>
          <w:sz w:val="28"/>
          <w:szCs w:val="28"/>
        </w:rPr>
        <w:t>/202</w:t>
      </w:r>
      <w:r w:rsidR="00011FDB">
        <w:rPr>
          <w:rFonts w:ascii="Times New Roman" w:hAnsi="Times New Roman" w:cs="Times New Roman"/>
          <w:sz w:val="28"/>
          <w:szCs w:val="28"/>
        </w:rPr>
        <w:t>6</w:t>
      </w:r>
      <w:r w:rsidRPr="00B51F7C">
        <w:rPr>
          <w:rFonts w:ascii="Times New Roman" w:hAnsi="Times New Roman" w:cs="Times New Roman"/>
          <w:sz w:val="28"/>
          <w:szCs w:val="28"/>
        </w:rPr>
        <w:t xml:space="preserve"> навчальному році освітня програма </w:t>
      </w:r>
    </w:p>
    <w:p w14:paraId="30A94F05" w14:textId="5B538A64" w:rsidR="00B51F7C" w:rsidRPr="00B51F7C" w:rsidRDefault="00B51F7C" w:rsidP="00B5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>розроблена відповідно основних вимог Конституції України, на виконання законів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України «Про освіту», «Про повну загальну середню освіту», Державного стандарту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базової середньої освіти, затвердженого постановою Кабінету Міністрів України від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30.09.2020 року №898 «Про деякі питання державних стандартів повної загальної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середньої освіти» (впроваджується з 01.09.2022 - для 5-х класів, з 01.09.2023 - для 5-6-х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 xml:space="preserve">класів, з 01.09.2024 - для 5-7-х класів, з 01.09.2025 - для 5-8-х класів, з 01.09.2026 </w:t>
      </w:r>
      <w:r w:rsidR="000C2219">
        <w:rPr>
          <w:rFonts w:ascii="Times New Roman" w:hAnsi="Times New Roman" w:cs="Times New Roman"/>
          <w:sz w:val="28"/>
          <w:szCs w:val="28"/>
        </w:rPr>
        <w:t>–</w:t>
      </w:r>
      <w:r w:rsidRPr="00B51F7C">
        <w:rPr>
          <w:rFonts w:ascii="Times New Roman" w:hAnsi="Times New Roman" w:cs="Times New Roman"/>
          <w:sz w:val="28"/>
          <w:szCs w:val="28"/>
        </w:rPr>
        <w:t xml:space="preserve"> для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5-9-х класів), Концепції «Нова українська школа», схваленої розпорядженням Кабінету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Міністрів України від 14.12.2016 року №988-р «Про схвалення Концепції реалізації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державної політики у сфері реформування загальної середньої освіти «Нова українська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школа» на період до 2029 року», розпорядження Кабінету Міністрів України від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13.12.2017 року №903-р «Про затвердження плану заходів на 2017-2029 роки із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запровадження Концепції реалізації державної політики у сфері реформування загальної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середньої освіти «Нова українська школа» (зі змінами); з урахуванням закону України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від 15.03.2022 «Про внесення змін до деяких законів України щодо державних гарантій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 xml:space="preserve">в умовах воєнного стану, надзвичайної ситуації або надзвичайного стану», 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відповідно наказів МОН України від 13.07.2021 № 795 «Про надання грифа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«Рекомендовано Міністерством освіти і науки України» модельним навчальним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програмам для закладів загальної середньої освіти», від 01.04.2022 №289 «Про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затвердження методичних рекомендацій щодо оцінювання навчальних досягнень учнів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5-6 класів, які здобувають освіту відповідно до нового Державного стандарту базової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середньої освіти», від 19.02.2021 №235 «Про затвердження типової освітньої програми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для 5-9-х класів закладів загальної середньої освіти»</w:t>
      </w:r>
      <w:r w:rsidR="000C2219">
        <w:rPr>
          <w:rFonts w:ascii="Times New Roman" w:hAnsi="Times New Roman" w:cs="Times New Roman"/>
          <w:sz w:val="28"/>
          <w:szCs w:val="28"/>
        </w:rPr>
        <w:t xml:space="preserve">. Наказу МОН № 1093 від 02.08.2024 р. (про «Критерії оцінювання»). </w:t>
      </w:r>
    </w:p>
    <w:p w14:paraId="6A492D1C" w14:textId="77777777" w:rsidR="00B51F7C" w:rsidRPr="00B51F7C" w:rsidRDefault="00B51F7C" w:rsidP="00B5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>Освітня програма  відповідає: структурі Типової освітньої програми та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визначеним нею вимогам до осіб, які можуть розпочати навчання за освітньою</w:t>
      </w:r>
    </w:p>
    <w:p w14:paraId="14547127" w14:textId="77777777" w:rsidR="00B51F7C" w:rsidRPr="00B51F7C" w:rsidRDefault="00B51F7C" w:rsidP="00B5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 xml:space="preserve">програмою </w:t>
      </w:r>
      <w:r w:rsidR="000C2219">
        <w:rPr>
          <w:rFonts w:ascii="Times New Roman" w:hAnsi="Times New Roman" w:cs="Times New Roman"/>
          <w:sz w:val="28"/>
          <w:szCs w:val="28"/>
        </w:rPr>
        <w:t>Жидачівського ЗЗСО І-ІІІ ст.№3 ім.О.Партицького</w:t>
      </w:r>
      <w:r w:rsidRPr="00B51F7C">
        <w:rPr>
          <w:rFonts w:ascii="Times New Roman" w:hAnsi="Times New Roman" w:cs="Times New Roman"/>
          <w:sz w:val="28"/>
          <w:szCs w:val="28"/>
        </w:rPr>
        <w:t>; визначає (в обсязі не меншому ніж встановлено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Типовою освітньою програмою) загальний обсяг навчального навантаження на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адаптаційному циклі (в годинах), його розподіл між освітніми галузями; містить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навчальний план, що грунтується на Типовому навчальному плані для 5-9-х класів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закладів загальної середньої освіти з навчанням українською мовою (за додатком 3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наказу МОН України від 19.02.2021 №235) і передбачає перерозподіл годин (у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визначеному обсязі) між обов’язковими для вивчення навчальними предметами певної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освітньої галузі, які вивчаються окремо; містить перелік модельних навчальних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 xml:space="preserve">програм, що </w:t>
      </w:r>
      <w:r w:rsidRPr="00B51F7C">
        <w:rPr>
          <w:rFonts w:ascii="Times New Roman" w:hAnsi="Times New Roman" w:cs="Times New Roman"/>
          <w:sz w:val="28"/>
          <w:szCs w:val="28"/>
        </w:rPr>
        <w:lastRenderedPageBreak/>
        <w:t>використовуються в освітньому процесі; опис форм організації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освітнього процесу та інструментарію оцінювання.</w:t>
      </w:r>
    </w:p>
    <w:p w14:paraId="0685A0D1" w14:textId="77777777" w:rsidR="00B51F7C" w:rsidRPr="00B51F7C" w:rsidRDefault="00B51F7C" w:rsidP="00B51F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 xml:space="preserve">Згідно зі статтею 9 Закону України «Про освіту» </w:t>
      </w:r>
      <w:r w:rsidR="000C2219">
        <w:rPr>
          <w:rFonts w:ascii="Times New Roman" w:hAnsi="Times New Roman" w:cs="Times New Roman"/>
          <w:sz w:val="28"/>
          <w:szCs w:val="28"/>
        </w:rPr>
        <w:t>Жидачівський ЗЗСО І-ІІІ ст.№3 ім.О.Партицького</w:t>
      </w:r>
      <w:r w:rsidRPr="00B51F7C">
        <w:rPr>
          <w:rFonts w:ascii="Times New Roman" w:hAnsi="Times New Roman" w:cs="Times New Roman"/>
          <w:sz w:val="28"/>
          <w:szCs w:val="28"/>
        </w:rPr>
        <w:t xml:space="preserve"> надає право здобувати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освіту за очною (денна), індивідуальною (сімейна, екстернат, педагогічний патронаж)</w:t>
      </w:r>
      <w:r w:rsidR="000C2219">
        <w:rPr>
          <w:rFonts w:ascii="Times New Roman" w:hAnsi="Times New Roman" w:cs="Times New Roman"/>
          <w:sz w:val="28"/>
          <w:szCs w:val="28"/>
        </w:rPr>
        <w:t xml:space="preserve"> </w:t>
      </w:r>
      <w:r w:rsidRPr="00B51F7C">
        <w:rPr>
          <w:rFonts w:ascii="Times New Roman" w:hAnsi="Times New Roman" w:cs="Times New Roman"/>
          <w:sz w:val="28"/>
          <w:szCs w:val="28"/>
        </w:rPr>
        <w:t>формами навчання. Індивідуальна (сімейна, екстернат, педагогічний патронаж) форма</w:t>
      </w:r>
    </w:p>
    <w:p w14:paraId="4F771584" w14:textId="77777777" w:rsidR="003708C9" w:rsidRPr="003708C9" w:rsidRDefault="00B51F7C" w:rsidP="0037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F7C">
        <w:rPr>
          <w:rFonts w:ascii="Times New Roman" w:hAnsi="Times New Roman" w:cs="Times New Roman"/>
          <w:sz w:val="28"/>
          <w:szCs w:val="28"/>
        </w:rPr>
        <w:t>навчання організовується відповідно до Положення про індивідуальну форму навчання</w:t>
      </w:r>
      <w:r w:rsidR="003708C9">
        <w:rPr>
          <w:rFonts w:ascii="Times New Roman" w:hAnsi="Times New Roman" w:cs="Times New Roman"/>
          <w:sz w:val="28"/>
          <w:szCs w:val="28"/>
        </w:rPr>
        <w:t xml:space="preserve"> </w:t>
      </w:r>
      <w:r w:rsidR="003708C9" w:rsidRPr="003708C9">
        <w:rPr>
          <w:rFonts w:ascii="Times New Roman" w:hAnsi="Times New Roman" w:cs="Times New Roman"/>
          <w:sz w:val="28"/>
          <w:szCs w:val="28"/>
        </w:rPr>
        <w:t>в системі загальної середньої освіти, затвердженого наказом Міністерства освіти і науки</w:t>
      </w:r>
      <w:r w:rsidR="003708C9">
        <w:rPr>
          <w:rFonts w:ascii="Times New Roman" w:hAnsi="Times New Roman" w:cs="Times New Roman"/>
          <w:sz w:val="28"/>
          <w:szCs w:val="28"/>
        </w:rPr>
        <w:t xml:space="preserve"> </w:t>
      </w:r>
      <w:r w:rsidR="003708C9" w:rsidRPr="003708C9">
        <w:rPr>
          <w:rFonts w:ascii="Times New Roman" w:hAnsi="Times New Roman" w:cs="Times New Roman"/>
          <w:sz w:val="28"/>
          <w:szCs w:val="28"/>
        </w:rPr>
        <w:t>України від 10.07.2019 року № 955.</w:t>
      </w:r>
    </w:p>
    <w:p w14:paraId="26814D82" w14:textId="77777777" w:rsidR="003708C9" w:rsidRPr="003708C9" w:rsidRDefault="003708C9" w:rsidP="0037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C9">
        <w:rPr>
          <w:rFonts w:ascii="Times New Roman" w:hAnsi="Times New Roman" w:cs="Times New Roman"/>
          <w:sz w:val="28"/>
          <w:szCs w:val="28"/>
        </w:rPr>
        <w:t>В умовах воєнного стану освітня, навчальні програми та річний навчальний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виконуються педагогами в повному обсязі, з використанням очної</w:t>
      </w:r>
      <w:r>
        <w:rPr>
          <w:rFonts w:ascii="Times New Roman" w:hAnsi="Times New Roman" w:cs="Times New Roman"/>
          <w:sz w:val="28"/>
          <w:szCs w:val="28"/>
        </w:rPr>
        <w:t>/дистанційної</w:t>
      </w:r>
      <w:r w:rsidRPr="003708C9">
        <w:rPr>
          <w:rFonts w:ascii="Times New Roman" w:hAnsi="Times New Roman" w:cs="Times New Roman"/>
          <w:sz w:val="28"/>
          <w:szCs w:val="28"/>
        </w:rPr>
        <w:t xml:space="preserve"> форм організації освітнього процесу, в залежності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безпекової ситуації. Організовується навчальна діяльність учнів за затвердженим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розкладом уроків, додаткових консультацій тощо. У разі виникнення епідемічної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ситуації, введення протиепідемічних заходів навчання учнів здійснюється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використанням технологій дистанційного навчання згідно з Положенням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дистанційну форму здобуття повної загальної середньої освіти, затвердженим наказом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Міністерства освіти і науки України від 08.09.2020 року №1115, відповідно до річного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навчального плану та розкладу.</w:t>
      </w:r>
    </w:p>
    <w:p w14:paraId="498744ED" w14:textId="77777777" w:rsidR="003708C9" w:rsidRPr="003708C9" w:rsidRDefault="003708C9" w:rsidP="0037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C9">
        <w:rPr>
          <w:rFonts w:ascii="Times New Roman" w:hAnsi="Times New Roman" w:cs="Times New Roman"/>
          <w:sz w:val="28"/>
          <w:szCs w:val="28"/>
        </w:rPr>
        <w:t>Основним документом, що забезпечує досягнення учнями визначених</w:t>
      </w:r>
    </w:p>
    <w:p w14:paraId="656C03A0" w14:textId="77777777" w:rsidR="003708C9" w:rsidRPr="003708C9" w:rsidRDefault="003708C9" w:rsidP="0037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C9">
        <w:rPr>
          <w:rFonts w:ascii="Times New Roman" w:hAnsi="Times New Roman" w:cs="Times New Roman"/>
          <w:sz w:val="28"/>
          <w:szCs w:val="28"/>
        </w:rPr>
        <w:t>відповідним Державним стандартом вимог до обов’язкових результатів навчання учнів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 xml:space="preserve">освітня програма </w:t>
      </w:r>
      <w:r>
        <w:rPr>
          <w:rFonts w:ascii="Times New Roman" w:hAnsi="Times New Roman" w:cs="Times New Roman"/>
          <w:sz w:val="28"/>
          <w:szCs w:val="28"/>
        </w:rPr>
        <w:t>Жидачівського ЗЗСО І-ІІІ ст.№3 ім.О.Партицького.</w:t>
      </w:r>
    </w:p>
    <w:p w14:paraId="7BD3EE8F" w14:textId="4CDB0D1E" w:rsidR="003708C9" w:rsidRPr="003708C9" w:rsidRDefault="003708C9" w:rsidP="0037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C9">
        <w:rPr>
          <w:rFonts w:ascii="Times New Roman" w:hAnsi="Times New Roman" w:cs="Times New Roman"/>
          <w:sz w:val="28"/>
          <w:szCs w:val="28"/>
        </w:rPr>
        <w:t xml:space="preserve">Реалізація освітньої програми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708C9">
        <w:rPr>
          <w:rFonts w:ascii="Times New Roman" w:hAnsi="Times New Roman" w:cs="Times New Roman"/>
          <w:sz w:val="28"/>
          <w:szCs w:val="28"/>
        </w:rPr>
        <w:t>ля 5</w:t>
      </w:r>
      <w:r w:rsidR="00D318E3">
        <w:rPr>
          <w:rFonts w:ascii="Times New Roman" w:hAnsi="Times New Roman" w:cs="Times New Roman"/>
          <w:sz w:val="28"/>
          <w:szCs w:val="28"/>
        </w:rPr>
        <w:t>- 8</w:t>
      </w:r>
      <w:r w:rsidRPr="003708C9">
        <w:rPr>
          <w:rFonts w:ascii="Times New Roman" w:hAnsi="Times New Roman" w:cs="Times New Roman"/>
          <w:sz w:val="28"/>
          <w:szCs w:val="28"/>
        </w:rPr>
        <w:t>-х класів здійснюється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забезпечення в освітній діяльності таких принципів: гуманізм як норма поваги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особистості та основа побудови партнерського спілкування з дитиною; інтеграційні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засади побудови та організації освітнього процесу; визнання самоцінності кожного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вікового періоду та орієнтація на вікові особливості; створення сприятливих умов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формування і розвитку у дитини пізнавальних, психічних процесів, належної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спрямованості на активність у соціумі, конструктивних мотивів поведінки,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самосвідомості, позитивної самооцінки, самоповаги та шанобливого ставлення до тих,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C9">
        <w:rPr>
          <w:rFonts w:ascii="Times New Roman" w:hAnsi="Times New Roman" w:cs="Times New Roman"/>
          <w:sz w:val="28"/>
          <w:szCs w:val="28"/>
        </w:rPr>
        <w:t>хто її оточує; урахування індивідуальних інтересів, здібностей, темпу розвитку дитини.</w:t>
      </w:r>
    </w:p>
    <w:p w14:paraId="0C73D133" w14:textId="487821AF" w:rsidR="003708C9" w:rsidRPr="003708C9" w:rsidRDefault="003708C9" w:rsidP="00370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C9">
        <w:rPr>
          <w:rFonts w:ascii="Times New Roman" w:hAnsi="Times New Roman" w:cs="Times New Roman"/>
          <w:sz w:val="28"/>
          <w:szCs w:val="28"/>
        </w:rPr>
        <w:t>Завдання освітніх ліній у 5-</w:t>
      </w:r>
      <w:r w:rsidR="00D318E3">
        <w:rPr>
          <w:rFonts w:ascii="Times New Roman" w:hAnsi="Times New Roman" w:cs="Times New Roman"/>
          <w:sz w:val="28"/>
          <w:szCs w:val="28"/>
        </w:rPr>
        <w:t>8</w:t>
      </w:r>
      <w:r w:rsidRPr="003708C9">
        <w:rPr>
          <w:rFonts w:ascii="Times New Roman" w:hAnsi="Times New Roman" w:cs="Times New Roman"/>
          <w:sz w:val="28"/>
          <w:szCs w:val="28"/>
        </w:rPr>
        <w:t>-х класах реалізуються на основі тематичного</w:t>
      </w:r>
    </w:p>
    <w:p w14:paraId="522D3EB5" w14:textId="77777777" w:rsidR="00356F5F" w:rsidRPr="00356F5F" w:rsidRDefault="003708C9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8C9">
        <w:rPr>
          <w:rFonts w:ascii="Times New Roman" w:hAnsi="Times New Roman" w:cs="Times New Roman"/>
          <w:sz w:val="28"/>
          <w:szCs w:val="28"/>
        </w:rPr>
        <w:t xml:space="preserve">планування та організації освітньої діяльності.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F5F" w:rsidRPr="00356F5F">
        <w:rPr>
          <w:rFonts w:ascii="Times New Roman" w:hAnsi="Times New Roman" w:cs="Times New Roman"/>
          <w:sz w:val="28"/>
          <w:szCs w:val="28"/>
        </w:rPr>
        <w:t>Основними формами організованої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="00356F5F" w:rsidRPr="00356F5F">
        <w:rPr>
          <w:rFonts w:ascii="Times New Roman" w:hAnsi="Times New Roman" w:cs="Times New Roman"/>
          <w:sz w:val="28"/>
          <w:szCs w:val="28"/>
        </w:rPr>
        <w:t>освітньої діяльності учнів є щоденні заняття</w:t>
      </w:r>
      <w:r w:rsidR="00994424">
        <w:rPr>
          <w:rFonts w:ascii="Times New Roman" w:hAnsi="Times New Roman" w:cs="Times New Roman"/>
          <w:sz w:val="28"/>
          <w:szCs w:val="28"/>
        </w:rPr>
        <w:t xml:space="preserve"> (уроки)</w:t>
      </w:r>
      <w:r w:rsidR="00356F5F" w:rsidRPr="00356F5F">
        <w:rPr>
          <w:rFonts w:ascii="Times New Roman" w:hAnsi="Times New Roman" w:cs="Times New Roman"/>
          <w:sz w:val="28"/>
          <w:szCs w:val="28"/>
        </w:rPr>
        <w:t>.</w:t>
      </w:r>
    </w:p>
    <w:p w14:paraId="2CCB93E6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Зберігаючи наступність із початковою школою учителями забезпечується подальше становлення особистості дитини, її фізичний, інтелектуальний,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соціальний розвиток; формується здатність до творчого самовираження, критичного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мислення, виховується ціннісне ставлення до держави, рідного краю, української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культури й шанування своєї гідності та інших людей, збереження здоров’я.</w:t>
      </w:r>
    </w:p>
    <w:p w14:paraId="18F5B8D9" w14:textId="7AC124D3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lastRenderedPageBreak/>
        <w:t>Зміст освітньої програми грунтується на компетентнісному підході до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навчання і передбачає активне конструювання знань та формування умінь, уявлень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здобувачів освіти через досвід практичної діяльності, що забезпечує формування в учнів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5-</w:t>
      </w:r>
      <w:r w:rsidR="00D318E3">
        <w:rPr>
          <w:rFonts w:ascii="Times New Roman" w:hAnsi="Times New Roman" w:cs="Times New Roman"/>
          <w:sz w:val="28"/>
          <w:szCs w:val="28"/>
        </w:rPr>
        <w:t>8</w:t>
      </w:r>
      <w:r w:rsidRPr="00356F5F">
        <w:rPr>
          <w:rFonts w:ascii="Times New Roman" w:hAnsi="Times New Roman" w:cs="Times New Roman"/>
          <w:sz w:val="28"/>
          <w:szCs w:val="28"/>
        </w:rPr>
        <w:t>-х класів ключових компетентностей, зазначених у статті 12 Закону України «Про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освіту», а саме:</w:t>
      </w:r>
    </w:p>
    <w:p w14:paraId="25C10B97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1) вільне володіння державною мовою, що передбачає уміння усно і письмово</w:t>
      </w:r>
    </w:p>
    <w:p w14:paraId="79E66084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висловлювати свої думки, почуття, чітко та аргументовано пояснювати факти, а також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любов до читання, відчуття краси слова, усвідомлення ролі мови для ефективного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спілкування та культурного самовираження, готовність вживати українську мову як</w:t>
      </w:r>
      <w:r w:rsidR="0099442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рідну в різних життєвих ситуаціях;</w:t>
      </w:r>
    </w:p>
    <w:p w14:paraId="16119ECB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2) спілкування іноземними мовами (англійською та німецькою), що передбачає їх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активне використання в різних комунікативних ситуаціях, зокрема в побуті, освітньому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процесі, культурному житті громади; можливість розуміти прості висловлювання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іноземною мовою, спілкуватися нею у відповідних ситуаціях, оволодіння навичками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міжкультурного спілкування;</w:t>
      </w:r>
    </w:p>
    <w:p w14:paraId="3D058885" w14:textId="5EAEA0A5" w:rsidR="00B1226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3)</w:t>
      </w:r>
      <w:r w:rsidR="00D318E3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математична компетентність, що передбачає виявлення простих математичних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залежностей в навколишньому світі, моделювання процесів та ситуацій із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застосуванням математичних відношень та вимірювань, усвідомлення ролі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математичних знань та вмінь в особистому і суспільному житті людини;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327B1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4) компетентності у галузі природничих наук, техніки і технологій, що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передбачають формування допитливості, прагнення шукати і пропонувати нові ідеї,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самостійно чи в групі спостерігати та досліджувати, формулювати припущення і робити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висновки на основі проведених дослідів, пізнавати себе і навколишній світ шляхом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спостереження та дослідження;</w:t>
      </w:r>
    </w:p>
    <w:p w14:paraId="49266ED1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5) інноваційність, що передбачає відкритість до нових ідей, ініціювання змін у</w:t>
      </w:r>
    </w:p>
    <w:p w14:paraId="627626A2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близькому середовищі (клас, школа, громада тощо), формування знань, умінь, ставлень,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що є основою компетентнісного підходу, забезпечують подальшу здатність успішно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навчатися, відчувати себе частиною спільноти і брати участь у справах громади;</w:t>
      </w:r>
    </w:p>
    <w:p w14:paraId="69B50577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6) екологічна компетентність, що передбачає усвідомлення основи екологічного</w:t>
      </w:r>
    </w:p>
    <w:p w14:paraId="609FA6A8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природокористування, дотримання правил природоохоронної поведінки, ощадного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використання природних ресурсів, розуміння важливості збереження природи для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сталого розвитку суспільства;</w:t>
      </w:r>
    </w:p>
    <w:p w14:paraId="67C9619B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7) інформаційно-комунікаційна компетентність, що передбачає опанування</w:t>
      </w:r>
    </w:p>
    <w:p w14:paraId="33B26AB3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основою цифрової грамотності для розвитку і спілкування, здатність безпечного та</w:t>
      </w:r>
    </w:p>
    <w:p w14:paraId="5EB42460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етичного використання засобів інформаційно-комунікаційної компетентності у навчанні</w:t>
      </w:r>
      <w:r w:rsidR="00AF25B4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та інших життєвих ситуаціях;</w:t>
      </w:r>
    </w:p>
    <w:p w14:paraId="3FE45E6D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8) навчання упродовж життя, що передбачає опанування уміннями і навичками,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 xml:space="preserve">необхідними для подальшого навчання, організацію власного навчального </w:t>
      </w:r>
      <w:r w:rsidRPr="00356F5F">
        <w:rPr>
          <w:rFonts w:ascii="Times New Roman" w:hAnsi="Times New Roman" w:cs="Times New Roman"/>
          <w:sz w:val="28"/>
          <w:szCs w:val="28"/>
        </w:rPr>
        <w:lastRenderedPageBreak/>
        <w:t>середовища,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отримання нової інформації з метою застосування її для оцінювання навчальних потреб,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визначення власних навчальних цілей та способів їх досягнення, навчання працювати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самостійно і в групі;</w:t>
      </w:r>
    </w:p>
    <w:p w14:paraId="3707567D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9) громадянські та соціальні компетентності, пов’язані з ідеями демократії,</w:t>
      </w:r>
    </w:p>
    <w:p w14:paraId="2F8DB98D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справедливості, рівності, прав людини, добробуту та здорового способу життя,</w:t>
      </w:r>
    </w:p>
    <w:p w14:paraId="6B141C47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усвідомленням рівних прав і можливостей, що передбачають співпрацю з іншими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особами для досягнення спільної мети, активність в житті класу і школи, повагу до прав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інших осіб, уміння діяти в конфліктних ситуаціях, пов’язаних з різними проявами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дискримінації, цінувати культурне розмаїття різних народів та ідентифікацію себе як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громадянина України, дбайливе ставлення до власного здоров’я і збереження здоров’я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інших людей, дотримання здорового способу життя;</w:t>
      </w:r>
    </w:p>
    <w:p w14:paraId="7D8DC99F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10) культурна компетентність, що передбачає залучення до різних видів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мистецької творчості (образотворче, музичне та інші види мистецтв) шляхом розкриття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і розвитку природних здібностей, творчого вираження особистості;</w:t>
      </w:r>
    </w:p>
    <w:p w14:paraId="437CE674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11) підприємливість та фінансова грамотність, що передбачають ініціативність,</w:t>
      </w:r>
    </w:p>
    <w:p w14:paraId="29A1B633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готовність брати відповідальність за власні рішення, вміння організовувати свою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діяльність для досягнення цілей, усвідомлення етичних цінностей ефективної співпраці,</w:t>
      </w:r>
      <w:r w:rsidR="00B1226F">
        <w:rPr>
          <w:rFonts w:ascii="Times New Roman" w:hAnsi="Times New Roman" w:cs="Times New Roman"/>
          <w:sz w:val="28"/>
          <w:szCs w:val="28"/>
        </w:rPr>
        <w:t xml:space="preserve"> </w:t>
      </w:r>
      <w:r w:rsidRPr="00356F5F">
        <w:rPr>
          <w:rFonts w:ascii="Times New Roman" w:hAnsi="Times New Roman" w:cs="Times New Roman"/>
          <w:sz w:val="28"/>
          <w:szCs w:val="28"/>
        </w:rPr>
        <w:t>готовність до втілення в життя ініційованих ідей, прийняття власних рішень.</w:t>
      </w:r>
    </w:p>
    <w:p w14:paraId="3BD795FF" w14:textId="77777777" w:rsidR="00356F5F" w:rsidRPr="00356F5F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Необхідною умовою формування компетентностей є діяльнісна спрямованість</w:t>
      </w:r>
    </w:p>
    <w:p w14:paraId="58A23ED0" w14:textId="77777777" w:rsidR="00B51F7C" w:rsidRDefault="00356F5F" w:rsidP="0035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F">
        <w:rPr>
          <w:rFonts w:ascii="Times New Roman" w:hAnsi="Times New Roman" w:cs="Times New Roman"/>
          <w:sz w:val="28"/>
          <w:szCs w:val="28"/>
        </w:rPr>
        <w:t>навчання, яка передбачає постійне включення учнів до різних видів активної навчально</w:t>
      </w:r>
      <w:r w:rsidR="00B1226F">
        <w:rPr>
          <w:rFonts w:ascii="Times New Roman" w:hAnsi="Times New Roman" w:cs="Times New Roman"/>
          <w:sz w:val="28"/>
          <w:szCs w:val="28"/>
        </w:rPr>
        <w:t xml:space="preserve"> - </w:t>
      </w:r>
      <w:r w:rsidRPr="00356F5F">
        <w:rPr>
          <w:rFonts w:ascii="Times New Roman" w:hAnsi="Times New Roman" w:cs="Times New Roman"/>
          <w:sz w:val="28"/>
          <w:szCs w:val="28"/>
        </w:rPr>
        <w:t>пізнавальної діяльності, а також практична його спрямованість.</w:t>
      </w:r>
    </w:p>
    <w:p w14:paraId="63508FF8" w14:textId="77777777" w:rsidR="00FF58A4" w:rsidRPr="00FF58A4" w:rsidRDefault="00FF58A4" w:rsidP="00FF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A4">
        <w:rPr>
          <w:rFonts w:ascii="Times New Roman" w:hAnsi="Times New Roman" w:cs="Times New Roman"/>
          <w:b/>
          <w:sz w:val="28"/>
          <w:szCs w:val="28"/>
        </w:rPr>
        <w:t>2. ВИМОГИ ДО ОСІБ, ЯКІ МОЖУТЬ РОЗПОЧАТИ НАВЧАННЯ ЗА</w:t>
      </w:r>
    </w:p>
    <w:p w14:paraId="24B01834" w14:textId="77777777" w:rsidR="00FF58A4" w:rsidRPr="00FF58A4" w:rsidRDefault="00FF58A4" w:rsidP="00FF5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A4">
        <w:rPr>
          <w:rFonts w:ascii="Times New Roman" w:hAnsi="Times New Roman" w:cs="Times New Roman"/>
          <w:b/>
          <w:sz w:val="28"/>
          <w:szCs w:val="28"/>
        </w:rPr>
        <w:t xml:space="preserve">ОСВІТНЬОЮ ПРОГРАМОЮ </w:t>
      </w:r>
      <w:r>
        <w:rPr>
          <w:rFonts w:ascii="Times New Roman" w:hAnsi="Times New Roman" w:cs="Times New Roman"/>
          <w:b/>
          <w:sz w:val="28"/>
          <w:szCs w:val="28"/>
        </w:rPr>
        <w:t xml:space="preserve">Жидачівського ЗЗСО І-ІІІ ст.№3 ім.О.Партицького  </w:t>
      </w:r>
    </w:p>
    <w:p w14:paraId="129D4714" w14:textId="3D23C191" w:rsidR="00FF58A4" w:rsidRPr="00FF58A4" w:rsidRDefault="00FF58A4" w:rsidP="00FF5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8A4">
        <w:rPr>
          <w:rFonts w:ascii="Times New Roman" w:hAnsi="Times New Roman" w:cs="Times New Roman"/>
          <w:sz w:val="28"/>
          <w:szCs w:val="28"/>
        </w:rPr>
        <w:t>Навчання за освітньою програмою базової середньої освіти ( 5-</w:t>
      </w:r>
      <w:r w:rsidR="00D318E3">
        <w:rPr>
          <w:rFonts w:ascii="Times New Roman" w:hAnsi="Times New Roman" w:cs="Times New Roman"/>
          <w:sz w:val="28"/>
          <w:szCs w:val="28"/>
        </w:rPr>
        <w:t>8</w:t>
      </w:r>
      <w:r w:rsidRPr="00FF58A4">
        <w:rPr>
          <w:rFonts w:ascii="Times New Roman" w:hAnsi="Times New Roman" w:cs="Times New Roman"/>
          <w:sz w:val="28"/>
          <w:szCs w:val="28"/>
        </w:rPr>
        <w:t>-і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класи) Нової української школи можуть розпочинати учні 5-</w:t>
      </w:r>
      <w:r w:rsidR="00D318E3">
        <w:rPr>
          <w:rFonts w:ascii="Times New Roman" w:hAnsi="Times New Roman" w:cs="Times New Roman"/>
          <w:sz w:val="28"/>
          <w:szCs w:val="28"/>
        </w:rPr>
        <w:t>8</w:t>
      </w:r>
      <w:r w:rsidRPr="00FF58A4">
        <w:rPr>
          <w:rFonts w:ascii="Times New Roman" w:hAnsi="Times New Roman" w:cs="Times New Roman"/>
          <w:sz w:val="28"/>
          <w:szCs w:val="28"/>
        </w:rPr>
        <w:t>-х, які на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 xml:space="preserve">зарахування (переведення) до </w:t>
      </w:r>
      <w:r>
        <w:rPr>
          <w:rFonts w:ascii="Times New Roman" w:hAnsi="Times New Roman" w:cs="Times New Roman"/>
          <w:sz w:val="28"/>
          <w:szCs w:val="28"/>
        </w:rPr>
        <w:t>Жидачівського ЗЗСО І-ІІІ ст.№3 ім.О.Партицького</w:t>
      </w:r>
      <w:r w:rsidRPr="00FF58A4">
        <w:rPr>
          <w:rFonts w:ascii="Times New Roman" w:hAnsi="Times New Roman" w:cs="Times New Roman"/>
          <w:sz w:val="28"/>
          <w:szCs w:val="28"/>
        </w:rPr>
        <w:t>, що забезпечує здобуття відповідного рівня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повної загальної середньої освіти, досягли результатів навчання, визначених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Державному стандарті початкової освіти, що підтверджено відповідним документом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(свідоцтвом досягнень, свідоцтвом про здобуття початкової освіти).</w:t>
      </w:r>
    </w:p>
    <w:p w14:paraId="36BC88FB" w14:textId="77777777" w:rsidR="00FF58A4" w:rsidRPr="00FF58A4" w:rsidRDefault="00FF58A4" w:rsidP="00FF5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8A4">
        <w:rPr>
          <w:rFonts w:ascii="Times New Roman" w:hAnsi="Times New Roman" w:cs="Times New Roman"/>
          <w:sz w:val="28"/>
          <w:szCs w:val="28"/>
        </w:rPr>
        <w:t>У разі відсутності результатів річного оцінювання з будь-яких предметів та/або</w:t>
      </w:r>
    </w:p>
    <w:p w14:paraId="79DFE04B" w14:textId="04936D2D" w:rsidR="00FF58A4" w:rsidRPr="00FF58A4" w:rsidRDefault="00FF58A4" w:rsidP="00FF5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8A4">
        <w:rPr>
          <w:rFonts w:ascii="Times New Roman" w:hAnsi="Times New Roman" w:cs="Times New Roman"/>
          <w:sz w:val="28"/>
          <w:szCs w:val="28"/>
        </w:rPr>
        <w:t>державної підсумкової атестації за рівень початкової освіти учні повинні 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відповідне оцінювання упродовж першого семестру 202</w:t>
      </w:r>
      <w:r w:rsidR="00D318E3">
        <w:rPr>
          <w:rFonts w:ascii="Times New Roman" w:hAnsi="Times New Roman" w:cs="Times New Roman"/>
          <w:sz w:val="28"/>
          <w:szCs w:val="28"/>
        </w:rPr>
        <w:t>5</w:t>
      </w:r>
      <w:r w:rsidRPr="00FF58A4">
        <w:rPr>
          <w:rFonts w:ascii="Times New Roman" w:hAnsi="Times New Roman" w:cs="Times New Roman"/>
          <w:sz w:val="28"/>
          <w:szCs w:val="28"/>
        </w:rPr>
        <w:t>/202</w:t>
      </w:r>
      <w:r w:rsidR="00D318E3">
        <w:rPr>
          <w:rFonts w:ascii="Times New Roman" w:hAnsi="Times New Roman" w:cs="Times New Roman"/>
          <w:sz w:val="28"/>
          <w:szCs w:val="28"/>
        </w:rPr>
        <w:t>6</w:t>
      </w:r>
      <w:r w:rsidRPr="00FF58A4">
        <w:rPr>
          <w:rFonts w:ascii="Times New Roman" w:hAnsi="Times New Roman" w:cs="Times New Roman"/>
          <w:sz w:val="28"/>
          <w:szCs w:val="28"/>
        </w:rPr>
        <w:t xml:space="preserve"> навчального року.</w:t>
      </w:r>
    </w:p>
    <w:p w14:paraId="1CAC98A8" w14:textId="77777777" w:rsidR="00FF58A4" w:rsidRPr="00FF58A4" w:rsidRDefault="00FF58A4" w:rsidP="00FF5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8A4">
        <w:rPr>
          <w:rFonts w:ascii="Times New Roman" w:hAnsi="Times New Roman" w:cs="Times New Roman"/>
          <w:sz w:val="28"/>
          <w:szCs w:val="28"/>
        </w:rPr>
        <w:t xml:space="preserve">Для проведення оцінювання наказом директора </w:t>
      </w:r>
      <w:r>
        <w:rPr>
          <w:rFonts w:ascii="Times New Roman" w:hAnsi="Times New Roman" w:cs="Times New Roman"/>
          <w:sz w:val="28"/>
          <w:szCs w:val="28"/>
        </w:rPr>
        <w:t xml:space="preserve">Жидачівського ЗЗСО І-ІІІ ст.№3 ім.О.Партицького </w:t>
      </w:r>
      <w:r w:rsidRPr="00FF58A4">
        <w:rPr>
          <w:rFonts w:ascii="Times New Roman" w:hAnsi="Times New Roman" w:cs="Times New Roman"/>
          <w:sz w:val="28"/>
          <w:szCs w:val="28"/>
        </w:rPr>
        <w:t>створюється комісія,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затверджується її склад (голова та члени комісії), а також графік проведення оцінювання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та перелік завдань з навчальних предметів. Протокол оцінювання рівня навчальних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досягнень складається за формою згідно з додатком 2 до Положення про індивідуальну</w:t>
      </w:r>
    </w:p>
    <w:p w14:paraId="24691ECE" w14:textId="77777777" w:rsidR="003708C9" w:rsidRDefault="00FF58A4" w:rsidP="007D7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8A4">
        <w:rPr>
          <w:rFonts w:ascii="Times New Roman" w:hAnsi="Times New Roman" w:cs="Times New Roman"/>
          <w:sz w:val="28"/>
          <w:szCs w:val="28"/>
        </w:rPr>
        <w:lastRenderedPageBreak/>
        <w:t>форму здобуття загальної середньої освіти, затвердженого наказом Міністерства освіти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науки України 12 січня 2016 року № 8 (у редакції наказу Міністерства освіти і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України від 10 липня 2019 року № 955), зареєстрованого в Міністерстві юстиції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4">
        <w:rPr>
          <w:rFonts w:ascii="Times New Roman" w:hAnsi="Times New Roman" w:cs="Times New Roman"/>
          <w:sz w:val="28"/>
          <w:szCs w:val="28"/>
        </w:rPr>
        <w:t>03 лютого 2016 р. за № 184/28314.</w:t>
      </w:r>
    </w:p>
    <w:p w14:paraId="6FCF7A08" w14:textId="77777777" w:rsidR="001F6F1A" w:rsidRDefault="00603C2D" w:rsidP="0060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C2D">
        <w:rPr>
          <w:rFonts w:ascii="Times New Roman" w:hAnsi="Times New Roman" w:cs="Times New Roman"/>
          <w:b/>
          <w:sz w:val="28"/>
          <w:szCs w:val="28"/>
        </w:rPr>
        <w:t xml:space="preserve">3. ЗАГАЛЬНИЙ ОБСЯГ НАВЧАЛЬНОГО НАВАНТАЖЕННЯ НА АДАПТАЦІЙНОМУ ЦИКЛІ БАЗОВОЇ СЕРЕДНЬОЇ ОСВІТИ, ЙОГО РОЗПОДІЛ МІЖ ОСВІТНІМИ ГАЛУЗЯМИ. </w:t>
      </w:r>
    </w:p>
    <w:p w14:paraId="058983C4" w14:textId="77777777" w:rsidR="002F5CB3" w:rsidRDefault="00603C2D" w:rsidP="00603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C2D">
        <w:rPr>
          <w:rFonts w:ascii="Times New Roman" w:hAnsi="Times New Roman" w:cs="Times New Roman"/>
          <w:b/>
          <w:sz w:val="28"/>
          <w:szCs w:val="28"/>
        </w:rPr>
        <w:t>Навчальний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7909740" w14:textId="6F85809B" w:rsidR="002F5CB3" w:rsidRDefault="00603C2D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C2D">
        <w:rPr>
          <w:rFonts w:ascii="Times New Roman" w:hAnsi="Times New Roman" w:cs="Times New Roman"/>
          <w:b/>
          <w:sz w:val="28"/>
          <w:szCs w:val="28"/>
        </w:rPr>
        <w:cr/>
      </w:r>
      <w:r w:rsidR="002F5CB3" w:rsidRPr="002F5CB3">
        <w:rPr>
          <w:rFonts w:ascii="Times New Roman" w:hAnsi="Times New Roman" w:cs="Times New Roman"/>
          <w:sz w:val="28"/>
          <w:szCs w:val="28"/>
        </w:rPr>
        <w:t>Річний навчальний план для 5-</w:t>
      </w:r>
      <w:r w:rsidR="00D318E3">
        <w:rPr>
          <w:rFonts w:ascii="Times New Roman" w:hAnsi="Times New Roman" w:cs="Times New Roman"/>
          <w:sz w:val="28"/>
          <w:szCs w:val="28"/>
        </w:rPr>
        <w:t>8</w:t>
      </w:r>
      <w:r w:rsidR="002F5CB3">
        <w:rPr>
          <w:rFonts w:ascii="Times New Roman" w:hAnsi="Times New Roman" w:cs="Times New Roman"/>
          <w:sz w:val="28"/>
          <w:szCs w:val="28"/>
        </w:rPr>
        <w:t>-</w:t>
      </w:r>
      <w:r w:rsidR="002F5CB3" w:rsidRPr="002F5CB3">
        <w:rPr>
          <w:rFonts w:ascii="Times New Roman" w:hAnsi="Times New Roman" w:cs="Times New Roman"/>
          <w:sz w:val="28"/>
          <w:szCs w:val="28"/>
        </w:rPr>
        <w:t>х класів</w:t>
      </w:r>
      <w:r w:rsidR="00325BB5">
        <w:rPr>
          <w:rFonts w:ascii="Times New Roman" w:hAnsi="Times New Roman" w:cs="Times New Roman"/>
          <w:sz w:val="28"/>
          <w:szCs w:val="28"/>
        </w:rPr>
        <w:t xml:space="preserve"> складено </w:t>
      </w:r>
      <w:r w:rsidR="00325BB5" w:rsidRPr="00325BB5">
        <w:rPr>
          <w:rFonts w:ascii="Times New Roman" w:hAnsi="Times New Roman" w:cs="Times New Roman"/>
          <w:sz w:val="28"/>
          <w:szCs w:val="28"/>
        </w:rPr>
        <w:t>на основі Типової освітньої програми для 5-9 закладів загальної середньої освіти ІІ ступеня затвердженої наказом Міністерства освіти і науки України від 19.02.2021 № 235. Збільшено на 0,5 год. кількість годин на вивчення англійської мови у 5-</w:t>
      </w:r>
      <w:r w:rsidR="00D318E3">
        <w:rPr>
          <w:rFonts w:ascii="Times New Roman" w:hAnsi="Times New Roman" w:cs="Times New Roman"/>
          <w:sz w:val="28"/>
          <w:szCs w:val="28"/>
        </w:rPr>
        <w:t>8</w:t>
      </w:r>
      <w:r w:rsidR="00325BB5" w:rsidRPr="00325BB5">
        <w:rPr>
          <w:rFonts w:ascii="Times New Roman" w:hAnsi="Times New Roman" w:cs="Times New Roman"/>
          <w:sz w:val="28"/>
          <w:szCs w:val="28"/>
        </w:rPr>
        <w:t xml:space="preserve"> класах за рахунок зменшення з 1,5 до 1 год. зарубіжної літератури. Введено другу іноземну мову – німецьку: у 5-6 класах - за рахунок додаткових годин для вивчення предметів освітніх галузей 2 год, у 7</w:t>
      </w:r>
      <w:r w:rsidR="00D318E3">
        <w:rPr>
          <w:rFonts w:ascii="Times New Roman" w:hAnsi="Times New Roman" w:cs="Times New Roman"/>
          <w:sz w:val="28"/>
          <w:szCs w:val="28"/>
        </w:rPr>
        <w:t xml:space="preserve"> та 8-му </w:t>
      </w:r>
      <w:r w:rsidR="00325BB5" w:rsidRPr="00325BB5">
        <w:rPr>
          <w:rFonts w:ascii="Times New Roman" w:hAnsi="Times New Roman" w:cs="Times New Roman"/>
          <w:sz w:val="28"/>
          <w:szCs w:val="28"/>
        </w:rPr>
        <w:t>клас</w:t>
      </w:r>
      <w:r w:rsidR="00D318E3">
        <w:rPr>
          <w:rFonts w:ascii="Times New Roman" w:hAnsi="Times New Roman" w:cs="Times New Roman"/>
          <w:sz w:val="28"/>
          <w:szCs w:val="28"/>
        </w:rPr>
        <w:t>ах</w:t>
      </w:r>
      <w:r w:rsidR="00325BB5" w:rsidRPr="00325BB5">
        <w:rPr>
          <w:rFonts w:ascii="Times New Roman" w:hAnsi="Times New Roman" w:cs="Times New Roman"/>
          <w:sz w:val="28"/>
          <w:szCs w:val="28"/>
        </w:rPr>
        <w:t xml:space="preserve"> - 1 год. за рахунок додаткових годин для вивчення предметів освітніх галузей, по 0,5 год. за рахунок інформатики (зменшено з 2 до 1,5 год). та інтегрованого курсу «Здоров’я, безпека та добробут» (зменшено з 1,5 до 1 год), оскільки німецька мова вивчалася як друга іноземна в закладі освіти ще 1994 р.</w:t>
      </w:r>
    </w:p>
    <w:p w14:paraId="510729B2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D77B64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A56A1E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E4E2FA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E4881C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46543D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A9F99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6978BC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49C16E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8E597A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0B5FDB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6939C9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DABD13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942857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DC726B" w14:textId="77777777" w:rsidR="00E82E83" w:rsidRDefault="00E82E83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1E1A10" w14:textId="77777777" w:rsidR="00AF25B4" w:rsidRDefault="00AF25B4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DA8B37" w14:textId="77777777" w:rsidR="00AF25B4" w:rsidRDefault="00AF25B4" w:rsidP="002F5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DEFFB8" w14:textId="2B67A7B9" w:rsidR="001D1A36" w:rsidRDefault="001D1A36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EFD9105" w14:textId="77777777" w:rsidR="008F3F75" w:rsidRDefault="008F3F75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EF2CA1F" w14:textId="77777777" w:rsidR="008F3F75" w:rsidRDefault="008F3F75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7793D1D" w14:textId="77777777" w:rsidR="008F3F75" w:rsidRDefault="008F3F75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13CA0D6" w14:textId="31320B69" w:rsidR="008F3F75" w:rsidRDefault="00F121E3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lastRenderedPageBreak/>
        <w:drawing>
          <wp:inline distT="0" distB="0" distL="0" distR="0" wp14:anchorId="5542DA50" wp14:editId="0AC48BC0">
            <wp:extent cx="6120765" cy="6730365"/>
            <wp:effectExtent l="0" t="0" r="0" b="0"/>
            <wp:docPr id="10601194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73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698BC" w14:textId="77777777" w:rsidR="008F3F75" w:rsidRDefault="008F3F75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5089EA" w14:textId="77777777" w:rsidR="008F3F75" w:rsidRDefault="008F3F75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E57BAA" w14:textId="77777777" w:rsidR="008F3F75" w:rsidRDefault="008F3F75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35B888" w14:textId="77777777" w:rsidR="008F3F75" w:rsidRDefault="008F3F75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99140A" w14:textId="77777777" w:rsidR="008F3F75" w:rsidRDefault="008F3F75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2FABC3" w14:textId="77777777" w:rsidR="008F3F75" w:rsidRDefault="008F3F75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3B2F3D" w14:textId="77777777" w:rsidR="008F3F75" w:rsidRDefault="008F3F75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90E05F9" w14:textId="77777777" w:rsidR="008F3F75" w:rsidRDefault="008F3F75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3298A3" w14:textId="77777777" w:rsidR="00F121E3" w:rsidRDefault="00F121E3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9842D2" w14:textId="77777777" w:rsidR="00F121E3" w:rsidRDefault="00F121E3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96C685" w14:textId="77777777" w:rsidR="00F121E3" w:rsidRDefault="00F121E3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DF1DDA" w14:textId="77777777" w:rsidR="00F121E3" w:rsidRDefault="00F121E3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AA8E90" w14:textId="2387D422" w:rsidR="00515A62" w:rsidRPr="00515A62" w:rsidRDefault="00DD130A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5. </w:t>
      </w:r>
      <w:r w:rsidR="00515A62" w:rsidRPr="00515A62">
        <w:rPr>
          <w:rFonts w:ascii="Times New Roman" w:hAnsi="Times New Roman" w:cs="Times New Roman"/>
          <w:b/>
          <w:sz w:val="28"/>
          <w:szCs w:val="28"/>
          <w:lang w:val="ru-RU"/>
        </w:rPr>
        <w:t>Модельні програми для 7</w:t>
      </w:r>
      <w:r w:rsidR="002B7785">
        <w:rPr>
          <w:rFonts w:ascii="Times New Roman" w:hAnsi="Times New Roman" w:cs="Times New Roman"/>
          <w:b/>
          <w:sz w:val="28"/>
          <w:szCs w:val="28"/>
          <w:lang w:val="ru-RU"/>
        </w:rPr>
        <w:t>-го</w:t>
      </w:r>
      <w:r w:rsidR="00515A62" w:rsidRPr="00515A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B77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 8 -го </w:t>
      </w:r>
      <w:r w:rsidR="00515A62" w:rsidRPr="00515A62">
        <w:rPr>
          <w:rFonts w:ascii="Times New Roman" w:hAnsi="Times New Roman" w:cs="Times New Roman"/>
          <w:b/>
          <w:sz w:val="28"/>
          <w:szCs w:val="28"/>
          <w:lang w:val="ru-RU"/>
        </w:rPr>
        <w:t>класу (НУШ).</w:t>
      </w:r>
    </w:p>
    <w:p w14:paraId="492BFD2F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>«Здоров’я, безпека та добробут. 7-9 класи (інтегрований курс)» для закладів загальної середньої освіти (авт. Гущина Н. І., Василашко І. П.).</w:t>
      </w:r>
    </w:p>
    <w:p w14:paraId="379CC9DE" w14:textId="6519A2CD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>Урок" Муз  мистецтво" проводиться за підручником"Мистецтво 7кл." автор Гайдамака, Лємешева, який відповідає модельній навчальній програмі:  "Мистецтво.7-9 класи (інтегрований курс)"для ЗЗСО (авт.Гайдамака О.В.,  Лємешева Н .А.)</w:t>
      </w:r>
    </w:p>
    <w:p w14:paraId="14F922AB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>Англійська мова. Модельна навчальна програма «Іноземна мова.5-9 класи» для закладів загальної середньої освіти (авт.Редько В.Г,Шаленко О.П,Сотникова С.І…).</w:t>
      </w:r>
    </w:p>
    <w:p w14:paraId="34B3A581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>Німецька мова. Модельна навчальна програма «Іноземна мова.5-9 класи» для закладів загальної середньої освіти (авт.Редько В.Г,Шаленко О.П,Сотникова С.І…).</w:t>
      </w:r>
    </w:p>
    <w:p w14:paraId="6AE12638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>Укр.літ. 5 кл. за модельною програмою "Українська література. 5-6 класи" М. Чумарної, Н. Пастушенко, 7кл.Яценко Т.О., Пахаренко В.І. та ін.</w:t>
      </w:r>
    </w:p>
    <w:p w14:paraId="5A8422CF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>Зарубіжна 5,6,7 кл. за модельною програмою О. Ніколенко та ін.</w:t>
      </w:r>
    </w:p>
    <w:p w14:paraId="1A3851C4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>Інформатика. Модельна навчальна програма «Інформатика. 7–9 класи»</w:t>
      </w:r>
    </w:p>
    <w:p w14:paraId="7DA59BA0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для закладів загальної середньої освіти (автори Пасічник О. В., Козак Л. З., Ворожбит А. В.).</w:t>
      </w:r>
    </w:p>
    <w:p w14:paraId="555037A5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Історія України. Модельна навчальна програма «Історія України. 7-9 –ті класи» для закладів загальної середньої освіти (автори: Бурлака О.В., Желіба О.В., Павловська – Кравчук В.А., Худобець О.А., Черкас Б.В., Щупак І.Я.). </w:t>
      </w:r>
    </w:p>
    <w:p w14:paraId="01738BCA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>Всесвітня історія. Модельна навчальна програма «Всесвітня історія. 7-9-ті класи» для закладів загальної середньої освіти (автори: І.Я. Щупак, А.С. Посунько, Т.Б. Бакка, О.В. Бурмака</w:t>
      </w:r>
    </w:p>
    <w:p w14:paraId="48C66580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Модельна навчальна програма «Українська мова. 7–9 класи» для закладів загальної середньої освіти (авт. Голуб Н.Б., Горошкіна О.М.).</w:t>
      </w:r>
    </w:p>
    <w:p w14:paraId="7E30C447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Модельна навчальна програма «Українська література. 7-9 класи» для закладів загальної середньої освіти (автори: Яценко Т. О., Пахаренко В. І., Слижук О. А., Тригуб І. А.).</w:t>
      </w:r>
    </w:p>
    <w:p w14:paraId="2FE6C8DC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Модельна навчальна програма «Фізика. 7-9 класи» автори: Максимович З. Ю., Білик М. М., Варениця Л. В., Коваль Г. С., Микитеєк О. М., Ординович М. Б., Созанський А. В., Шевців В. Ф.</w:t>
      </w:r>
    </w:p>
    <w:p w14:paraId="43B47D82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Біологія. Модельна навчальна програма «Біологія. 7-9-ті класи» для закладів загальної середньої освіти (автори: Балан П.Г., Кулініч О.М.,Юрченко Л.П). </w:t>
      </w:r>
    </w:p>
    <w:p w14:paraId="7E3FB90B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Хімія. «Хімія. 7–9 класи» Модельна навчальна програма для закладів загальної середньої освіти (автор Григорович О. В.).</w:t>
      </w:r>
    </w:p>
    <w:p w14:paraId="6DAACC83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«Географія. 6-9 класи» Модельна навчальна програмадля закладів загальної середньої освіти (автори Запотоцький С.П., Карпюк Г.І., Гладковський Р.В., Довгань А.І., Совенко В.В., Даценко Л.М., Назаренко Т.Г., Гільберг Т.Г., 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Савчук І.Г., Нікитчук А.В., Яценко В.С., Довгань Г.Д., Грома В.Д., Горовий О.В.).</w:t>
      </w:r>
    </w:p>
    <w:p w14:paraId="4C749E9F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Алгебра та геометрія. «Математика. 7-9 класи (інтегрований курс) для закладів загальної середньої освіти (автор Істер О. С.).</w:t>
      </w:r>
    </w:p>
    <w:p w14:paraId="30F61C4B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Pr="00515A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Трудове навчаня. Модельна навчальна програма «Технології. 5-6 класи»</w:t>
      </w:r>
    </w:p>
    <w:p w14:paraId="6CA83D9D" w14:textId="77777777" w:rsid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A62">
        <w:rPr>
          <w:rFonts w:ascii="Times New Roman" w:hAnsi="Times New Roman" w:cs="Times New Roman"/>
          <w:sz w:val="28"/>
          <w:szCs w:val="28"/>
          <w:lang w:val="ru-RU"/>
        </w:rPr>
        <w:t>для закладів загальної середньої освіти (автори Ходзицька І.Ю., Горобець О.В., Медвідь О.Ю., Пасічна Т.С, Приходько Ю.М.).</w:t>
      </w:r>
    </w:p>
    <w:p w14:paraId="184DA815" w14:textId="47932A2D" w:rsidR="00C32866" w:rsidRDefault="00C32866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C32866">
        <w:rPr>
          <w:rFonts w:ascii="Times New Roman" w:hAnsi="Times New Roman" w:cs="Times New Roman"/>
          <w:sz w:val="28"/>
          <w:szCs w:val="28"/>
          <w:lang w:val="ru-RU"/>
        </w:rPr>
        <w:t>Громадянська освіта</w:t>
      </w:r>
      <w:r>
        <w:rPr>
          <w:rFonts w:ascii="Times New Roman" w:hAnsi="Times New Roman" w:cs="Times New Roman"/>
          <w:sz w:val="28"/>
          <w:szCs w:val="28"/>
          <w:lang w:val="ru-RU"/>
        </w:rPr>
        <w:t>. М</w:t>
      </w:r>
      <w:r w:rsidRPr="00C32866">
        <w:rPr>
          <w:rFonts w:ascii="Times New Roman" w:hAnsi="Times New Roman" w:cs="Times New Roman"/>
          <w:sz w:val="28"/>
          <w:szCs w:val="28"/>
          <w:lang w:val="ru-RU"/>
        </w:rPr>
        <w:t>одельної програм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32866">
        <w:rPr>
          <w:rFonts w:ascii="Times New Roman" w:hAnsi="Times New Roman" w:cs="Times New Roman"/>
          <w:sz w:val="28"/>
          <w:szCs w:val="28"/>
          <w:lang w:val="ru-RU"/>
        </w:rPr>
        <w:t xml:space="preserve"> «Громадянська освіта. 6–9 клас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32866">
        <w:rPr>
          <w:rFonts w:ascii="Times New Roman" w:hAnsi="Times New Roman" w:cs="Times New Roman"/>
          <w:sz w:val="28"/>
          <w:szCs w:val="28"/>
          <w:lang w:val="ru-RU"/>
        </w:rPr>
        <w:t>» для закладів загальної середньої освіти (авт. Васильків І. Д., Кравчук В. М., Танчин І. З.)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FA6568" w14:textId="7BE84370" w:rsidR="00A67246" w:rsidRPr="00A67246" w:rsidRDefault="00A67246" w:rsidP="00A6724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Підприємництво та фінансова грамотність.</w:t>
      </w:r>
      <w:r w:rsidRPr="00A67246">
        <w:t xml:space="preserve"> </w:t>
      </w:r>
      <w:r w:rsidRPr="00A67246">
        <w:rPr>
          <w:rFonts w:ascii="Times New Roman" w:hAnsi="Times New Roman" w:cs="Times New Roman"/>
          <w:sz w:val="28"/>
          <w:szCs w:val="28"/>
          <w:lang w:val="ru-RU"/>
        </w:rPr>
        <w:t>Модельна навчальна програма</w:t>
      </w:r>
    </w:p>
    <w:p w14:paraId="28587328" w14:textId="21AF3221" w:rsidR="00A67246" w:rsidRPr="00515A62" w:rsidRDefault="00A67246" w:rsidP="00A6724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246">
        <w:rPr>
          <w:rFonts w:ascii="Times New Roman" w:hAnsi="Times New Roman" w:cs="Times New Roman"/>
          <w:sz w:val="28"/>
          <w:szCs w:val="28"/>
          <w:lang w:val="ru-RU"/>
        </w:rPr>
        <w:t>«Підприємництво та фінансова грамотність. 8-9 класи»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246">
        <w:rPr>
          <w:rFonts w:ascii="Times New Roman" w:hAnsi="Times New Roman" w:cs="Times New Roman"/>
          <w:sz w:val="28"/>
          <w:szCs w:val="28"/>
          <w:lang w:val="ru-RU"/>
        </w:rPr>
        <w:t>для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246">
        <w:rPr>
          <w:rFonts w:ascii="Times New Roman" w:hAnsi="Times New Roman" w:cs="Times New Roman"/>
          <w:sz w:val="28"/>
          <w:szCs w:val="28"/>
          <w:lang w:val="ru-RU"/>
        </w:rPr>
        <w:t>(авт. Беспалко І. В., Войтицька Л. В., Тригуб О. В., Ролік В. А.)</w:t>
      </w:r>
    </w:p>
    <w:p w14:paraId="0D509E1C" w14:textId="77777777" w:rsidR="00515A62" w:rsidRPr="00515A62" w:rsidRDefault="00515A62" w:rsidP="00515A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CE4534" w14:textId="26867D02" w:rsidR="00DD130A" w:rsidRPr="00DD130A" w:rsidRDefault="00DD130A" w:rsidP="00DD1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bookmarkStart w:id="0" w:name="_Hlk208600998"/>
      <w:r w:rsidRPr="00DD130A">
        <w:rPr>
          <w:rFonts w:ascii="Times New Roman" w:hAnsi="Times New Roman" w:cs="Times New Roman"/>
          <w:b/>
          <w:sz w:val="28"/>
          <w:szCs w:val="28"/>
          <w:lang w:val="ru-RU"/>
        </w:rPr>
        <w:t>ПЕРЕЛІК ПІДРУЧНИКІВ ДЛЯ УЧНІВ 7-х КЛАСІВ НА 202</w:t>
      </w:r>
      <w:r w:rsidR="008F3F75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DD130A">
        <w:rPr>
          <w:rFonts w:ascii="Times New Roman" w:hAnsi="Times New Roman" w:cs="Times New Roman"/>
          <w:b/>
          <w:sz w:val="28"/>
          <w:szCs w:val="28"/>
          <w:lang w:val="ru-RU"/>
        </w:rPr>
        <w:t>/202</w:t>
      </w:r>
      <w:r w:rsidR="008F3F75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130A">
        <w:rPr>
          <w:rFonts w:ascii="Times New Roman" w:hAnsi="Times New Roman" w:cs="Times New Roman"/>
          <w:b/>
          <w:sz w:val="28"/>
          <w:szCs w:val="28"/>
          <w:lang w:val="ru-RU"/>
        </w:rPr>
        <w:t>НАВЧАЛЬНИЙ РІК</w:t>
      </w:r>
    </w:p>
    <w:p w14:paraId="4C41BC19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1. «Алгебра» підручник для 7 класу закладів загальної середньої освіти</w:t>
      </w:r>
    </w:p>
    <w:p w14:paraId="10D9ED9E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Автор(и)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- Істер О.</w:t>
      </w:r>
      <w:r w:rsidR="00751811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Мова підручника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українська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7D7468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2. «Англійська мова (7-й рік навчання)» підручник для 7 класу закладів загальної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 освіти (з аудіосупроводом)</w:t>
      </w:r>
    </w:p>
    <w:p w14:paraId="4EE7817D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Автор(и)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Коста Д., Вільямс М., Скрипник І.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>, мова -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українська</w:t>
      </w:r>
    </w:p>
    <w:p w14:paraId="225F6BBC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3. «Біологія» підручник для 7 класу закладів загальної середньої освіти</w:t>
      </w:r>
    </w:p>
    <w:p w14:paraId="41B4BE2C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Автор(и) </w:t>
      </w:r>
      <w:r w:rsidR="0075181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811">
        <w:rPr>
          <w:rFonts w:ascii="Times New Roman" w:hAnsi="Times New Roman" w:cs="Times New Roman"/>
          <w:sz w:val="28"/>
          <w:szCs w:val="28"/>
          <w:lang w:val="ru-RU"/>
        </w:rPr>
        <w:t>Балан П.Г., Козленко О.Г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>, мова підручника –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українська</w:t>
      </w:r>
      <w:r w:rsidR="008C3B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F084A3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4. «Географія» підручник для 7 класу закладів загальної середньої освіти</w:t>
      </w:r>
    </w:p>
    <w:p w14:paraId="1F1D3536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Автор(и) 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– Запотоцький С.П. ,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 підручника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українська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8F23D8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5. «Геометрія» підручник для 7 класу закладів загальної середньої освіти</w:t>
      </w:r>
    </w:p>
    <w:p w14:paraId="145EFD66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Автор(и) 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Істер О. С. 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, мова підручника –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2BE30F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6. «Зарубіжна література» підручник для 7 класу закладів загальної середньої освіти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Автор(и) Ніколенко О. М., Мацевко-Бекерська Л. В.,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Рудніцька Н. П., Ковальова Л. Л., Туряниця В.Г.,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Базильська Н.М., Гвоздікова О.В., Лебедь Д.О.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, мова підручника –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B28858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7. «Здоров’я, безпека та добробут» підручник інтегрованого курсу для 7 класу закладів загальної середньої освіти.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Автор(и) 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– Гущина Н.І..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 підручника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14:paraId="45258643" w14:textId="77777777" w:rsidR="00DD130A" w:rsidRPr="00DD130A" w:rsidRDefault="009411CF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D130A" w:rsidRPr="00DD130A">
        <w:rPr>
          <w:rFonts w:ascii="Times New Roman" w:hAnsi="Times New Roman" w:cs="Times New Roman"/>
          <w:sz w:val="28"/>
          <w:szCs w:val="28"/>
          <w:lang w:val="ru-RU"/>
        </w:rPr>
        <w:t>країнська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9CA091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8. «Інформатика» підручник для 7 класу закладів загальної середньої освіти</w:t>
      </w:r>
    </w:p>
    <w:p w14:paraId="52C8A78D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Автор(и) 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– Тріщук І.В.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 підручника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r w:rsidR="000C4B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D0B3FF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9. «Історія: Україна і світ» підручник інтегрованого курсу для 7 класу закладів загальної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ередньої освіти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Автор(и) 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- Щупак І.Я.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 підручника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укр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аїнська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962D6E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10. «Мистецтво» підручник інтегрованого курсу для 7 класу закладів загальної</w:t>
      </w:r>
    </w:p>
    <w:p w14:paraId="7F59AF19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 освіти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Автор(и)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Гайдамака О.В.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Мова підручника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9F3FA1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lastRenderedPageBreak/>
        <w:t>11. «Німецька мова (3-й рік навчання)» підручник для 7 класу закладів загальної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середньої освіти (з аудіосупроводом)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Автор(и)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Басай Н.П., Шелгунова Н.В. 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Мова підручника –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58CC8B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12. «Технології» підручник для 7 класу закладів загальної середньої освіти</w:t>
      </w:r>
    </w:p>
    <w:p w14:paraId="1FABCE29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Автор(и) 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Ходзицька І. Ю., Горобець О. В., Медвідь О. Ю.,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Пасічна Т. С., Приходько Ю. М., Палійчук М. Д.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Мова підручника –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10B052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13. «Українська література» підручник для 7 класу закладів загальної середньої освіти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Автор(и)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Коваленко Д.І., Бернадська Н.І.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Мова підручника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українська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4900D3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14. «Українська мова» підручник для 7 класу закладів загальної середньої освіти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Автор(и) 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- Онатій А.В., Ткачук Т.П.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Мова підручника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українська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B159A0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15. «Фізика» підручник для 7 класу закладів загальної середньої освіти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Автор(и)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- Максимович З.Ю., Білик М.М.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Мова підручника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укр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аїнська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C800BA" w14:textId="77777777" w:rsidR="00DD130A" w:rsidRP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16. «Хімія» підручник для 7 класу закладів загальної середньої освіти</w:t>
      </w:r>
    </w:p>
    <w:p w14:paraId="20D0C2DA" w14:textId="77777777" w:rsidR="00DD130A" w:rsidRDefault="00DD130A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30A">
        <w:rPr>
          <w:rFonts w:ascii="Times New Roman" w:hAnsi="Times New Roman" w:cs="Times New Roman"/>
          <w:sz w:val="28"/>
          <w:szCs w:val="28"/>
          <w:lang w:val="ru-RU"/>
        </w:rPr>
        <w:t>Автор(и)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Мідак Лідія….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 xml:space="preserve"> Мова підручника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DD130A">
        <w:rPr>
          <w:rFonts w:ascii="Times New Roman" w:hAnsi="Times New Roman" w:cs="Times New Roman"/>
          <w:sz w:val="28"/>
          <w:szCs w:val="28"/>
          <w:lang w:val="ru-RU"/>
        </w:rPr>
        <w:t>українська</w:t>
      </w:r>
      <w:r w:rsidR="00B560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CFF29A" w14:textId="77777777" w:rsidR="00751811" w:rsidRDefault="00751811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Всесвітня історія. Атори Щупак І.Я., мова підручника – українська.</w:t>
      </w:r>
    </w:p>
    <w:p w14:paraId="2BF1EC47" w14:textId="77777777" w:rsidR="00F121E3" w:rsidRDefault="00F121E3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02587C" w14:textId="55C3026D" w:rsidR="00A776AC" w:rsidRPr="00A776AC" w:rsidRDefault="00A776AC" w:rsidP="00A776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ПЕРЕЛІК ПІДРУЧНИКІВ ДЛЯ УЧНІВ </w:t>
      </w:r>
      <w:r w:rsidR="00C32866">
        <w:rPr>
          <w:rFonts w:ascii="Times New Roman" w:hAnsi="Times New Roman" w:cs="Times New Roman"/>
          <w:b/>
          <w:bCs/>
          <w:sz w:val="28"/>
          <w:szCs w:val="28"/>
          <w:lang w:val="ru-RU"/>
        </w:rPr>
        <w:t>8-ГО</w:t>
      </w:r>
      <w:r w:rsidRPr="00A776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</w:t>
      </w:r>
      <w:r w:rsidR="00C32866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Pr="00A776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2025/2026 НАВЧАЛЬНИЙ РІК</w:t>
      </w:r>
    </w:p>
    <w:p w14:paraId="47098921" w14:textId="09271098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1. «Алгебра» підручник для </w:t>
      </w:r>
      <w:r w:rsidR="009F692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класу закладів загальної середньої освіти</w:t>
      </w:r>
    </w:p>
    <w:p w14:paraId="53DE8909" w14:textId="77777777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Автор(и) - Істер О.С. Мова підручника – українська.</w:t>
      </w:r>
    </w:p>
    <w:p w14:paraId="6611C2B2" w14:textId="7CE22FC6" w:rsidR="00A776AC" w:rsidRDefault="00A776AC" w:rsidP="009F692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A9178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Англійська </w:t>
      </w:r>
      <w:r w:rsidR="009F692A">
        <w:rPr>
          <w:rFonts w:ascii="Times New Roman" w:hAnsi="Times New Roman" w:cs="Times New Roman"/>
          <w:sz w:val="28"/>
          <w:szCs w:val="28"/>
          <w:lang w:val="ru-RU"/>
        </w:rPr>
        <w:t>мова</w:t>
      </w:r>
      <w:r w:rsidR="00A9178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F692A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9F692A" w:rsidRPr="009F692A">
        <w:rPr>
          <w:rFonts w:ascii="Times New Roman" w:hAnsi="Times New Roman" w:cs="Times New Roman"/>
          <w:sz w:val="28"/>
          <w:szCs w:val="28"/>
          <w:lang w:val="ru-RU"/>
        </w:rPr>
        <w:t>ідручник "Solutions" pre-intermediate, Tim Falla, Paul A Davis</w:t>
      </w:r>
      <w:r w:rsidR="009F69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BEBAFC" w14:textId="5BC9A010" w:rsidR="009F692A" w:rsidRPr="00A776AC" w:rsidRDefault="009F692A" w:rsidP="009F692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A9178D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Німецька мова</w:t>
      </w:r>
      <w:r w:rsidR="00A9178D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F692A">
        <w:rPr>
          <w:rFonts w:ascii="Times New Roman" w:hAnsi="Times New Roman" w:cs="Times New Roman"/>
          <w:sz w:val="28"/>
          <w:szCs w:val="28"/>
          <w:lang w:val="ru-RU"/>
        </w:rPr>
        <w:t>Підручник Wir neu A 2.1.</w:t>
      </w:r>
    </w:p>
    <w:p w14:paraId="52671AA7" w14:textId="6ECE53D0" w:rsidR="00A776AC" w:rsidRPr="00A776AC" w:rsidRDefault="002A0994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«Біологія» підручник для </w:t>
      </w:r>
      <w:r w:rsidR="004A67C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класу закладів загальної середньої освіти</w:t>
      </w:r>
    </w:p>
    <w:p w14:paraId="58765966" w14:textId="77777777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Автор(и) – Балан П.Г., Козленко О.Г., мова підручника – українська.</w:t>
      </w:r>
    </w:p>
    <w:p w14:paraId="4F508B00" w14:textId="468DD597" w:rsidR="00A776AC" w:rsidRPr="00A776AC" w:rsidRDefault="002A0994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«Географія» підручник для </w:t>
      </w:r>
      <w:r w:rsidR="004A67C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класу закладів загальної середньої освіти</w:t>
      </w:r>
    </w:p>
    <w:p w14:paraId="5FF15CE2" w14:textId="77777777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Автор(и) – Запотоцький С.П. , Мова підручника – українська.</w:t>
      </w:r>
    </w:p>
    <w:p w14:paraId="49853ACB" w14:textId="54D5D54D" w:rsidR="00A776AC" w:rsidRPr="00A776AC" w:rsidRDefault="004A67C8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«Геометрія» підручник для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класу закладів загальної середньої освіти</w:t>
      </w:r>
    </w:p>
    <w:p w14:paraId="172D5EC8" w14:textId="77777777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Автор(и) - Істер О. С. , мова підручника – українська.</w:t>
      </w:r>
    </w:p>
    <w:p w14:paraId="4299DAC0" w14:textId="2CF24A4F" w:rsidR="00A776AC" w:rsidRPr="00A776AC" w:rsidRDefault="004A67C8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«Зарубіжна література» підручник для </w:t>
      </w:r>
      <w:r w:rsidR="000941C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класу закладів загальної середньої освіти. Автор(и) Ніколенко О. М., Мацевко-Бекерська Л. В., Рудніцька Н. П., Ковальова Л. Л., Туряниця В.Г., Базильська Н.М., Гвоздікова О.В., Лебедь Д.О., мова підручника – українська.</w:t>
      </w:r>
    </w:p>
    <w:p w14:paraId="2369C527" w14:textId="3B3E4627" w:rsidR="00A776AC" w:rsidRPr="00A776AC" w:rsidRDefault="004A67C8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«Здоров’я, безпека та добробут» підручник інтегрованого курсу для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класу закладів загальної середньої освіти. Автор(и) – Гущина Н.І.. Мова підручника -</w:t>
      </w:r>
    </w:p>
    <w:p w14:paraId="2BBD34FF" w14:textId="77777777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українська.</w:t>
      </w:r>
    </w:p>
    <w:p w14:paraId="14A6ED96" w14:textId="6DFF2818" w:rsidR="00A776AC" w:rsidRPr="00A776AC" w:rsidRDefault="004A67C8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«Інформатика» підручник для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класу закладів загальної середньої освіти</w:t>
      </w:r>
    </w:p>
    <w:p w14:paraId="62F549E3" w14:textId="77777777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Автор(и) – Тріщук І.В. Мова підручника – українська.</w:t>
      </w:r>
    </w:p>
    <w:p w14:paraId="35907F54" w14:textId="29DE1167" w:rsidR="00A776AC" w:rsidRPr="00A776AC" w:rsidRDefault="004A67C8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«Мистецтво» підручник інтегрованого курсу для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776AC"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класу закладів загальної</w:t>
      </w:r>
    </w:p>
    <w:p w14:paraId="0371965B" w14:textId="77777777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середньої освіти. Автор(и) – Гайдамака О.В.  Мова підручника – українська.</w:t>
      </w:r>
    </w:p>
    <w:p w14:paraId="56B0F9F3" w14:textId="23364C09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A9178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«Технології» підручник для </w:t>
      </w:r>
      <w:r w:rsidR="000941CB">
        <w:rPr>
          <w:rFonts w:ascii="Times New Roman" w:hAnsi="Times New Roman" w:cs="Times New Roman"/>
          <w:sz w:val="28"/>
          <w:szCs w:val="28"/>
          <w:lang w:val="ru-RU"/>
        </w:rPr>
        <w:t xml:space="preserve">8 -го 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>класу закладів загальної середньої освіти</w:t>
      </w:r>
    </w:p>
    <w:p w14:paraId="5E71BC7D" w14:textId="77777777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Автор(и) - Ходзицька І. Ю., Горобець О. В., Медвідь О. Ю., Пасічна Т. С., Приходько Ю. М., Палійчук М. Д. Мова підручника – українська.</w:t>
      </w:r>
    </w:p>
    <w:p w14:paraId="4C58DFC0" w14:textId="7986827B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9178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«Українська література» підручник для </w:t>
      </w:r>
      <w:r w:rsidR="004A67C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класу закладів загальної середньої освіти. Автор(и) – К</w:t>
      </w:r>
      <w:r w:rsidR="004A67C8">
        <w:rPr>
          <w:rFonts w:ascii="Times New Roman" w:hAnsi="Times New Roman" w:cs="Times New Roman"/>
          <w:sz w:val="28"/>
          <w:szCs w:val="28"/>
          <w:lang w:val="ru-RU"/>
        </w:rPr>
        <w:t>алинич О.В., Дячок С.О.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 Мова підручника – українська.</w:t>
      </w:r>
    </w:p>
    <w:p w14:paraId="088CA883" w14:textId="5489F4F9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9178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«Українська мова» підручник для </w:t>
      </w:r>
      <w:r w:rsidR="004A67C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класу закладів загальної середньої освіти. Автор(и)  - Онатій А.В., Ткачук Т.П. Мова підручника – українська.</w:t>
      </w:r>
    </w:p>
    <w:p w14:paraId="17296250" w14:textId="3472263D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9178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«Фізика» підручник для </w:t>
      </w:r>
      <w:r w:rsidR="004A67C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класу закладів загальної середньої освіти. Автор(и)- Максимович З.Ю., Білик М.М.  Мова підручника – українська.</w:t>
      </w:r>
    </w:p>
    <w:p w14:paraId="29AD5DCC" w14:textId="0243DAFF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9178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«Хімія» підручник для </w:t>
      </w:r>
      <w:r w:rsidR="004A67C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класу закладів загальної середньої освіти</w:t>
      </w:r>
    </w:p>
    <w:p w14:paraId="7AF42091" w14:textId="77777777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Автор(и) – Мідак Лідія…. Мова підручника – українська.</w:t>
      </w:r>
    </w:p>
    <w:p w14:paraId="02924321" w14:textId="7D58CF1E" w:rsid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9178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9178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>Всесвітня історія</w:t>
      </w:r>
      <w:r w:rsidR="00A9178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941CB">
        <w:rPr>
          <w:rFonts w:ascii="Times New Roman" w:hAnsi="Times New Roman" w:cs="Times New Roman"/>
          <w:sz w:val="28"/>
          <w:szCs w:val="28"/>
          <w:lang w:val="ru-RU"/>
        </w:rPr>
        <w:t xml:space="preserve">8- й клас. 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941C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>тори</w:t>
      </w:r>
      <w:r w:rsidR="00A9178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Щупак І.Я., мова підручника – українська.</w:t>
      </w:r>
    </w:p>
    <w:p w14:paraId="67CD56C6" w14:textId="77777777" w:rsidR="00C32866" w:rsidRDefault="00A9178D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«Історія України», -8-й клас. Автори -  Пометун Олена, Гупан Нестор, Дудар Ольга.</w:t>
      </w:r>
    </w:p>
    <w:p w14:paraId="18E9D50E" w14:textId="6B7EDD69" w:rsidR="00A9178D" w:rsidRDefault="00A9178D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C32866">
        <w:rPr>
          <w:rFonts w:ascii="Times New Roman" w:hAnsi="Times New Roman" w:cs="Times New Roman"/>
          <w:sz w:val="28"/>
          <w:szCs w:val="28"/>
          <w:lang w:val="ru-RU"/>
        </w:rPr>
        <w:t>«Громадянська освіта», - 8-й клас</w:t>
      </w:r>
      <w:r w:rsidR="00A67246">
        <w:rPr>
          <w:rFonts w:ascii="Times New Roman" w:hAnsi="Times New Roman" w:cs="Times New Roman"/>
          <w:sz w:val="28"/>
          <w:szCs w:val="28"/>
          <w:lang w:val="ru-RU"/>
        </w:rPr>
        <w:t>. Автори -  Пометун Олена, Ремех Тетяна, Серова Тетяна.</w:t>
      </w:r>
    </w:p>
    <w:p w14:paraId="4C0A5469" w14:textId="4A64E919" w:rsidR="00C32866" w:rsidRPr="00A776AC" w:rsidRDefault="00C32866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«</w:t>
      </w:r>
      <w:r w:rsidR="00A04745">
        <w:rPr>
          <w:rFonts w:ascii="Times New Roman" w:hAnsi="Times New Roman" w:cs="Times New Roman"/>
          <w:sz w:val="28"/>
          <w:szCs w:val="28"/>
          <w:lang w:val="ru-RU"/>
        </w:rPr>
        <w:t>Підприємництво та фінансова грамотність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0D6C">
        <w:rPr>
          <w:rFonts w:ascii="Times New Roman" w:hAnsi="Times New Roman" w:cs="Times New Roman"/>
          <w:sz w:val="28"/>
          <w:szCs w:val="28"/>
          <w:lang w:val="ru-RU"/>
        </w:rPr>
        <w:t xml:space="preserve">. Автори </w:t>
      </w:r>
      <w:r w:rsidR="00A76B2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6B2D">
        <w:rPr>
          <w:rFonts w:ascii="Times New Roman" w:hAnsi="Times New Roman" w:cs="Times New Roman"/>
          <w:sz w:val="28"/>
          <w:szCs w:val="28"/>
          <w:lang w:val="ru-RU"/>
        </w:rPr>
        <w:t>Вікторія Ролік, Леся Войтицька, Олена Тригуб.</w:t>
      </w:r>
    </w:p>
    <w:p w14:paraId="4026048E" w14:textId="77777777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89A4F1" w14:textId="77777777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896480" w14:textId="77777777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E1701E" w14:textId="77777777" w:rsidR="00A776AC" w:rsidRPr="00A776AC" w:rsidRDefault="00A776AC" w:rsidP="00A776A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0C4F1F" w14:textId="77777777" w:rsidR="002B7785" w:rsidRPr="00F121E3" w:rsidRDefault="002B7785" w:rsidP="00F121E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492CE9" w14:textId="77777777" w:rsidR="00F121E3" w:rsidRPr="00F121E3" w:rsidRDefault="00F121E3" w:rsidP="00F121E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750B37" w14:textId="1B543F5B" w:rsidR="002B7785" w:rsidRPr="00F121E3" w:rsidRDefault="00F121E3" w:rsidP="002B778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21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17A8342" w14:textId="77777777" w:rsidR="00F121E3" w:rsidRDefault="00F121E3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5B9AA368" w14:textId="77777777" w:rsidR="00B56060" w:rsidRPr="00DD130A" w:rsidRDefault="00B56060" w:rsidP="00DD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CE5E18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FA5FB6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4BFCF8A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9B3065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A416BF9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F451F1F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1E694AB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FC10276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6DFB2F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3E7CF3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A4A0D4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639BC7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6FA30B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1311E9" w14:textId="77777777" w:rsidR="000433F8" w:rsidRDefault="000433F8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67BC617" w14:textId="305C6CD6" w:rsidR="00E82E83" w:rsidRPr="00AF25B4" w:rsidRDefault="00CE680E" w:rsidP="00AF2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DD130A" w:rsidRPr="00AF25B4">
        <w:rPr>
          <w:rFonts w:ascii="Times New Roman" w:hAnsi="Times New Roman" w:cs="Times New Roman"/>
          <w:b/>
          <w:sz w:val="28"/>
          <w:szCs w:val="28"/>
          <w:lang w:val="ru-RU"/>
        </w:rPr>
        <w:t>. ОПИС ФОРМ ОРГАНІЗАЦІЇ ОСВІТНЬОГО ПРОЦЕСУ</w:t>
      </w:r>
    </w:p>
    <w:p w14:paraId="656B3D1D" w14:textId="77777777" w:rsidR="00C933E3" w:rsidRDefault="00C933E3" w:rsidP="00C93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933E3">
        <w:rPr>
          <w:rFonts w:ascii="Times New Roman" w:hAnsi="Times New Roman" w:cs="Times New Roman"/>
          <w:sz w:val="28"/>
          <w:szCs w:val="28"/>
        </w:rPr>
        <w:t xml:space="preserve">Освітній процес у </w:t>
      </w:r>
      <w:r>
        <w:rPr>
          <w:rFonts w:ascii="Times New Roman" w:hAnsi="Times New Roman" w:cs="Times New Roman"/>
          <w:sz w:val="28"/>
          <w:szCs w:val="28"/>
        </w:rPr>
        <w:t xml:space="preserve">Жидачівському ЗЗСО І-ІІІ ст.№3 ім.О. Партицького </w:t>
      </w:r>
      <w:r w:rsidRPr="00C933E3">
        <w:rPr>
          <w:rFonts w:ascii="Times New Roman" w:hAnsi="Times New Roman" w:cs="Times New Roman"/>
          <w:sz w:val="28"/>
          <w:szCs w:val="28"/>
        </w:rPr>
        <w:t>на період запровадження воєнного стану в Україні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3E3">
        <w:rPr>
          <w:rFonts w:ascii="Times New Roman" w:hAnsi="Times New Roman" w:cs="Times New Roman"/>
          <w:sz w:val="28"/>
          <w:szCs w:val="28"/>
        </w:rPr>
        <w:t>організовується в безпечному освітньому середовищі та здійснюється з урахуванням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3E3">
        <w:rPr>
          <w:rFonts w:ascii="Times New Roman" w:hAnsi="Times New Roman" w:cs="Times New Roman"/>
          <w:sz w:val="28"/>
          <w:szCs w:val="28"/>
        </w:rPr>
        <w:t>вікових особливостей, фізичного, психічного та інтелектуального розвитку дітей, їхніх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3E3">
        <w:rPr>
          <w:rFonts w:ascii="Times New Roman" w:hAnsi="Times New Roman" w:cs="Times New Roman"/>
          <w:sz w:val="28"/>
          <w:szCs w:val="28"/>
        </w:rPr>
        <w:t>освітніх потреб.</w:t>
      </w:r>
    </w:p>
    <w:p w14:paraId="5E147CCA" w14:textId="77777777"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0B7A">
        <w:rPr>
          <w:rFonts w:ascii="Times New Roman" w:hAnsi="Times New Roman" w:cs="Times New Roman"/>
          <w:sz w:val="28"/>
          <w:szCs w:val="28"/>
        </w:rPr>
        <w:t>Учителі дотримуються гнучкості в доборі навчально-методичного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забезпечення освітніх програм. Категорично забороняється в якості роботи над</w:t>
      </w:r>
    </w:p>
    <w:p w14:paraId="530449DE" w14:textId="77777777"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домашнім завданням задавати дітям конспектувати параграф.</w:t>
      </w:r>
    </w:p>
    <w:p w14:paraId="6692A67C" w14:textId="77777777"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Освітня програма передбачає формування у здобувачів освіти сукупності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компетентностей, що є базою для подальшого особистісного розвитку в умовах</w:t>
      </w:r>
    </w:p>
    <w:p w14:paraId="2309BEE9" w14:textId="77777777"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шкільного навчання. Особливий акцент здійснюється на здатність дітей встановлювати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асоціативні зв’язки, взаємозв’язки між об’єктами і явищами навколишнього світу, робити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та висловлювати судження. Ці характеристики засвідчують сформованість цілісних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світоглядних уявлень і є результатом упровадження засад інтеграції в освітньому процесі.</w:t>
      </w:r>
    </w:p>
    <w:p w14:paraId="47EDBEA5" w14:textId="77777777"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Відповідно до Порядку поділу класів на групи при вивченні окремих предметів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закладах загальної середньої освіти (додаток 2 до наказу Міністерства освіти і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України від 20.02.2002 № 128, зареєстрованого в Міністерстві юстиції України 06.03.2002р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B7A">
        <w:rPr>
          <w:rFonts w:ascii="Times New Roman" w:hAnsi="Times New Roman" w:cs="Times New Roman"/>
          <w:sz w:val="28"/>
          <w:szCs w:val="28"/>
        </w:rPr>
        <w:t>. за № 229/6517, із змінами, внесеними згідно з наказом Міністерства освіти № 572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09.10.2002 наказом Міністерства освіти і науки, молоді та спорту № 921 від 17.08.2012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 xml:space="preserve">наказом Міністерства освіти і науки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0B7A">
        <w:rPr>
          <w:rFonts w:ascii="Times New Roman" w:hAnsi="Times New Roman" w:cs="Times New Roman"/>
          <w:sz w:val="28"/>
          <w:szCs w:val="28"/>
        </w:rPr>
        <w:t xml:space="preserve"> 401 від 08.04.2016), якщо у класі більше 27 учнів,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клас ділиться на групи під час вивчення української та іноземної мов, а під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проведення практичних занять з інформатики з використанням комп’ютерів за умови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менше 8 учнів у групі.</w:t>
      </w:r>
    </w:p>
    <w:p w14:paraId="06B79D28" w14:textId="4A6EA072"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 xml:space="preserve">Основними формами організації освітнього процесу в 5 - </w:t>
      </w:r>
      <w:r w:rsidR="00FA188E">
        <w:rPr>
          <w:rFonts w:ascii="Times New Roman" w:hAnsi="Times New Roman" w:cs="Times New Roman"/>
          <w:sz w:val="28"/>
          <w:szCs w:val="28"/>
        </w:rPr>
        <w:t>8</w:t>
      </w:r>
      <w:r w:rsidRPr="00460B7A">
        <w:rPr>
          <w:rFonts w:ascii="Times New Roman" w:hAnsi="Times New Roman" w:cs="Times New Roman"/>
          <w:sz w:val="28"/>
          <w:szCs w:val="28"/>
        </w:rPr>
        <w:t>-х класах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різні типи уроку: формування компетентностей; розвитку компетентностей; корекції та</w:t>
      </w:r>
    </w:p>
    <w:p w14:paraId="4D14B982" w14:textId="77777777"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контролю; комбінований урок.</w:t>
      </w:r>
    </w:p>
    <w:p w14:paraId="2F1D8FFC" w14:textId="77777777"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Також формами організації освітнього процесу визначені: екскурсії, віртуальні</w:t>
      </w:r>
    </w:p>
    <w:p w14:paraId="1C2995A2" w14:textId="77777777" w:rsidR="00460B7A" w:rsidRP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подорожі, уроки-семінари, конференції, форуми, спектаклі, брифінги, квести,</w:t>
      </w:r>
    </w:p>
    <w:p w14:paraId="025E2E97" w14:textId="77777777" w:rsidR="00460B7A" w:rsidRDefault="00460B7A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7A">
        <w:rPr>
          <w:rFonts w:ascii="Times New Roman" w:hAnsi="Times New Roman" w:cs="Times New Roman"/>
          <w:sz w:val="28"/>
          <w:szCs w:val="28"/>
        </w:rPr>
        <w:t>інтерактивні уроки (урок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дискусійна група, уроки з навчанням одних учнів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B7A">
        <w:rPr>
          <w:rFonts w:ascii="Times New Roman" w:hAnsi="Times New Roman" w:cs="Times New Roman"/>
          <w:sz w:val="28"/>
          <w:szCs w:val="28"/>
        </w:rPr>
        <w:t>іншими</w:t>
      </w:r>
      <w:r>
        <w:rPr>
          <w:rFonts w:ascii="Times New Roman" w:hAnsi="Times New Roman" w:cs="Times New Roman"/>
          <w:sz w:val="28"/>
          <w:szCs w:val="28"/>
        </w:rPr>
        <w:t>, тощо</w:t>
      </w:r>
      <w:r w:rsidRPr="00460B7A">
        <w:rPr>
          <w:rFonts w:ascii="Times New Roman" w:hAnsi="Times New Roman" w:cs="Times New Roman"/>
          <w:sz w:val="28"/>
          <w:szCs w:val="28"/>
        </w:rPr>
        <w:t>), інтегровані уроки, проблемний урок, відео-уроки тощо</w:t>
      </w:r>
      <w:r>
        <w:rPr>
          <w:rFonts w:ascii="Times New Roman" w:hAnsi="Times New Roman" w:cs="Times New Roman"/>
          <w:sz w:val="28"/>
          <w:szCs w:val="28"/>
        </w:rPr>
        <w:t xml:space="preserve">, різноманітні позакласні заходи, співпраця з Жидачівським міським центром творчості для дітей та молоді, Жидачівською </w:t>
      </w:r>
      <w:r w:rsidR="00D24AF1">
        <w:rPr>
          <w:rFonts w:ascii="Times New Roman" w:hAnsi="Times New Roman" w:cs="Times New Roman"/>
          <w:sz w:val="28"/>
          <w:szCs w:val="28"/>
        </w:rPr>
        <w:t>«Школою мистецтв» (</w:t>
      </w:r>
      <w:r>
        <w:rPr>
          <w:rFonts w:ascii="Times New Roman" w:hAnsi="Times New Roman" w:cs="Times New Roman"/>
          <w:sz w:val="28"/>
          <w:szCs w:val="28"/>
        </w:rPr>
        <w:t>музичною школою</w:t>
      </w:r>
      <w:r w:rsidR="00D24A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ДЮСШ, міською публічною бібліотекою, громадськими організаціями міста.</w:t>
      </w:r>
    </w:p>
    <w:p w14:paraId="722DF5F3" w14:textId="77777777" w:rsidR="00566051" w:rsidRDefault="00566051" w:rsidP="00566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051">
        <w:rPr>
          <w:rFonts w:ascii="Times New Roman" w:hAnsi="Times New Roman" w:cs="Times New Roman"/>
          <w:sz w:val="28"/>
          <w:szCs w:val="28"/>
        </w:rPr>
        <w:t>Вибір форм і методів навчання вчитель визначає самостійно, враховуючи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051">
        <w:rPr>
          <w:rFonts w:ascii="Times New Roman" w:hAnsi="Times New Roman" w:cs="Times New Roman"/>
          <w:sz w:val="28"/>
          <w:szCs w:val="28"/>
        </w:rPr>
        <w:t>конкретні умови роботи, забезпечуючи водночас досягнення конкретних очікуваних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051">
        <w:rPr>
          <w:rFonts w:ascii="Times New Roman" w:hAnsi="Times New Roman" w:cs="Times New Roman"/>
          <w:sz w:val="28"/>
          <w:szCs w:val="28"/>
        </w:rPr>
        <w:t>результатів, зазначених у навчальних програмах окремих предметів.</w:t>
      </w:r>
    </w:p>
    <w:p w14:paraId="63B6BEEC" w14:textId="77777777" w:rsidR="00FA188E" w:rsidRDefault="00FA188E" w:rsidP="00497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17525" w14:textId="77777777" w:rsidR="00FA188E" w:rsidRDefault="00FA188E" w:rsidP="00497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153BA" w14:textId="6D1F16BF" w:rsidR="0049787B" w:rsidRPr="0049787B" w:rsidRDefault="00CE680E" w:rsidP="00497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49787B" w:rsidRPr="0049787B">
        <w:rPr>
          <w:rFonts w:ascii="Times New Roman" w:hAnsi="Times New Roman" w:cs="Times New Roman"/>
          <w:b/>
          <w:sz w:val="28"/>
          <w:szCs w:val="28"/>
        </w:rPr>
        <w:t>. ОПИС ТА ІНСТРУМЕНТИ СИСТЕМИ ВНУТРІШНЬОГО ЗАБЕЗПЕЧЕННЯ</w:t>
      </w:r>
      <w:r w:rsidR="00497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87B" w:rsidRPr="0049787B">
        <w:rPr>
          <w:rFonts w:ascii="Times New Roman" w:hAnsi="Times New Roman" w:cs="Times New Roman"/>
          <w:b/>
          <w:sz w:val="28"/>
          <w:szCs w:val="28"/>
        </w:rPr>
        <w:t>ЯКОСТІ ОСВІТИ</w:t>
      </w:r>
    </w:p>
    <w:p w14:paraId="2D35FF6E" w14:textId="77777777"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Складовими системи забезпечення якості освіти в закладі освіти є:</w:t>
      </w:r>
    </w:p>
    <w:p w14:paraId="0B94F847" w14:textId="77777777"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стратегія  та процедури внутрішньої системи забезпечення якості освіти;</w:t>
      </w:r>
    </w:p>
    <w:p w14:paraId="6D05830C" w14:textId="77777777"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система та механізми забезпечення академічної доброчесності в закладі освіти;</w:t>
      </w:r>
    </w:p>
    <w:p w14:paraId="0781599A" w14:textId="77777777"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критерії, правила і процедури оцінювання здобувачів освіти;</w:t>
      </w:r>
    </w:p>
    <w:p w14:paraId="08570E57" w14:textId="77777777"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критерії, правила і процедури оцінювання педагогічної діяльності педагогічних працівників;</w:t>
      </w:r>
    </w:p>
    <w:p w14:paraId="0ECDC539" w14:textId="77777777"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критерії, правила і процедури оцінювання управлінської діяльності керівних працівників закладу освіти;</w:t>
      </w:r>
    </w:p>
    <w:p w14:paraId="0713D63B" w14:textId="77777777"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 xml:space="preserve">забезпечення наявності необхідних ресурсів для організації освітнього процесу; </w:t>
      </w:r>
    </w:p>
    <w:p w14:paraId="1F0E4397" w14:textId="77777777"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організація освітнього процесу  в умовах дистанційного навчання;</w:t>
      </w:r>
    </w:p>
    <w:p w14:paraId="0143CD81" w14:textId="77777777" w:rsidR="00F708E0" w:rsidRPr="00F708E0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забезпечення наявності інформаційних систем для ефективного управління закладом освіти;</w:t>
      </w:r>
    </w:p>
    <w:p w14:paraId="212F7295" w14:textId="77777777" w:rsidR="00DF7E09" w:rsidRPr="0049787B" w:rsidRDefault="00F708E0" w:rsidP="00F7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8E0">
        <w:rPr>
          <w:rFonts w:ascii="Times New Roman" w:hAnsi="Times New Roman" w:cs="Times New Roman"/>
          <w:sz w:val="28"/>
          <w:szCs w:val="28"/>
        </w:rPr>
        <w:t>•</w:t>
      </w:r>
      <w:r w:rsidRPr="00F708E0">
        <w:rPr>
          <w:rFonts w:ascii="Times New Roman" w:hAnsi="Times New Roman" w:cs="Times New Roman"/>
          <w:sz w:val="28"/>
          <w:szCs w:val="28"/>
        </w:rPr>
        <w:tab/>
        <w:t>механізми реалізації внутрішньої системи забезпечення якості освіти</w:t>
      </w:r>
      <w:r>
        <w:rPr>
          <w:rFonts w:ascii="Times New Roman" w:hAnsi="Times New Roman" w:cs="Times New Roman"/>
          <w:sz w:val="28"/>
          <w:szCs w:val="28"/>
        </w:rPr>
        <w:t xml:space="preserve">. Усі компоненти внутрішньої системи якості освіти описано у відповідному положенні (є на сайті освітнього закладу). </w:t>
      </w:r>
    </w:p>
    <w:p w14:paraId="344B71C2" w14:textId="73E5BF3D" w:rsidR="00775137" w:rsidRDefault="00CE680E" w:rsidP="00775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75137" w:rsidRPr="00775137">
        <w:rPr>
          <w:rFonts w:ascii="Times New Roman" w:hAnsi="Times New Roman" w:cs="Times New Roman"/>
          <w:b/>
          <w:sz w:val="28"/>
          <w:szCs w:val="28"/>
        </w:rPr>
        <w:t>. ОПИС ІНСТРУМЕНТАРІЮ ОЦІНЮВАННЯ</w:t>
      </w:r>
    </w:p>
    <w:p w14:paraId="4D57E439" w14:textId="6025A605" w:rsidR="00EF3B73" w:rsidRPr="00EF3B73" w:rsidRDefault="00EF3B73" w:rsidP="00EF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0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Відповідно до наказу МОН № 1093 від 02.08.2024 р. у 5-</w:t>
      </w:r>
      <w:r w:rsidR="00FA18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-х класах у 202</w:t>
      </w:r>
      <w:r w:rsidR="00FA18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FA18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н.р. здійснюється три види оцінювання: формувальне, підсумкове та ДПА. </w:t>
      </w:r>
    </w:p>
    <w:p w14:paraId="3FDB3E81" w14:textId="1466E1BE" w:rsidR="00775137" w:rsidRPr="00775137" w:rsidRDefault="003D06A0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137" w:rsidRPr="00775137">
        <w:rPr>
          <w:rFonts w:ascii="Times New Roman" w:hAnsi="Times New Roman" w:cs="Times New Roman"/>
          <w:sz w:val="28"/>
          <w:szCs w:val="28"/>
        </w:rPr>
        <w:t xml:space="preserve">Навчальні досягнення здобувачів освіти у </w:t>
      </w:r>
      <w:r w:rsidR="00775137">
        <w:rPr>
          <w:rFonts w:ascii="Times New Roman" w:hAnsi="Times New Roman" w:cs="Times New Roman"/>
          <w:sz w:val="28"/>
          <w:szCs w:val="28"/>
        </w:rPr>
        <w:t>6</w:t>
      </w:r>
      <w:r w:rsidR="00775137" w:rsidRPr="00775137">
        <w:rPr>
          <w:rFonts w:ascii="Times New Roman" w:hAnsi="Times New Roman" w:cs="Times New Roman"/>
          <w:sz w:val="28"/>
          <w:szCs w:val="28"/>
        </w:rPr>
        <w:t>-</w:t>
      </w:r>
      <w:r w:rsidR="00A44662">
        <w:rPr>
          <w:rFonts w:ascii="Times New Roman" w:hAnsi="Times New Roman" w:cs="Times New Roman"/>
          <w:sz w:val="28"/>
          <w:szCs w:val="28"/>
        </w:rPr>
        <w:t>8</w:t>
      </w:r>
      <w:r w:rsidR="00775137" w:rsidRPr="00775137">
        <w:rPr>
          <w:rFonts w:ascii="Times New Roman" w:hAnsi="Times New Roman" w:cs="Times New Roman"/>
          <w:sz w:val="28"/>
          <w:szCs w:val="28"/>
        </w:rPr>
        <w:t>-х класах здійснюються у бальному</w:t>
      </w:r>
      <w:r w:rsidR="00775137">
        <w:rPr>
          <w:rFonts w:ascii="Times New Roman" w:hAnsi="Times New Roman" w:cs="Times New Roman"/>
          <w:sz w:val="28"/>
          <w:szCs w:val="28"/>
        </w:rPr>
        <w:t xml:space="preserve"> </w:t>
      </w:r>
      <w:r w:rsidR="00775137" w:rsidRPr="00775137">
        <w:rPr>
          <w:rFonts w:ascii="Times New Roman" w:hAnsi="Times New Roman" w:cs="Times New Roman"/>
          <w:sz w:val="28"/>
          <w:szCs w:val="28"/>
        </w:rPr>
        <w:t>оцінюванні, яке передбачає зіставлення навчальних досягнень здобувачів з конкретними</w:t>
      </w:r>
      <w:r w:rsidR="00775137">
        <w:rPr>
          <w:rFonts w:ascii="Times New Roman" w:hAnsi="Times New Roman" w:cs="Times New Roman"/>
          <w:sz w:val="28"/>
          <w:szCs w:val="28"/>
        </w:rPr>
        <w:t xml:space="preserve"> </w:t>
      </w:r>
      <w:r w:rsidR="00775137" w:rsidRPr="00775137">
        <w:rPr>
          <w:rFonts w:ascii="Times New Roman" w:hAnsi="Times New Roman" w:cs="Times New Roman"/>
          <w:sz w:val="28"/>
          <w:szCs w:val="28"/>
        </w:rPr>
        <w:t>очікуваними результатами навчання, визначеними освітньою програмою.</w:t>
      </w:r>
      <w:r w:rsidR="00775137">
        <w:rPr>
          <w:rFonts w:ascii="Times New Roman" w:hAnsi="Times New Roman" w:cs="Times New Roman"/>
          <w:sz w:val="28"/>
          <w:szCs w:val="28"/>
        </w:rPr>
        <w:t xml:space="preserve"> Для учнів 5-го класу застосовується рівневі оцінювання – адаптаційний період  (до осінніх канікул), після завершення терміну адаптаційного періоду використовується бальне оцінювання. Оцінювання є </w:t>
      </w:r>
      <w:r w:rsidR="00775137" w:rsidRPr="00775137">
        <w:rPr>
          <w:rFonts w:ascii="Times New Roman" w:hAnsi="Times New Roman" w:cs="Times New Roman"/>
          <w:sz w:val="28"/>
          <w:szCs w:val="28"/>
        </w:rPr>
        <w:t>зорієнтованим на визначені Державним стандартом базової середньої освіти ключові</w:t>
      </w:r>
      <w:r w:rsidR="00775137">
        <w:rPr>
          <w:rFonts w:ascii="Times New Roman" w:hAnsi="Times New Roman" w:cs="Times New Roman"/>
          <w:sz w:val="28"/>
          <w:szCs w:val="28"/>
        </w:rPr>
        <w:t xml:space="preserve"> </w:t>
      </w:r>
      <w:r w:rsidR="00775137" w:rsidRPr="00775137">
        <w:rPr>
          <w:rFonts w:ascii="Times New Roman" w:hAnsi="Times New Roman" w:cs="Times New Roman"/>
          <w:sz w:val="28"/>
          <w:szCs w:val="28"/>
        </w:rPr>
        <w:t>компетентності та наскрізні вміння й передбачені навчальною програмою очікувані</w:t>
      </w:r>
      <w:r w:rsidR="00775137">
        <w:rPr>
          <w:rFonts w:ascii="Times New Roman" w:hAnsi="Times New Roman" w:cs="Times New Roman"/>
          <w:sz w:val="28"/>
          <w:szCs w:val="28"/>
        </w:rPr>
        <w:t xml:space="preserve"> </w:t>
      </w:r>
      <w:r w:rsidR="00775137" w:rsidRPr="00775137">
        <w:rPr>
          <w:rFonts w:ascii="Times New Roman" w:hAnsi="Times New Roman" w:cs="Times New Roman"/>
          <w:sz w:val="28"/>
          <w:szCs w:val="28"/>
        </w:rPr>
        <w:t>результати навчання учнів 5-</w:t>
      </w:r>
      <w:r w:rsidR="00A44662">
        <w:rPr>
          <w:rFonts w:ascii="Times New Roman" w:hAnsi="Times New Roman" w:cs="Times New Roman"/>
          <w:sz w:val="28"/>
          <w:szCs w:val="28"/>
        </w:rPr>
        <w:t>8</w:t>
      </w:r>
      <w:r w:rsidR="00775137" w:rsidRPr="00775137">
        <w:rPr>
          <w:rFonts w:ascii="Times New Roman" w:hAnsi="Times New Roman" w:cs="Times New Roman"/>
          <w:sz w:val="28"/>
          <w:szCs w:val="28"/>
        </w:rPr>
        <w:t>-х класів. Враховуючи ці вимоги, для оцінювання</w:t>
      </w:r>
      <w:r w:rsidR="00775137">
        <w:rPr>
          <w:rFonts w:ascii="Times New Roman" w:hAnsi="Times New Roman" w:cs="Times New Roman"/>
          <w:sz w:val="28"/>
          <w:szCs w:val="28"/>
        </w:rPr>
        <w:t xml:space="preserve"> </w:t>
      </w:r>
      <w:r w:rsidR="00775137" w:rsidRPr="00775137">
        <w:rPr>
          <w:rFonts w:ascii="Times New Roman" w:hAnsi="Times New Roman" w:cs="Times New Roman"/>
          <w:sz w:val="28"/>
          <w:szCs w:val="28"/>
        </w:rPr>
        <w:t>навчальних досягнень учнів педагоги керуються такими категоріями критеріїв:</w:t>
      </w:r>
    </w:p>
    <w:p w14:paraId="58F9AA49" w14:textId="77777777"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- розв’язання проблем і виконання практичних завдань із застосуванням знань,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охоплюються навчальним матеріалом;</w:t>
      </w:r>
    </w:p>
    <w:p w14:paraId="7D06A109" w14:textId="77777777"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- комунікація (в тому числі з використанням інформаційно-комунікаційних технологій);</w:t>
      </w:r>
    </w:p>
    <w:p w14:paraId="025CD367" w14:textId="77777777"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- планування й здійснення навчального пошуку, робота з текстовою і графічною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інформацією;</w:t>
      </w:r>
    </w:p>
    <w:p w14:paraId="3E26D715" w14:textId="77777777"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- рефлексія власної навчально-пізнавальної діяльності.</w:t>
      </w:r>
    </w:p>
    <w:p w14:paraId="7316111A" w14:textId="77777777"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lastRenderedPageBreak/>
        <w:t>Під час оцінювання навчальних досягнень враховується вияв поваги до інших осіб,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їхніх прав і свобод, дбайливе ставлення до ресурсів і довкілля, дотримання принципів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академічної доброчесності. У разі порушення учнем / ученицею принципів академічної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доброчесності під час певного виду навчальної діяльності, учитель може прийняти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рішення не оцінювати результат такої навчальної діяльності. Оцінювання результатів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навчання може здійснюватися очно або дистанційно, в синхронному або асинхронному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режимі. Результати оцінювання фіксуються у класних журналах (електронних).</w:t>
      </w:r>
    </w:p>
    <w:p w14:paraId="309B0670" w14:textId="77777777"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Поточне формувальне оцінювання здійснюється системно в процесі навчання на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основі викладеного нижче алгоритму діяльності вчителя під час організації формувального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оцінювання, що, зокрема, забезпечить наступність між підходами до оцінювання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навчальних досягнень здобувачів початкової і базової середньої освіти:</w:t>
      </w:r>
    </w:p>
    <w:p w14:paraId="4652B10E" w14:textId="77777777" w:rsidR="00775137" w:rsidRP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Формулювання об’єктивних і зрозумілих для учнів навчальних цілей на певний період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(заняття, тиждень, період, відведений для вивчення теми, тощо). Основою для вироблення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навчальних цілей є очікувані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 xml:space="preserve"> результати навчання, передбачені відповідною навчальною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програмою, та критерії оцінювання.</w:t>
      </w:r>
    </w:p>
    <w:p w14:paraId="6D5F5307" w14:textId="77777777" w:rsidR="00775137" w:rsidRDefault="00775137" w:rsidP="0077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137">
        <w:rPr>
          <w:rFonts w:ascii="Times New Roman" w:hAnsi="Times New Roman" w:cs="Times New Roman"/>
          <w:sz w:val="28"/>
          <w:szCs w:val="28"/>
        </w:rPr>
        <w:t>Інформування учнів про критерії оцінювання, за якими буде визначено рівень їхніх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>навчальних досягнень на кінець навчального семестру та року. Доцільно впроваджувати</w:t>
      </w:r>
      <w:r w:rsidR="00F721B8">
        <w:rPr>
          <w:rFonts w:ascii="Times New Roman" w:hAnsi="Times New Roman" w:cs="Times New Roman"/>
          <w:sz w:val="28"/>
          <w:szCs w:val="28"/>
        </w:rPr>
        <w:t xml:space="preserve"> </w:t>
      </w:r>
      <w:r w:rsidRPr="00775137">
        <w:rPr>
          <w:rFonts w:ascii="Times New Roman" w:hAnsi="Times New Roman" w:cs="Times New Roman"/>
          <w:sz w:val="28"/>
          <w:szCs w:val="28"/>
        </w:rPr>
        <w:t xml:space="preserve">поступове залучення учнів до вироблення критеріїв оцінювання результатів окремих видів </w:t>
      </w:r>
      <w:r w:rsidR="00AD75CE">
        <w:rPr>
          <w:rFonts w:ascii="Times New Roman" w:hAnsi="Times New Roman" w:cs="Times New Roman"/>
          <w:sz w:val="28"/>
          <w:szCs w:val="28"/>
        </w:rPr>
        <w:t>навчальної діяльності.</w:t>
      </w:r>
    </w:p>
    <w:p w14:paraId="7D0137CA" w14:textId="6F580FF6" w:rsidR="003D06A0" w:rsidRPr="003D06A0" w:rsidRDefault="003D06A0" w:rsidP="003D0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6A0">
        <w:rPr>
          <w:rFonts w:ascii="Times New Roman" w:hAnsi="Times New Roman" w:cs="Times New Roman"/>
          <w:sz w:val="28"/>
          <w:szCs w:val="28"/>
        </w:rPr>
        <w:t>Надання учням 5-</w:t>
      </w:r>
      <w:r w:rsidR="00A44662">
        <w:rPr>
          <w:rFonts w:ascii="Times New Roman" w:hAnsi="Times New Roman" w:cs="Times New Roman"/>
          <w:sz w:val="28"/>
          <w:szCs w:val="28"/>
        </w:rPr>
        <w:t>8</w:t>
      </w:r>
      <w:r w:rsidRPr="003D06A0">
        <w:rPr>
          <w:rFonts w:ascii="Times New Roman" w:hAnsi="Times New Roman" w:cs="Times New Roman"/>
          <w:sz w:val="28"/>
          <w:szCs w:val="28"/>
        </w:rPr>
        <w:t>-х класів зворотного зв’язку щодо їхніх навчальних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досягнень відповідно до визначених цілей. Зворотний зв’язок має бути зрозумілим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чітким, доброзичливим і своєчасним. Учителі не протиставляють учнів одне одному,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акцентують увагу лише на позитивній динаміці досягнень учня / учениці. Труднощі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навчанні обговорюють з учнями індивідуально. Зворотний зв’язок надають у письмовій,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усній або електронній формі, залежно від дидактичної мети й виду навчальної діяльності.</w:t>
      </w:r>
    </w:p>
    <w:p w14:paraId="32C63127" w14:textId="7FA72C6D" w:rsidR="003D06A0" w:rsidRPr="003D06A0" w:rsidRDefault="003D06A0" w:rsidP="003D0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6A0">
        <w:rPr>
          <w:rFonts w:ascii="Times New Roman" w:hAnsi="Times New Roman" w:cs="Times New Roman"/>
          <w:sz w:val="28"/>
          <w:szCs w:val="28"/>
        </w:rPr>
        <w:t>Створення умов для формування вміння учнів 5-</w:t>
      </w:r>
      <w:r w:rsidR="00A44662">
        <w:rPr>
          <w:rFonts w:ascii="Times New Roman" w:hAnsi="Times New Roman" w:cs="Times New Roman"/>
          <w:sz w:val="28"/>
          <w:szCs w:val="28"/>
        </w:rPr>
        <w:t>8</w:t>
      </w:r>
      <w:r w:rsidRPr="003D06A0">
        <w:rPr>
          <w:rFonts w:ascii="Times New Roman" w:hAnsi="Times New Roman" w:cs="Times New Roman"/>
          <w:sz w:val="28"/>
          <w:szCs w:val="28"/>
        </w:rPr>
        <w:t>-х класів аналізувати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власну навчальну діяльність (рефлексія). Під час навчальної діяльності учителі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спрямовують учнів на спостереження своїх дій і дій однокласників, осмислення своїх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суджень і дій з огляду на їх відповідність навчальним цілям. Важливим є створення 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для активної участі учнів у процесі оцінювання із застосуванням критеріїв, зокрема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шляхом самооцінювання та взаємооцінювання, спільне визначення подальших кроків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покращення результатів навчання.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Корегування освітнього процесу з урахуванням результатів оцінювання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6A0">
        <w:rPr>
          <w:rFonts w:ascii="Times New Roman" w:hAnsi="Times New Roman" w:cs="Times New Roman"/>
          <w:sz w:val="28"/>
          <w:szCs w:val="28"/>
        </w:rPr>
        <w:t>навчальних потреб учнів.</w:t>
      </w:r>
    </w:p>
    <w:p w14:paraId="785866E1" w14:textId="77777777" w:rsidR="004A3942" w:rsidRDefault="003D06A0" w:rsidP="00460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6A0">
        <w:rPr>
          <w:rFonts w:ascii="Times New Roman" w:hAnsi="Times New Roman" w:cs="Times New Roman"/>
          <w:sz w:val="28"/>
          <w:szCs w:val="28"/>
        </w:rPr>
        <w:t xml:space="preserve"> У формувальному оцінюванні</w:t>
      </w:r>
      <w:r>
        <w:rPr>
          <w:rFonts w:ascii="Times New Roman" w:hAnsi="Times New Roman" w:cs="Times New Roman"/>
          <w:sz w:val="28"/>
          <w:szCs w:val="28"/>
        </w:rPr>
        <w:t xml:space="preserve"> використовуються різноманітні інструменти, вивчені та опрацьовані вчителями під час навчальних семінарів на базі освітнього закладу, курсів підвищення кваліфікації та перегляду навчальних вебінарів. </w:t>
      </w:r>
    </w:p>
    <w:p w14:paraId="726FAB0A" w14:textId="77777777" w:rsidR="004A3942" w:rsidRPr="004A3942" w:rsidRDefault="00460B7A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3942" w:rsidRPr="004A3942">
        <w:rPr>
          <w:rFonts w:ascii="Times New Roman" w:hAnsi="Times New Roman" w:cs="Times New Roman"/>
          <w:sz w:val="28"/>
          <w:szCs w:val="28"/>
        </w:rPr>
        <w:t>Вибір форм і методів навчання вчитель визначає самостійно, враховуючи</w:t>
      </w:r>
    </w:p>
    <w:p w14:paraId="41018EA7" w14:textId="77777777"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>конкретні умови роботи, забезпечуючи водночас досягнення конкретних очікуваних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>результатів, зазначених у модельних програмах окремих предметів.</w:t>
      </w:r>
    </w:p>
    <w:p w14:paraId="73CA656C" w14:textId="77777777"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b/>
          <w:sz w:val="28"/>
          <w:szCs w:val="28"/>
        </w:rPr>
        <w:t>Підсумкове оцінювання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3942">
        <w:rPr>
          <w:rFonts w:ascii="Times New Roman" w:hAnsi="Times New Roman" w:cs="Times New Roman"/>
          <w:sz w:val="28"/>
          <w:szCs w:val="28"/>
        </w:rPr>
        <w:t>Підсумковому оцінюванню (семестровому, річному) підлягають результати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>навчання з навчальних предметів, інтегрованих курсів обов’язкового освітнього</w:t>
      </w:r>
      <w:r w:rsidR="003779E9"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>компонента річного навчального плану. Педагогічна рада  ухвалює</w:t>
      </w:r>
      <w:r w:rsidR="003779E9"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>рішення про оцінювання результатів навчання складників вибіркового освітнього</w:t>
      </w:r>
      <w:r w:rsidR="003779E9"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>компонента.</w:t>
      </w:r>
    </w:p>
    <w:p w14:paraId="36A1C863" w14:textId="77777777"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9E9">
        <w:rPr>
          <w:rFonts w:ascii="Times New Roman" w:hAnsi="Times New Roman" w:cs="Times New Roman"/>
          <w:b/>
          <w:sz w:val="28"/>
          <w:szCs w:val="28"/>
        </w:rPr>
        <w:t>Семестрове оцінювання</w:t>
      </w:r>
      <w:r w:rsidRPr="004A3942">
        <w:rPr>
          <w:rFonts w:ascii="Times New Roman" w:hAnsi="Times New Roman" w:cs="Times New Roman"/>
          <w:sz w:val="28"/>
          <w:szCs w:val="28"/>
        </w:rPr>
        <w:t xml:space="preserve"> здійснюється з урахуванням різних видів навчальної</w:t>
      </w:r>
    </w:p>
    <w:p w14:paraId="77914405" w14:textId="77777777"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>діяльності, які мали місце протягом семестру, та динаміки особистих навчальних</w:t>
      </w:r>
      <w:r w:rsidR="003779E9">
        <w:rPr>
          <w:rFonts w:ascii="Times New Roman" w:hAnsi="Times New Roman" w:cs="Times New Roman"/>
          <w:sz w:val="28"/>
          <w:szCs w:val="28"/>
        </w:rPr>
        <w:t xml:space="preserve"> </w:t>
      </w:r>
      <w:r w:rsidRPr="004A3942">
        <w:rPr>
          <w:rFonts w:ascii="Times New Roman" w:hAnsi="Times New Roman" w:cs="Times New Roman"/>
          <w:sz w:val="28"/>
          <w:szCs w:val="28"/>
        </w:rPr>
        <w:t>досягнень учня / учениці.</w:t>
      </w:r>
      <w:r w:rsidR="003779E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EB6DA7" w14:textId="77777777"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9E9">
        <w:rPr>
          <w:rFonts w:ascii="Times New Roman" w:hAnsi="Times New Roman" w:cs="Times New Roman"/>
          <w:b/>
          <w:sz w:val="28"/>
          <w:szCs w:val="28"/>
        </w:rPr>
        <w:t>Річне оцінювання</w:t>
      </w:r>
      <w:r w:rsidRPr="004A3942">
        <w:rPr>
          <w:rFonts w:ascii="Times New Roman" w:hAnsi="Times New Roman" w:cs="Times New Roman"/>
          <w:sz w:val="28"/>
          <w:szCs w:val="28"/>
        </w:rPr>
        <w:t xml:space="preserve"> здійснюють на основі семестрових або скоригованих</w:t>
      </w:r>
    </w:p>
    <w:p w14:paraId="54DA60A1" w14:textId="77777777"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>семестрових оцінок. Річна оцінка не обов’язково є середнім арифметичним від</w:t>
      </w:r>
    </w:p>
    <w:p w14:paraId="58B9ECD5" w14:textId="77777777"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>оцінок за І та ІІ семестри. Для визначення річної оцінки враховується динаміка</w:t>
      </w:r>
    </w:p>
    <w:p w14:paraId="6FBF9A3E" w14:textId="77777777" w:rsidR="004A3942" w:rsidRPr="004A3942" w:rsidRDefault="004A3942" w:rsidP="004A3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>особистих навчальних досягнень учня / учениці протягом навчального року.</w:t>
      </w:r>
    </w:p>
    <w:p w14:paraId="248D27D3" w14:textId="77777777" w:rsidR="00CD5B84" w:rsidRPr="00CD5B84" w:rsidRDefault="004A3942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942">
        <w:rPr>
          <w:rFonts w:ascii="Times New Roman" w:hAnsi="Times New Roman" w:cs="Times New Roman"/>
          <w:sz w:val="28"/>
          <w:szCs w:val="28"/>
        </w:rPr>
        <w:t xml:space="preserve">Семестрова та річна оцінки можуть підлягати коригуванню. </w:t>
      </w:r>
      <w:r w:rsidR="00CD5B84" w:rsidRPr="00CD5B84">
        <w:rPr>
          <w:rFonts w:ascii="Times New Roman" w:hAnsi="Times New Roman" w:cs="Times New Roman"/>
          <w:sz w:val="28"/>
          <w:szCs w:val="28"/>
        </w:rPr>
        <w:t>Відповідно до п. 3.2.</w:t>
      </w:r>
      <w:r w:rsidR="00CD5B84">
        <w:rPr>
          <w:rFonts w:ascii="Times New Roman" w:hAnsi="Times New Roman" w:cs="Times New Roman"/>
          <w:sz w:val="28"/>
          <w:szCs w:val="28"/>
        </w:rPr>
        <w:t xml:space="preserve"> </w:t>
      </w:r>
      <w:r w:rsidR="00CD5B84" w:rsidRPr="00CD5B84">
        <w:rPr>
          <w:rFonts w:ascii="Times New Roman" w:hAnsi="Times New Roman" w:cs="Times New Roman"/>
          <w:sz w:val="28"/>
          <w:szCs w:val="28"/>
        </w:rPr>
        <w:t>Інструкції з ведення класного журналу 5-11(12)-х класів загальноосвітніх</w:t>
      </w:r>
    </w:p>
    <w:p w14:paraId="563D8153" w14:textId="77777777"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навчальних закладів, затвердженої наказом Міністерства освіти і науки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03.06.2008 № 496, у триденний термін після виставлення семестрової оцінки батьки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(особи, які їх замінюють) учнів (вихованців), які виявили бажання підвищити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результати семестрового оцінювання або не були атестовані, звертаються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освітнього закладу</w:t>
      </w:r>
      <w:r w:rsidRPr="00CD5B84">
        <w:rPr>
          <w:rFonts w:ascii="Times New Roman" w:hAnsi="Times New Roman" w:cs="Times New Roman"/>
          <w:sz w:val="28"/>
          <w:szCs w:val="28"/>
        </w:rPr>
        <w:t xml:space="preserve"> із заявою про проведення відповідного оцінювання, у якій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пояснюють причину та необхідність його проведення.</w:t>
      </w:r>
    </w:p>
    <w:p w14:paraId="1097256C" w14:textId="77777777"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Наказом директора  створюється комісія та затверджується графік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порядок проведення оцінювання. Члени комісії готують завдання, що погоджує</w:t>
      </w:r>
      <w:r>
        <w:rPr>
          <w:rFonts w:ascii="Times New Roman" w:hAnsi="Times New Roman" w:cs="Times New Roman"/>
          <w:sz w:val="28"/>
          <w:szCs w:val="28"/>
        </w:rPr>
        <w:t xml:space="preserve"> педагогічна рада. </w:t>
      </w:r>
      <w:r w:rsidRPr="00CD5B84">
        <w:rPr>
          <w:rFonts w:ascii="Times New Roman" w:hAnsi="Times New Roman" w:cs="Times New Roman"/>
          <w:sz w:val="28"/>
          <w:szCs w:val="28"/>
        </w:rPr>
        <w:t>Комісія ухвалює рішення щодо його результатів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складає протокол. Рішення комісії є остаточним, при цьому скоригована семестрова</w:t>
      </w:r>
    </w:p>
    <w:p w14:paraId="118352AA" w14:textId="77777777"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оцінка не може бути нижчою за семестрову. У разі, якщо учневі / учениці не вдалося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підвищити результати, запис у колонку «Скоригована» у класному журналі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роблять. За результатами оцінювання директор  видає відповідний наказ.</w:t>
      </w:r>
    </w:p>
    <w:p w14:paraId="76070099" w14:textId="77777777"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Оцінка результатів навчання учнів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конфіденційною інформацією, яку повідомляють лише учневі / учениці, його / 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батькам (іншим законним представникам).</w:t>
      </w:r>
    </w:p>
    <w:p w14:paraId="05AEDA4F" w14:textId="77777777"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B84">
        <w:rPr>
          <w:rFonts w:ascii="Times New Roman" w:hAnsi="Times New Roman" w:cs="Times New Roman"/>
          <w:b/>
          <w:sz w:val="28"/>
          <w:szCs w:val="28"/>
        </w:rPr>
        <w:t>Критерії та шкала оцінювання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FF9AB65" w14:textId="77777777"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Оцінювання зорієнтоване на визначені Державним стандартом базової середньої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освіти ключові компетентності та наскрізні вміння й передбачені навчальн</w:t>
      </w:r>
      <w:r>
        <w:rPr>
          <w:rFonts w:ascii="Times New Roman" w:hAnsi="Times New Roman" w:cs="Times New Roman"/>
          <w:sz w:val="28"/>
          <w:szCs w:val="28"/>
        </w:rPr>
        <w:t xml:space="preserve">ою </w:t>
      </w:r>
      <w:r w:rsidRPr="00CD5B84">
        <w:rPr>
          <w:rFonts w:ascii="Times New Roman" w:hAnsi="Times New Roman" w:cs="Times New Roman"/>
          <w:sz w:val="28"/>
          <w:szCs w:val="28"/>
        </w:rPr>
        <w:t>програмою очікувані результати навчання для відповідного періоду освітнього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процесу. Враховуючи ці вимоги, для оцінювання навчальних досягнень учнів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учителі  керуються такими категоріями критеріїв:</w:t>
      </w:r>
    </w:p>
    <w:p w14:paraId="4830F8FD" w14:textId="77777777" w:rsidR="00CD5B84" w:rsidRPr="00CD5B84" w:rsidRDefault="00CD5B84" w:rsidP="00CD5B8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lastRenderedPageBreak/>
        <w:t>розв’язання проблем і виконання практичних завдань із застосуванням знань, що охоплюються навчальним матеріалом;</w:t>
      </w:r>
    </w:p>
    <w:p w14:paraId="19CCDDB3" w14:textId="77777777" w:rsidR="00CD5B84" w:rsidRPr="00CD5B84" w:rsidRDefault="00CD5B84" w:rsidP="00CD5B8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комунікація (тому числі з використанням інформаційно-комунікаційних</w:t>
      </w:r>
    </w:p>
    <w:p w14:paraId="6361E30F" w14:textId="77777777" w:rsidR="00CD5B84" w:rsidRPr="00CD5B84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технологій);</w:t>
      </w:r>
    </w:p>
    <w:p w14:paraId="3D5097C8" w14:textId="77777777" w:rsidR="00CD5B84" w:rsidRPr="00CD5B84" w:rsidRDefault="00CD5B84" w:rsidP="00CD5B8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планування й здійснення навчального пошуку, робота з текстовою і графічною інформацією;</w:t>
      </w:r>
    </w:p>
    <w:p w14:paraId="57DBAB9F" w14:textId="77777777" w:rsidR="00CD5B84" w:rsidRPr="00CD5B84" w:rsidRDefault="00CD5B84" w:rsidP="00CD5B8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>рефлексія власної навчально-пізнавальної діяльності.</w:t>
      </w:r>
    </w:p>
    <w:p w14:paraId="2153D60B" w14:textId="014373AB" w:rsidR="00325BB5" w:rsidRPr="00325BB5" w:rsidRDefault="00CD5B84" w:rsidP="00CD5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B84">
        <w:rPr>
          <w:rFonts w:ascii="Times New Roman" w:hAnsi="Times New Roman" w:cs="Times New Roman"/>
          <w:sz w:val="28"/>
          <w:szCs w:val="28"/>
        </w:rPr>
        <w:t xml:space="preserve">На основі освітньої програми </w:t>
      </w:r>
      <w:r>
        <w:rPr>
          <w:rFonts w:ascii="Times New Roman" w:hAnsi="Times New Roman" w:cs="Times New Roman"/>
          <w:sz w:val="28"/>
          <w:szCs w:val="28"/>
        </w:rPr>
        <w:t xml:space="preserve">Жидачівський ЗЗСО І-ІІІ ст.№3 ім.О.Партицького </w:t>
      </w:r>
      <w:r w:rsidRPr="00CD5B84">
        <w:rPr>
          <w:rFonts w:ascii="Times New Roman" w:hAnsi="Times New Roman" w:cs="Times New Roman"/>
          <w:sz w:val="28"/>
          <w:szCs w:val="28"/>
        </w:rPr>
        <w:t xml:space="preserve"> складає та затверджує річний навчальний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B84">
        <w:rPr>
          <w:rFonts w:ascii="Times New Roman" w:hAnsi="Times New Roman" w:cs="Times New Roman"/>
          <w:sz w:val="28"/>
          <w:szCs w:val="28"/>
        </w:rPr>
        <w:t>план на 202</w:t>
      </w:r>
      <w:r w:rsidR="00A44662">
        <w:rPr>
          <w:rFonts w:ascii="Times New Roman" w:hAnsi="Times New Roman" w:cs="Times New Roman"/>
          <w:sz w:val="28"/>
          <w:szCs w:val="28"/>
        </w:rPr>
        <w:t>5</w:t>
      </w:r>
      <w:r w:rsidRPr="00CD5B84">
        <w:rPr>
          <w:rFonts w:ascii="Times New Roman" w:hAnsi="Times New Roman" w:cs="Times New Roman"/>
          <w:sz w:val="28"/>
          <w:szCs w:val="28"/>
        </w:rPr>
        <w:t>/202</w:t>
      </w:r>
      <w:r w:rsidR="00A44662">
        <w:rPr>
          <w:rFonts w:ascii="Times New Roman" w:hAnsi="Times New Roman" w:cs="Times New Roman"/>
          <w:sz w:val="28"/>
          <w:szCs w:val="28"/>
        </w:rPr>
        <w:t>6</w:t>
      </w:r>
      <w:r w:rsidRPr="00CD5B84">
        <w:rPr>
          <w:rFonts w:ascii="Times New Roman" w:hAnsi="Times New Roman" w:cs="Times New Roman"/>
          <w:sz w:val="28"/>
          <w:szCs w:val="28"/>
        </w:rPr>
        <w:t xml:space="preserve"> навчальний рік, що конкретизує організацію освітнього проц</w:t>
      </w:r>
      <w:r>
        <w:rPr>
          <w:rFonts w:ascii="Times New Roman" w:hAnsi="Times New Roman" w:cs="Times New Roman"/>
          <w:sz w:val="28"/>
          <w:szCs w:val="28"/>
        </w:rPr>
        <w:t>есу.</w:t>
      </w:r>
    </w:p>
    <w:sectPr w:rsidR="00325BB5" w:rsidRPr="00325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23BE5" w14:textId="77777777" w:rsidR="00A462F8" w:rsidRDefault="00A462F8" w:rsidP="00B51F7C">
      <w:pPr>
        <w:spacing w:after="0" w:line="240" w:lineRule="auto"/>
      </w:pPr>
      <w:r>
        <w:separator/>
      </w:r>
    </w:p>
  </w:endnote>
  <w:endnote w:type="continuationSeparator" w:id="0">
    <w:p w14:paraId="611057D4" w14:textId="77777777" w:rsidR="00A462F8" w:rsidRDefault="00A462F8" w:rsidP="00B5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E0C29" w14:textId="77777777" w:rsidR="00A462F8" w:rsidRDefault="00A462F8" w:rsidP="00B51F7C">
      <w:pPr>
        <w:spacing w:after="0" w:line="240" w:lineRule="auto"/>
      </w:pPr>
      <w:r>
        <w:separator/>
      </w:r>
    </w:p>
  </w:footnote>
  <w:footnote w:type="continuationSeparator" w:id="0">
    <w:p w14:paraId="05E970A3" w14:textId="77777777" w:rsidR="00A462F8" w:rsidRDefault="00A462F8" w:rsidP="00B51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2700"/>
    <w:multiLevelType w:val="hybridMultilevel"/>
    <w:tmpl w:val="8C02CA88"/>
    <w:lvl w:ilvl="0" w:tplc="E61E8C6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6454"/>
    <w:multiLevelType w:val="hybridMultilevel"/>
    <w:tmpl w:val="712AFC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64AEC"/>
    <w:multiLevelType w:val="hybridMultilevel"/>
    <w:tmpl w:val="EF7881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7906">
    <w:abstractNumId w:val="1"/>
  </w:num>
  <w:num w:numId="2" w16cid:durableId="2050373627">
    <w:abstractNumId w:val="2"/>
  </w:num>
  <w:num w:numId="3" w16cid:durableId="128392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B0"/>
    <w:rsid w:val="00011FDB"/>
    <w:rsid w:val="00015CB0"/>
    <w:rsid w:val="000433F8"/>
    <w:rsid w:val="0005605C"/>
    <w:rsid w:val="000941CB"/>
    <w:rsid w:val="000B062D"/>
    <w:rsid w:val="000C2219"/>
    <w:rsid w:val="000C4B8F"/>
    <w:rsid w:val="001C11FB"/>
    <w:rsid w:val="001D1A36"/>
    <w:rsid w:val="001F6F1A"/>
    <w:rsid w:val="00233F39"/>
    <w:rsid w:val="002A0994"/>
    <w:rsid w:val="002B7785"/>
    <w:rsid w:val="002F5CB3"/>
    <w:rsid w:val="003044D8"/>
    <w:rsid w:val="00305F10"/>
    <w:rsid w:val="00325BB5"/>
    <w:rsid w:val="00356F5F"/>
    <w:rsid w:val="0035721C"/>
    <w:rsid w:val="003708C9"/>
    <w:rsid w:val="003779E9"/>
    <w:rsid w:val="003D06A0"/>
    <w:rsid w:val="00460B7A"/>
    <w:rsid w:val="0049787B"/>
    <w:rsid w:val="004A3942"/>
    <w:rsid w:val="004A67C8"/>
    <w:rsid w:val="004C760A"/>
    <w:rsid w:val="00515A62"/>
    <w:rsid w:val="00566051"/>
    <w:rsid w:val="00603C2D"/>
    <w:rsid w:val="00612011"/>
    <w:rsid w:val="006159F7"/>
    <w:rsid w:val="006C31E8"/>
    <w:rsid w:val="007450E6"/>
    <w:rsid w:val="00751811"/>
    <w:rsid w:val="00775137"/>
    <w:rsid w:val="007D7DD5"/>
    <w:rsid w:val="00820D6C"/>
    <w:rsid w:val="008B3CE0"/>
    <w:rsid w:val="008C3B3C"/>
    <w:rsid w:val="008F3F75"/>
    <w:rsid w:val="00936D1B"/>
    <w:rsid w:val="009411CF"/>
    <w:rsid w:val="0094337A"/>
    <w:rsid w:val="00994424"/>
    <w:rsid w:val="009B4076"/>
    <w:rsid w:val="009F692A"/>
    <w:rsid w:val="00A04745"/>
    <w:rsid w:val="00A44662"/>
    <w:rsid w:val="00A462F8"/>
    <w:rsid w:val="00A67246"/>
    <w:rsid w:val="00A76B2D"/>
    <w:rsid w:val="00A776AC"/>
    <w:rsid w:val="00A9178D"/>
    <w:rsid w:val="00AD75CE"/>
    <w:rsid w:val="00AF25B4"/>
    <w:rsid w:val="00B1226F"/>
    <w:rsid w:val="00B51F7C"/>
    <w:rsid w:val="00B56060"/>
    <w:rsid w:val="00C23299"/>
    <w:rsid w:val="00C32866"/>
    <w:rsid w:val="00C415FC"/>
    <w:rsid w:val="00C933E3"/>
    <w:rsid w:val="00CD5B84"/>
    <w:rsid w:val="00CE680E"/>
    <w:rsid w:val="00CF7F1F"/>
    <w:rsid w:val="00D24AF1"/>
    <w:rsid w:val="00D318E3"/>
    <w:rsid w:val="00DB01A0"/>
    <w:rsid w:val="00DD130A"/>
    <w:rsid w:val="00DF7E09"/>
    <w:rsid w:val="00E82E83"/>
    <w:rsid w:val="00EF3B73"/>
    <w:rsid w:val="00F121E3"/>
    <w:rsid w:val="00F23F54"/>
    <w:rsid w:val="00F5553E"/>
    <w:rsid w:val="00F708E0"/>
    <w:rsid w:val="00F721B8"/>
    <w:rsid w:val="00FA188E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2639"/>
  <w15:docId w15:val="{124F4F34-2E83-4B43-82E9-E76BBBBE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F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51F7C"/>
  </w:style>
  <w:style w:type="paragraph" w:styleId="a5">
    <w:name w:val="footer"/>
    <w:basedOn w:val="a"/>
    <w:link w:val="a6"/>
    <w:uiPriority w:val="99"/>
    <w:unhideWhenUsed/>
    <w:rsid w:val="00B51F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51F7C"/>
  </w:style>
  <w:style w:type="paragraph" w:styleId="a7">
    <w:name w:val="List Paragraph"/>
    <w:basedOn w:val="a"/>
    <w:uiPriority w:val="34"/>
    <w:qFormat/>
    <w:rsid w:val="002F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22838</Words>
  <Characters>13018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Леся</cp:lastModifiedBy>
  <cp:revision>22</cp:revision>
  <dcterms:created xsi:type="dcterms:W3CDTF">2025-09-12T17:12:00Z</dcterms:created>
  <dcterms:modified xsi:type="dcterms:W3CDTF">2025-09-13T16:37:00Z</dcterms:modified>
</cp:coreProperties>
</file>