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75" w:rsidRDefault="00204475" w:rsidP="0020447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                   </w:t>
      </w:r>
    </w:p>
    <w:p w:rsidR="00204475" w:rsidRDefault="00204475" w:rsidP="00204475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                     Індивідуальний план роботи під час карантину</w:t>
      </w:r>
    </w:p>
    <w:p w:rsidR="00204475" w:rsidRDefault="00204475" w:rsidP="0020447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(27.04.2020 – 11.05.2020)</w:t>
      </w:r>
    </w:p>
    <w:p w:rsidR="00204475" w:rsidRDefault="00204475" w:rsidP="0020447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заступника директора з НВР </w:t>
      </w:r>
    </w:p>
    <w:p w:rsidR="00204475" w:rsidRDefault="00204475" w:rsidP="0020447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>Чмелик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5F497A" w:themeColor="accent4" w:themeShade="BF"/>
          <w:sz w:val="32"/>
          <w:szCs w:val="32"/>
          <w:lang w:eastAsia="ru-RU"/>
        </w:rPr>
        <w:t xml:space="preserve"> М.І.</w:t>
      </w:r>
    </w:p>
    <w:p w:rsidR="00204475" w:rsidRDefault="00204475" w:rsidP="00204475">
      <w:pPr>
        <w:rPr>
          <w:sz w:val="24"/>
          <w:szCs w:val="24"/>
          <w:lang w:eastAsia="ru-RU"/>
        </w:rPr>
      </w:pPr>
    </w:p>
    <w:tbl>
      <w:tblPr>
        <w:tblStyle w:val="a5"/>
        <w:tblW w:w="10200" w:type="dxa"/>
        <w:tblInd w:w="250" w:type="dxa"/>
        <w:tblLayout w:type="fixed"/>
        <w:tblLook w:val="04A0"/>
      </w:tblPr>
      <w:tblGrid>
        <w:gridCol w:w="567"/>
        <w:gridCol w:w="991"/>
        <w:gridCol w:w="5384"/>
        <w:gridCol w:w="1700"/>
        <w:gridCol w:w="1558"/>
      </w:tblGrid>
      <w:tr w:rsidR="00204475" w:rsidTr="00204475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№</w:t>
            </w:r>
          </w:p>
          <w:p w:rsidR="00204475" w:rsidRDefault="00204475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Змі</w:t>
            </w:r>
            <w:proofErr w:type="gramStart"/>
            <w:r>
              <w:rPr>
                <w:b/>
                <w:i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 xml:space="preserve">Час </w:t>
            </w: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204475" w:rsidTr="00204475">
        <w:trPr>
          <w:trHeight w:val="3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27.04.</w:t>
            </w:r>
          </w:p>
          <w:p w:rsidR="00204475" w:rsidRDefault="00204475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Робота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поштою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розсилка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7,9 та 11-Б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Робота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педколективом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4475" w:rsidRDefault="00204475" w:rsidP="001E641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Обговорення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подальшого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учнями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Складання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тижневого</w:t>
            </w:r>
            <w:proofErr w:type="spellEnd"/>
            <w:r>
              <w:rPr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ЗНВР.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204475" w:rsidRDefault="0020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Коригування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календарно-тематичного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планування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на час </w:t>
            </w:r>
            <w:proofErr w:type="spellStart"/>
            <w:r>
              <w:rPr>
                <w:sz w:val="24"/>
                <w:szCs w:val="24"/>
              </w:rPr>
              <w:t>дистанційного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09.00 -10.00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12.00- 14.00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/>
          <w:p w:rsidR="00204475" w:rsidRDefault="00204475"/>
          <w:p w:rsidR="00204475" w:rsidRDefault="00204475"/>
          <w:p w:rsidR="00204475" w:rsidRDefault="00204475"/>
          <w:p w:rsidR="00204475" w:rsidRDefault="00204475"/>
          <w:p w:rsidR="00204475" w:rsidRDefault="00204475"/>
          <w:p w:rsidR="00204475" w:rsidRDefault="00204475"/>
          <w:p w:rsidR="00204475" w:rsidRDefault="00204475"/>
          <w:p w:rsidR="00204475" w:rsidRDefault="00204475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04475" w:rsidTr="00204475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28.04.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Накази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циклограми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НВР.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домашніх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ідготовка  </w:t>
            </w:r>
            <w:proofErr w:type="spellStart"/>
            <w:r>
              <w:rPr>
                <w:sz w:val="24"/>
                <w:szCs w:val="24"/>
              </w:rPr>
              <w:t>підсумкової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7 </w:t>
            </w:r>
            <w:proofErr w:type="spellStart"/>
            <w:r>
              <w:rPr>
                <w:sz w:val="24"/>
                <w:szCs w:val="24"/>
              </w:rPr>
              <w:t>класу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професійної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майстерності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шляхом перегляду </w:t>
            </w:r>
            <w:proofErr w:type="spellStart"/>
            <w:r>
              <w:rPr>
                <w:sz w:val="24"/>
                <w:szCs w:val="24"/>
                <w:lang w:eastAsia="ru-RU"/>
              </w:rPr>
              <w:t>вебінару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</w:t>
            </w:r>
            <w:hyperlink r:id="rId5" w:tgtFrame="_blank" w:history="1">
              <w:r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«Створення </w:t>
              </w:r>
              <w:proofErr w:type="spellStart"/>
              <w:r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>онлайнового</w:t>
              </w:r>
              <w:proofErr w:type="spellEnd"/>
              <w:r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uk-UA"/>
                </w:rPr>
                <w:t xml:space="preserve"> освітнього середовища під час карантинних заходів»</w:t>
              </w:r>
            </w:hyperlink>
          </w:p>
          <w:p w:rsidR="00204475" w:rsidRDefault="00204475">
            <w:pPr>
              <w:shd w:val="clear" w:color="auto" w:fill="FFFFFF"/>
              <w:rPr>
                <w:color w:val="260A00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фахової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літератури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</w:p>
          <w:p w:rsidR="00204475" w:rsidRDefault="002044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 – 10.00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15.00-16.00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  <w:p w:rsidR="00204475" w:rsidRDefault="00204475">
            <w:r>
              <w:rPr>
                <w:sz w:val="24"/>
                <w:szCs w:val="24"/>
                <w:lang w:eastAsia="ru-RU"/>
              </w:rPr>
              <w:t>Сайт</w:t>
            </w:r>
            <w:proofErr w:type="gramStart"/>
            <w:r>
              <w:rPr>
                <w:sz w:val="24"/>
                <w:szCs w:val="24"/>
                <w:lang w:eastAsia="ru-RU"/>
              </w:rPr>
              <w:t>: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На Урок»</w:t>
            </w:r>
          </w:p>
          <w:p w:rsidR="00204475" w:rsidRDefault="00204475">
            <w:pPr>
              <w:jc w:val="center"/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</w:tc>
      </w:tr>
      <w:tr w:rsidR="00204475" w:rsidTr="00204475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29.04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розсилка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9 та 11-Б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</w:p>
          <w:p w:rsidR="00204475" w:rsidRDefault="00204475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учням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04475" w:rsidRDefault="00204475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4.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>ідготовка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підсумкової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контрольної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з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хімії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учнів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9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класу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09.00-11.00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11.00-13.00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</w:pPr>
          </w:p>
          <w:p w:rsidR="00204475" w:rsidRDefault="00204475"/>
          <w:p w:rsidR="00204475" w:rsidRDefault="00204475">
            <w:pPr>
              <w:spacing w:line="276" w:lineRule="auto"/>
              <w:jc w:val="center"/>
            </w:pPr>
          </w:p>
        </w:tc>
      </w:tr>
      <w:tr w:rsidR="00204475" w:rsidTr="00204475">
        <w:trPr>
          <w:trHeight w:val="3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30</w:t>
            </w:r>
            <w:r>
              <w:rPr>
                <w:i/>
                <w:sz w:val="24"/>
                <w:szCs w:val="24"/>
                <w:lang w:val="en-US" w:eastAsia="ru-RU"/>
              </w:rPr>
              <w:t>.04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Накази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циклограми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НВР.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домашніх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підсумкової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11-Б </w:t>
            </w:r>
            <w:proofErr w:type="spellStart"/>
            <w:r>
              <w:rPr>
                <w:sz w:val="24"/>
                <w:szCs w:val="24"/>
              </w:rPr>
              <w:t>класу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r>
              <w:rPr>
                <w:sz w:val="24"/>
                <w:szCs w:val="24"/>
                <w:lang w:eastAsia="ru-RU"/>
              </w:rPr>
              <w:t xml:space="preserve">4. </w:t>
            </w:r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Опрацювання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фахової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260A00"/>
                <w:sz w:val="24"/>
                <w:szCs w:val="24"/>
                <w:lang w:eastAsia="ru-RU"/>
              </w:rPr>
              <w:t>літератури</w:t>
            </w:r>
            <w:proofErr w:type="spellEnd"/>
            <w:r>
              <w:rPr>
                <w:color w:val="260A00"/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260A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</w:p>
          <w:p w:rsidR="00204475" w:rsidRDefault="002044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 – 10.00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12.00-14.00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/>
          <w:p w:rsidR="00204475" w:rsidRDefault="00204475">
            <w:pPr>
              <w:jc w:val="center"/>
            </w:pP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</w:tc>
      </w:tr>
      <w:tr w:rsidR="00204475" w:rsidTr="00204475">
        <w:trPr>
          <w:trHeight w:val="3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04.05.</w:t>
            </w:r>
          </w:p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204475" w:rsidRDefault="00204475" w:rsidP="001E641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Накази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згідно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циклограми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заступника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НВР.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розсилка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7,9 та 11-Б </w:t>
            </w:r>
            <w:proofErr w:type="spellStart"/>
            <w:r>
              <w:rPr>
                <w:sz w:val="24"/>
                <w:szCs w:val="24"/>
              </w:rPr>
              <w:t>класів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Робота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вчителями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працюють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дітьми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ООП:</w:t>
            </w:r>
          </w:p>
          <w:p w:rsidR="00204475" w:rsidRDefault="00204475" w:rsidP="001E641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щодо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учнями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en-US"/>
              </w:rPr>
              <w:t>r</w:t>
            </w:r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Складання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тижневого</w:t>
            </w:r>
            <w:proofErr w:type="spellEnd"/>
            <w:r>
              <w:rPr>
                <w:sz w:val="24"/>
                <w:szCs w:val="24"/>
              </w:rPr>
              <w:t xml:space="preserve"> плану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ЗНВР.</w:t>
            </w:r>
          </w:p>
          <w:p w:rsidR="00204475" w:rsidRDefault="00204475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Консультування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батьків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які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знаходяться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індиві</w:t>
            </w:r>
            <w:proofErr w:type="gramStart"/>
            <w:r>
              <w:rPr>
                <w:sz w:val="24"/>
                <w:szCs w:val="24"/>
              </w:rPr>
              <w:t>дуальному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навчанні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  –11.00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11.00 – 13.00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 – 14.00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</w:p>
        </w:tc>
      </w:tr>
      <w:tr w:rsidR="00204475" w:rsidTr="00204475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05.05.</w:t>
            </w:r>
          </w:p>
          <w:p w:rsidR="00204475" w:rsidRDefault="00204475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 Робота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поштою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домашніх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 Робота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педколективом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04475" w:rsidRDefault="00204475" w:rsidP="001E641F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Обговорення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роботи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учнями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204475" w:rsidRDefault="002044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  <w:lang w:eastAsia="ru-RU"/>
              </w:rPr>
              <w:t xml:space="preserve"> . </w:t>
            </w:r>
            <w:proofErr w:type="spellStart"/>
            <w:r>
              <w:rPr>
                <w:sz w:val="24"/>
                <w:szCs w:val="24"/>
              </w:rPr>
              <w:t>Самоосвіта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вивчення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інтернет</w:t>
            </w:r>
            <w:proofErr w:type="spellEnd"/>
            <w:r>
              <w:rPr>
                <w:sz w:val="24"/>
                <w:szCs w:val="24"/>
              </w:rPr>
              <w:t xml:space="preserve"> простору для </w:t>
            </w:r>
            <w:proofErr w:type="spellStart"/>
            <w:r>
              <w:rPr>
                <w:sz w:val="24"/>
                <w:szCs w:val="24"/>
              </w:rPr>
              <w:t>саморозвитку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Робота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фаховою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літературою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204475" w:rsidRDefault="00204475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асистентів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вчителів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(за запитом),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09.00 -10.00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12.00- 13.00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13.00- 14.00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14.00-15.00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spacing w:line="276" w:lineRule="auto"/>
            </w:pPr>
          </w:p>
        </w:tc>
      </w:tr>
      <w:tr w:rsidR="00204475" w:rsidTr="00204475">
        <w:trPr>
          <w:trHeight w:val="2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06.05.</w:t>
            </w:r>
          </w:p>
          <w:p w:rsidR="00204475" w:rsidRDefault="00204475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ідготовка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розсилка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учнів</w:t>
            </w:r>
            <w:proofErr w:type="spellEnd"/>
            <w:r>
              <w:rPr>
                <w:sz w:val="24"/>
                <w:szCs w:val="24"/>
              </w:rPr>
              <w:t xml:space="preserve"> 9 та 11-Б </w:t>
            </w:r>
            <w:proofErr w:type="spellStart"/>
            <w:r>
              <w:rPr>
                <w:sz w:val="24"/>
                <w:szCs w:val="24"/>
              </w:rPr>
              <w:t>клас</w:t>
            </w:r>
            <w:proofErr w:type="spellEnd"/>
          </w:p>
          <w:p w:rsidR="00204475" w:rsidRDefault="00204475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 Робота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нормативно-правовою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документацією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Дистанційні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індивідуальні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онлайн-консультації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та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учням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у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09.00-10.00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 –13.00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13.00-15.00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sz w:val="28"/>
              </w:rPr>
            </w:pPr>
          </w:p>
          <w:p w:rsidR="00204475" w:rsidRDefault="0020447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204475" w:rsidTr="0020447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 xml:space="preserve">  07.05.</w:t>
            </w:r>
          </w:p>
          <w:p w:rsidR="00204475" w:rsidRDefault="00204475">
            <w:pPr>
              <w:spacing w:line="276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домашніх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завдань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хімії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консультацій</w:t>
            </w:r>
            <w:proofErr w:type="spellEnd"/>
          </w:p>
          <w:p w:rsidR="00204475" w:rsidRDefault="002044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proofErr w:type="spellStart"/>
            <w:proofErr w:type="gramStart"/>
            <w:r>
              <w:rPr>
                <w:sz w:val="24"/>
                <w:szCs w:val="24"/>
              </w:rPr>
              <w:t>Перев</w:t>
            </w:r>
            <w:proofErr w:type="gramEnd"/>
            <w:r>
              <w:rPr>
                <w:sz w:val="24"/>
                <w:szCs w:val="24"/>
              </w:rPr>
              <w:t>ірка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документації</w:t>
            </w:r>
            <w:proofErr w:type="spellEnd"/>
            <w:r>
              <w:rPr>
                <w:sz w:val="24"/>
                <w:szCs w:val="24"/>
              </w:rPr>
              <w:t xml:space="preserve"> МК .</w:t>
            </w:r>
          </w:p>
          <w:p w:rsidR="00204475" w:rsidRDefault="0020447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папці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ru-RU"/>
              </w:rPr>
              <w:t>методичній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роботі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</w:p>
          <w:p w:rsidR="00204475" w:rsidRDefault="00204475">
            <w:pPr>
              <w:rPr>
                <w:bCs/>
                <w:cap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учням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і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09.00-10.00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10.00-12.00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12.00-13.30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13.30-15.00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spacing w:line="276" w:lineRule="auto"/>
              <w:jc w:val="center"/>
            </w:pPr>
          </w:p>
        </w:tc>
      </w:tr>
      <w:tr w:rsidR="00204475" w:rsidTr="00204475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spacing w:line="276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  08.05.</w:t>
            </w:r>
          </w:p>
          <w:p w:rsidR="00204475" w:rsidRDefault="00204475">
            <w:pPr>
              <w:jc w:val="center"/>
              <w:rPr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i/>
                <w:color w:val="000000" w:themeColor="text1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1.Робота </w:t>
            </w:r>
            <w:proofErr w:type="spellStart"/>
            <w:r>
              <w:rPr>
                <w:sz w:val="24"/>
                <w:szCs w:val="24"/>
              </w:rPr>
              <w:t>зі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шкільною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документацією</w:t>
            </w:r>
            <w:proofErr w:type="spellEnd"/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накази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звіти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згідно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листів-інформаторів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освіти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204475" w:rsidRDefault="00204475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proofErr w:type="gram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Перев</w:t>
            </w:r>
            <w:proofErr w:type="gram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>ірка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домашніх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завдань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з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хімії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надання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онлайн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eastAsiaTheme="minorHAnsi"/>
                <w:color w:val="000000" w:themeColor="text1"/>
                <w:sz w:val="24"/>
                <w:szCs w:val="24"/>
              </w:rPr>
              <w:t>консультацій</w:t>
            </w:r>
            <w:proofErr w:type="spellEnd"/>
            <w:r>
              <w:rPr>
                <w:rFonts w:eastAsiaTheme="minorHAnsi"/>
                <w:color w:val="000000" w:themeColor="text1"/>
                <w:sz w:val="24"/>
                <w:szCs w:val="24"/>
              </w:rPr>
              <w:t>.</w:t>
            </w:r>
          </w:p>
          <w:p w:rsidR="00204475" w:rsidRDefault="00204475">
            <w:pPr>
              <w:jc w:val="both"/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</w:rPr>
              <w:t xml:space="preserve"> 3. </w:t>
            </w:r>
            <w:r>
              <w:rPr>
                <w:rFonts w:asciiTheme="majorHAnsi" w:eastAsiaTheme="minorHAnsi" w:hAnsiTheme="majorHAnsi" w:cstheme="majorBid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Робота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документами заступника </w:t>
            </w:r>
            <w:proofErr w:type="spellStart"/>
            <w:r>
              <w:rPr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НВР.</w:t>
            </w:r>
          </w:p>
          <w:p w:rsidR="00204475" w:rsidRDefault="00204475">
            <w:pPr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sz w:val="24"/>
                <w:szCs w:val="24"/>
                <w:lang w:eastAsia="ru-RU"/>
              </w:rPr>
              <w:t>Систематизація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документів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папці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eastAsia="ru-RU"/>
              </w:rPr>
              <w:t>індивідуальному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навчанню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  <w:p w:rsidR="00204475" w:rsidRDefault="0020447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5. .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>ідвищення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професійної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майстерності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шляхом перегляду </w:t>
            </w:r>
            <w:proofErr w:type="spellStart"/>
            <w:r>
              <w:rPr>
                <w:sz w:val="24"/>
                <w:szCs w:val="24"/>
                <w:lang w:eastAsia="ru-RU"/>
              </w:rPr>
              <w:t>освітнього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сайту «На </w:t>
            </w:r>
            <w:proofErr w:type="spellStart"/>
            <w:r>
              <w:rPr>
                <w:sz w:val="24"/>
                <w:szCs w:val="24"/>
                <w:lang w:eastAsia="ru-RU"/>
              </w:rPr>
              <w:t>флешку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». </w:t>
            </w:r>
          </w:p>
          <w:p w:rsidR="00204475" w:rsidRDefault="0020447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Індивідуальні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консультації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режимі</w:t>
            </w:r>
            <w:proofErr w:type="spellEnd"/>
          </w:p>
          <w:p w:rsidR="00204475" w:rsidRDefault="00204475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вчителям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(за 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ru-RU"/>
              </w:rPr>
              <w:t>запитом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  <w:r>
              <w:rPr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дистанційному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форматі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Viber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09.00– 10.00</w:t>
            </w: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10.00 - 12.30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12.30-13.30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13.30-14.30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14.30-16.00</w:t>
            </w: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</w:p>
          <w:p w:rsidR="00204475" w:rsidRDefault="00204475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475" w:rsidRDefault="0020447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>
            <w:pPr>
              <w:jc w:val="center"/>
            </w:pPr>
          </w:p>
          <w:p w:rsidR="00204475" w:rsidRDefault="00204475"/>
          <w:p w:rsidR="00204475" w:rsidRDefault="00204475"/>
          <w:p w:rsidR="00204475" w:rsidRDefault="00204475"/>
          <w:p w:rsidR="00204475" w:rsidRDefault="00204475">
            <w:hyperlink r:id="rId6" w:history="1">
              <w:r>
                <w:rPr>
                  <w:rStyle w:val="a3"/>
                </w:rPr>
                <w:t>https</w:t>
              </w:r>
              <w:r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facebook</w:t>
              </w:r>
              <w:r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groups</w:t>
              </w:r>
              <w:r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nafleshku</w:t>
              </w:r>
              <w:r>
                <w:rPr>
                  <w:rStyle w:val="a3"/>
                  <w:lang w:val="uk-UA"/>
                </w:rPr>
                <w:t>/</w:t>
              </w:r>
            </w:hyperlink>
          </w:p>
          <w:p w:rsidR="00204475" w:rsidRDefault="00204475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45E23" w:rsidRDefault="00645E23"/>
    <w:sectPr w:rsidR="00645E23" w:rsidSect="00645E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4475"/>
    <w:rsid w:val="00204475"/>
    <w:rsid w:val="0064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75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44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475"/>
    <w:pPr>
      <w:ind w:left="720"/>
      <w:contextualSpacing/>
    </w:pPr>
  </w:style>
  <w:style w:type="table" w:styleId="a5">
    <w:name w:val="Table Grid"/>
    <w:basedOn w:val="a1"/>
    <w:uiPriority w:val="59"/>
    <w:rsid w:val="0020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nafleshku/" TargetMode="External"/><Relationship Id="rId5" Type="http://schemas.openxmlformats.org/officeDocument/2006/relationships/hyperlink" Target="http://email.naurok.com.ua/c/eJxVjsFugzAQRL8G34xsArY5-JCU9DeqBTuwgu5GtqFKv75U6qXSSPPmMjPBW9M52wn0jWqUuuhOW21aVev67ebcYPrhdlXu3tyHqlUEe-K1nviz3kEs3kym1-1jCiOExj506FtwGvTYGzeOWonNL6U8c3W5Vs37qX8FZ_6KIxKkk3I5OEWiF0imDV7EB88sOR9Y6JdyTDHwgXlaQD4xyNOzXCEBFSTCRX7DwgEPkTxBgQ11b63tztv7mmqKRRT_t_eR4oy5JCjIJDaeJQb_A89YW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3375</Words>
  <Characters>1924</Characters>
  <Application>Microsoft Office Word</Application>
  <DocSecurity>0</DocSecurity>
  <Lines>16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2020-04-25T12:00:00Z</dcterms:created>
  <dcterms:modified xsi:type="dcterms:W3CDTF">2020-04-25T12:01:00Z</dcterms:modified>
</cp:coreProperties>
</file>