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58" w:rsidRPr="004E4858" w:rsidRDefault="004E4858" w:rsidP="0058361A">
      <w:pPr>
        <w:pStyle w:val="a5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</w:pPr>
      <w:r w:rsidRPr="004E48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Загальний стан будівель та приміщень навчального закладу.</w:t>
      </w:r>
    </w:p>
    <w:p w:rsidR="004E4858" w:rsidRPr="004E4858" w:rsidRDefault="004E4858" w:rsidP="0058361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</w:pPr>
      <w:r w:rsidRP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Приміщення в якому знаходиться </w:t>
      </w:r>
      <w:proofErr w:type="spellStart"/>
      <w:r w:rsidRP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Жидачівський</w:t>
      </w:r>
      <w:proofErr w:type="spellEnd"/>
      <w:r w:rsidRP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НВК, збудоване у грудні 1960 року за типовим проектом серії № 2-02-73  на 920 учнів і здано в експлуатацію  19 січня 1961 року. Додатковими окремими приміщеннями є майстерня та шкільний тир.</w:t>
      </w:r>
    </w:p>
    <w:p w:rsidR="004E4858" w:rsidRDefault="004E4858" w:rsidP="0058361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</w:pPr>
      <w:r w:rsidRP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Будівля навчального закладу трьохповерхова,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має підвальне приміщення площею 2700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м.кв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.</w:t>
      </w:r>
      <w:r w:rsidR="00322A6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Загальна площа всіх приміщень складає 3628 </w:t>
      </w:r>
      <w:proofErr w:type="spellStart"/>
      <w:r w:rsidR="00322A6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м.кв</w:t>
      </w:r>
      <w:proofErr w:type="spellEnd"/>
      <w:r w:rsidR="00322A6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. Вони знаходяться в задовільному стані та відповідають санітарним державним правилам та нормам.</w:t>
      </w:r>
      <w:r w:rsidRP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</w:t>
      </w:r>
    </w:p>
    <w:p w:rsidR="00322A6F" w:rsidRPr="004E4858" w:rsidRDefault="00322A6F" w:rsidP="0058361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Будівля обладнана системами господарсько-питного, протипожежного водопостачання, каналізацією. Освітлення, опалення і вентиляція приміщень здійснюється у відповідності з Правилами безпеки і санітарно-гігієнічними нормами. Протягом 2012-2020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р.р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. у навчальному закладі встановлено 156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металопластикових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вікон, які утеплили приміщення та прикрасили фасад школи.</w:t>
      </w:r>
    </w:p>
    <w:p w:rsidR="008F6242" w:rsidRDefault="008F6242" w:rsidP="0058361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У навчальному закладі функціонує 28 навчальних класів та кабінетів, бібліотека, медпункт, їдальня, 2 спортзали, тренажерний зал, харчоблок, актовий зал</w:t>
      </w:r>
      <w:r w:rsidR="00C81DB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</w:t>
      </w:r>
      <w:hyperlink r:id="rId6" w:history="1">
        <w:r w:rsidR="00C81DB2" w:rsidRPr="00982C6D">
          <w:rPr>
            <w:rStyle w:val="a6"/>
            <w:rFonts w:ascii="Times New Roman" w:eastAsia="Times New Roman" w:hAnsi="Times New Roman" w:cs="Times New Roman"/>
            <w:bCs/>
            <w:kern w:val="36"/>
            <w:sz w:val="32"/>
            <w:szCs w:val="32"/>
            <w:lang w:eastAsia="uk-UA"/>
          </w:rPr>
          <w:t>https://zhidachivnvk.e-schools.info/photoalbum/43394</w:t>
        </w:r>
      </w:hyperlink>
      <w:r w:rsidR="00C81DB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, канцелярія, кабінет директора, методичний кабінет, учительська, гардеробна, 2 майстерні, тир, кабінет психолога, ресурсна кімната</w:t>
      </w:r>
      <w:r w:rsidR="00322A6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</w:t>
      </w:r>
      <w:hyperlink r:id="rId7" w:history="1">
        <w:r w:rsidR="00322A6F" w:rsidRPr="00982C6D">
          <w:rPr>
            <w:rStyle w:val="a6"/>
            <w:rFonts w:ascii="Times New Roman" w:eastAsia="Times New Roman" w:hAnsi="Times New Roman" w:cs="Times New Roman"/>
            <w:bCs/>
            <w:kern w:val="36"/>
            <w:sz w:val="32"/>
            <w:szCs w:val="32"/>
            <w:lang w:eastAsia="uk-UA"/>
          </w:rPr>
          <w:t>https://zhidachivnvk.e-schools.info/photoalbum/56547</w:t>
        </w:r>
      </w:hyperlink>
      <w:r w:rsidR="00322A6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, 2 нових комп</w:t>
      </w:r>
      <w:r w:rsidRPr="008F624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’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ютерних класи</w:t>
      </w:r>
      <w:r w:rsidR="00322A6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</w:t>
      </w:r>
      <w:hyperlink r:id="rId8" w:history="1">
        <w:r w:rsidR="00322A6F" w:rsidRPr="00982C6D">
          <w:rPr>
            <w:rStyle w:val="a6"/>
            <w:rFonts w:ascii="Times New Roman" w:eastAsia="Times New Roman" w:hAnsi="Times New Roman" w:cs="Times New Roman"/>
            <w:bCs/>
            <w:kern w:val="36"/>
            <w:sz w:val="32"/>
            <w:szCs w:val="32"/>
            <w:lang w:eastAsia="uk-UA"/>
          </w:rPr>
          <w:t>https://zhidachivnvk.e-schools.info/photoalbum/73310с</w:t>
        </w:r>
      </w:hyperlink>
      <w:r w:rsidR="00322A6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.</w:t>
      </w:r>
    </w:p>
    <w:p w:rsidR="008F6242" w:rsidRDefault="008F6242" w:rsidP="0058361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Згідно із санітарно-гігієнічним висновком Головного державного санітарного лікаря Миколаївського та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Жидачівського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району технічний та санітарно-гігієнічний стан будівель та приміщень навчального закладу відповідає державним санітарним правилам та нормам. Щорічно проводяться поточні ремонти.</w:t>
      </w:r>
    </w:p>
    <w:p w:rsidR="008F6242" w:rsidRDefault="008F6242" w:rsidP="0058361A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Кабінети та коридори затишні та естетично оформленні</w:t>
      </w:r>
      <w:r w:rsidR="00B702F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</w:t>
      </w:r>
      <w:hyperlink r:id="rId9" w:history="1">
        <w:r w:rsidR="00B702FB" w:rsidRPr="00F928E7">
          <w:rPr>
            <w:rStyle w:val="a6"/>
            <w:rFonts w:ascii="Times New Roman" w:eastAsia="Times New Roman" w:hAnsi="Times New Roman" w:cs="Times New Roman"/>
            <w:bCs/>
            <w:kern w:val="36"/>
            <w:sz w:val="32"/>
            <w:szCs w:val="32"/>
            <w:lang w:eastAsia="uk-UA"/>
          </w:rPr>
          <w:t>https://zhidachivnvk.e-schools.info/photoalbum/82883</w:t>
        </w:r>
      </w:hyperlink>
      <w:r w:rsidR="00B702F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. По сучасному та на високому рівні оформлений </w:t>
      </w:r>
      <w:r w:rsidR="007B653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духовний куточок з фігурою Божої М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атері</w:t>
      </w:r>
      <w:r w:rsidR="007B653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, стенд «Державна символіка України», Інформаційні стенди у методичному кабінеті та учительській. </w:t>
      </w:r>
    </w:p>
    <w:p w:rsidR="007B6530" w:rsidRDefault="007B6530" w:rsidP="0058361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lastRenderedPageBreak/>
        <w:t>Естетичне оформлення НВК здійснено згідно нормативних актів та витримано в єдиному стилі.</w:t>
      </w:r>
    </w:p>
    <w:p w:rsidR="007B6530" w:rsidRDefault="007B6530" w:rsidP="0058361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Загальна площа земельної ділянки складає 20560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м.кв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. На цій території розташовані: головне приміщення закладу, приміщення тиру, майстерня. Територія школи огороджена, зелена зона становить 50% території. Під</w:t>
      </w:r>
      <w:r w:rsidRPr="007B6530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їздні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шляхи та прилягаючі території до ш</w:t>
      </w:r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коли заасфальтовані. На подвір</w:t>
      </w:r>
      <w:r w:rsidR="004E4858" w:rsidRP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’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ї знаходяться спортивні майданчики</w:t>
      </w:r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: волейбольна площадка 180 </w:t>
      </w:r>
      <w:proofErr w:type="spellStart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м.кв</w:t>
      </w:r>
      <w:proofErr w:type="spellEnd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., баскетбольна – 364 </w:t>
      </w:r>
      <w:proofErr w:type="spellStart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м.кв</w:t>
      </w:r>
      <w:proofErr w:type="spellEnd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, гімнастичний майданчик – 300 </w:t>
      </w:r>
      <w:proofErr w:type="spellStart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м.кв</w:t>
      </w:r>
      <w:proofErr w:type="spellEnd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., гандбольна площадка 800 </w:t>
      </w:r>
      <w:proofErr w:type="spellStart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м.кв</w:t>
      </w:r>
      <w:proofErr w:type="spellEnd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., бігові доріжки довжиною 550 м,  спортивний стадіон з трав</w:t>
      </w:r>
      <w:r w:rsidR="004E4858" w:rsidRP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 w:eastAsia="uk-UA"/>
        </w:rPr>
        <w:t>’</w:t>
      </w:r>
      <w:proofErr w:type="spellStart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яним</w:t>
      </w:r>
      <w:proofErr w:type="spellEnd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покриттям - 3500 </w:t>
      </w:r>
      <w:proofErr w:type="spellStart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м.кв</w:t>
      </w:r>
      <w:proofErr w:type="spellEnd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., газонно-трав</w:t>
      </w:r>
      <w:r w:rsidR="004E4858" w:rsidRP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 w:eastAsia="uk-UA"/>
        </w:rPr>
        <w:t>’</w:t>
      </w:r>
      <w:proofErr w:type="spellStart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яне</w:t>
      </w:r>
      <w:proofErr w:type="spellEnd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 покриття – 6420 </w:t>
      </w:r>
      <w:proofErr w:type="spellStart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>м.кв</w:t>
      </w:r>
      <w:proofErr w:type="spellEnd"/>
      <w:r w:rsidR="004E48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  <w:t xml:space="preserve">. Стан пришкільної території підтримується в належному стані. </w:t>
      </w:r>
    </w:p>
    <w:p w:rsidR="004E4858" w:rsidRPr="004E4858" w:rsidRDefault="004E4858" w:rsidP="0058361A">
      <w:pPr>
        <w:spacing w:before="100" w:beforeAutospacing="1" w:after="100" w:afterAutospacing="1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</w:pPr>
    </w:p>
    <w:p w:rsidR="008F6242" w:rsidRPr="008F6242" w:rsidRDefault="008F6242" w:rsidP="0058361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uk-UA"/>
        </w:rPr>
      </w:pPr>
    </w:p>
    <w:p w:rsidR="00CE63F8" w:rsidRDefault="00CE63F8"/>
    <w:sectPr w:rsidR="00CE63F8" w:rsidSect="00322A6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76C"/>
    <w:multiLevelType w:val="hybridMultilevel"/>
    <w:tmpl w:val="B5D09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42"/>
    <w:rsid w:val="00322A6F"/>
    <w:rsid w:val="004E4858"/>
    <w:rsid w:val="0058361A"/>
    <w:rsid w:val="007B6530"/>
    <w:rsid w:val="008F6242"/>
    <w:rsid w:val="00B702FB"/>
    <w:rsid w:val="00C81DB2"/>
    <w:rsid w:val="00C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65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85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2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65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85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2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dachivnvk.e-schools.info/photoalbum/73310&#1089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hidachivnvk.e-schools.info/photoalbum/565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idachivnvk.e-schools.info/photoalbum/433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hidachivnvk.e-schools.info/photoalbum/82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</dc:creator>
  <cp:lastModifiedBy>Надія</cp:lastModifiedBy>
  <cp:revision>6</cp:revision>
  <dcterms:created xsi:type="dcterms:W3CDTF">2020-11-13T20:06:00Z</dcterms:created>
  <dcterms:modified xsi:type="dcterms:W3CDTF">2020-11-13T20:59:00Z</dcterms:modified>
</cp:coreProperties>
</file>