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F2" w:rsidRDefault="00B914F2" w:rsidP="00B914F2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І. ЗАГАЛЬНІ ПРАВИЛА ПОВЕДІНКИ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4. Забороняється вживання непристойних виразів і жестів.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lastRenderedPageBreak/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 xml:space="preserve">12. </w:t>
      </w:r>
      <w:proofErr w:type="spellStart"/>
      <w:r>
        <w:rPr>
          <w:sz w:val="36"/>
          <w:szCs w:val="36"/>
        </w:rPr>
        <w:t>Булінг</w:t>
      </w:r>
      <w:proofErr w:type="spellEnd"/>
      <w:r>
        <w:rPr>
          <w:sz w:val="36"/>
          <w:szCs w:val="36"/>
        </w:rPr>
        <w:t xml:space="preserve"> є неприпустимою формою поведінки учнів у школі та за її межами.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13. Не дозволяється жувати гумку, учні можуть користуватися на уроках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гаджетами</w:t>
      </w:r>
      <w:proofErr w:type="spellEnd"/>
      <w:r>
        <w:rPr>
          <w:sz w:val="36"/>
          <w:szCs w:val="36"/>
        </w:rPr>
        <w:t xml:space="preserve"> лише для навчання.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14. Учень зобов'язаний виконувати домашні завдання в терміни, встановлені шкільною програмою.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15. На першу вимогу вчителя учень зобов’язаний давати щоденник.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16. Учень повинен щодня вести записи домашніх завдань у щоденнику.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17. Приносити на заняття всі необхідні підручники, зошити, інструменти і письмове приладдя.</w:t>
      </w:r>
    </w:p>
    <w:p w:rsidR="00B914F2" w:rsidRDefault="00B914F2" w:rsidP="00B914F2">
      <w:pPr>
        <w:pStyle w:val="a3"/>
        <w:jc w:val="center"/>
      </w:pPr>
      <w:r>
        <w:rPr>
          <w:sz w:val="36"/>
          <w:szCs w:val="36"/>
        </w:rPr>
        <w:t>  </w:t>
      </w:r>
    </w:p>
    <w:p w:rsidR="00B914F2" w:rsidRDefault="00B914F2" w:rsidP="00B914F2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ІІ. ПОВЕДІНКА НА УРОКАХ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1. Учні входять до класу за дзвоником. Запізнюватися на уроки без поважних причин заборонено.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lastRenderedPageBreak/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5. Якщо під час занять учню необхідно вийти з класу, то він повинен попросити дозволу у вчителя.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6. Учень на уроці зобов'язаний виконувати всі вимоги вчителя.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7. Під час відповіді на запитання вчителя учень повинен відповідати голосно, виразно, зрозуміло.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8. Якщо учень хоче поставити питання вчителеві або відповісти на питання вчителя, він піднімає руку.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9. На уроці учень має право ставити питання вчителеві, якщо не зрозумів матеріал під час пояснення.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lastRenderedPageBreak/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B914F2" w:rsidRDefault="00B914F2" w:rsidP="00B914F2">
      <w:pPr>
        <w:pStyle w:val="a3"/>
      </w:pPr>
      <w:r>
        <w:rPr>
          <w:sz w:val="36"/>
          <w:szCs w:val="36"/>
        </w:rPr>
        <w:t> </w:t>
      </w:r>
    </w:p>
    <w:p w:rsidR="00B914F2" w:rsidRDefault="00B914F2" w:rsidP="00B914F2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ІІІ. ПОВЕДІНКА УЧНІВ ДО ПОЧАТКУ, НА ПЕРЕРВАХ І ПІСЛЯ УРОКІВ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1. Під час перерви учень зобов'язаний: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підтримувати чистоту і порядок на своєму робочому місці;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вийти з класу, якщо попросить вчитель;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учні на перервах знаходяться на своєму поверсі;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підкорятися вимогам чергового вчителя по поверху;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при зустрічі з вчителями, батьками, дорослими відвідувачами школи учні вітаються і звільняють дорогу;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учням забороняється входити до вчительської без дозволу;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забороняється вживати непристойні вирази і жести, шуміти, заважати відпочивати іншим.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lastRenderedPageBreak/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 xml:space="preserve">7. У школі та на її території категорично забороняється </w:t>
      </w:r>
      <w:proofErr w:type="spellStart"/>
      <w:r>
        <w:rPr>
          <w:sz w:val="36"/>
          <w:szCs w:val="36"/>
        </w:rPr>
        <w:t>тютюнопаління</w:t>
      </w:r>
      <w:proofErr w:type="spellEnd"/>
      <w:r>
        <w:rPr>
          <w:sz w:val="36"/>
          <w:szCs w:val="36"/>
        </w:rPr>
        <w:t xml:space="preserve"> та вживання алкогольних напоїв.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8. Категорично забороняється самовільно розкривати вікна, сидіти на підвіконнях.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 xml:space="preserve">9. На перервах школярі </w:t>
      </w:r>
      <w:r>
        <w:rPr>
          <w:sz w:val="36"/>
          <w:szCs w:val="36"/>
        </w:rPr>
        <w:t>можуть звернутися до свого клас</w:t>
      </w:r>
      <w:bookmarkStart w:id="0" w:name="_GoBack"/>
      <w:bookmarkEnd w:id="0"/>
      <w:r>
        <w:rPr>
          <w:sz w:val="36"/>
          <w:szCs w:val="36"/>
        </w:rPr>
        <w:t>ного керівника, чергового вчителя за допомогою, якщо проти них здійснюються протиправні дії.</w:t>
      </w:r>
    </w:p>
    <w:p w:rsidR="00B914F2" w:rsidRDefault="00B914F2" w:rsidP="00B914F2">
      <w:pPr>
        <w:pStyle w:val="a3"/>
        <w:jc w:val="both"/>
      </w:pPr>
      <w:r>
        <w:t> </w:t>
      </w:r>
    </w:p>
    <w:p w:rsidR="00B914F2" w:rsidRDefault="00B914F2" w:rsidP="00B914F2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ІV. ПОВЕДІНКА УЧНІВ У ЇДАЛЬНІ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1. Під час харчування в їдальні належить дотримуватися хороших манер і поводитися пристойно.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2. Учні повинні шанобливо ставитись до працівників їдальні.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3. Учні приходять в їдальню після закінчення уроку, дотримуються черги при отриманні їжі.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4. Розмовляти під час прийому їжі слід неголосно, щоб не турбувати тих, хто їсть поряд.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5. Слід вживати їжу і напої, придбані тільки в їдальні.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6. Учні самі прибирають посуд зі столу після вживання їжі.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lastRenderedPageBreak/>
        <w:t>7. Учні дбайливо ставляться до майна шкільної їдальні.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8. Забороняється заходити в їдальню у верхньому одязі.</w:t>
      </w:r>
    </w:p>
    <w:p w:rsidR="00B914F2" w:rsidRDefault="00B914F2" w:rsidP="00B914F2">
      <w:pPr>
        <w:pStyle w:val="a3"/>
      </w:pPr>
      <w:r>
        <w:rPr>
          <w:sz w:val="36"/>
          <w:szCs w:val="36"/>
        </w:rPr>
        <w:t> </w:t>
      </w:r>
    </w:p>
    <w:p w:rsidR="00B914F2" w:rsidRDefault="00B914F2" w:rsidP="00B914F2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V. РЕКОМЕНДАЦІЇ ДО ЗОВНІШНЬОГО ВИГЛЯДУ УЧНІВ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1. У школу учні повинні приходити в одязі, який відповідає перебуванню дитини у суспільних місцях. Стиль одягу - діловий, класичний.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Для уроків фізичної культури, трудового навчання, хімії обов’язкова спеціальна форма.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2. Спортивний одяг, призначений для уроків фізкультури, на інших уроках недоречний.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3. Одяг повинен відповідати зросту, виража</w:t>
      </w:r>
      <w:r>
        <w:rPr>
          <w:sz w:val="36"/>
          <w:szCs w:val="36"/>
        </w:rPr>
        <w:t>ти пошану господаря до самого се</w:t>
      </w:r>
      <w:r>
        <w:rPr>
          <w:sz w:val="36"/>
          <w:szCs w:val="36"/>
        </w:rPr>
        <w:t>бе і суспільства.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4. Не можна зловживати косметикою і носити багато прикрас на заняття.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5. Знаходитися в школі у верхньому одязі без особливих на те причин не дозволяється.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6. На урочисті загальношкільні заходи учні приходять у святковій формі.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7. На вечори, концерти учні вибирають одяг по рекомендації батьків та на свій розсуд.</w:t>
      </w:r>
    </w:p>
    <w:p w:rsidR="00B914F2" w:rsidRDefault="00B914F2" w:rsidP="00B914F2">
      <w:pPr>
        <w:pStyle w:val="a3"/>
        <w:jc w:val="both"/>
      </w:pPr>
      <w:r>
        <w:t> </w:t>
      </w:r>
    </w:p>
    <w:p w:rsidR="00B914F2" w:rsidRDefault="00B914F2" w:rsidP="00B914F2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VІ. ЧЕРГОВИЙ ПО КЛАСУ І ШКОЛІ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lastRenderedPageBreak/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B914F2" w:rsidRDefault="00B914F2" w:rsidP="00B914F2">
      <w:pPr>
        <w:pStyle w:val="a3"/>
        <w:jc w:val="both"/>
      </w:pPr>
      <w:r>
        <w:t> </w:t>
      </w:r>
    </w:p>
    <w:p w:rsidR="00B914F2" w:rsidRDefault="00B914F2" w:rsidP="00B914F2">
      <w:pPr>
        <w:pStyle w:val="a3"/>
        <w:jc w:val="center"/>
      </w:pPr>
      <w:r>
        <w:rPr>
          <w:rStyle w:val="a4"/>
          <w:color w:val="0000FF"/>
          <w:sz w:val="48"/>
          <w:szCs w:val="48"/>
        </w:rPr>
        <w:t>VІІ. ПРИКІНЦЕВІ ПОЛОЖЕННЯ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усне зауваження;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запис зауваження в щоденник;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виклик учня самого або з батьками на засідання Ради профілактики;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- відшкодування завданої учнем матеріальної шкоди його батьками.</w:t>
      </w:r>
    </w:p>
    <w:p w:rsidR="00B914F2" w:rsidRDefault="00B914F2" w:rsidP="00B914F2">
      <w:pPr>
        <w:pStyle w:val="a3"/>
        <w:jc w:val="both"/>
      </w:pPr>
      <w:r>
        <w:rPr>
          <w:sz w:val="36"/>
          <w:szCs w:val="36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706319" w:rsidRDefault="00706319"/>
    <w:sectPr w:rsidR="007063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F2"/>
    <w:rsid w:val="00706319"/>
    <w:rsid w:val="00B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1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1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5335</Words>
  <Characters>3042</Characters>
  <Application>Microsoft Office Word</Application>
  <DocSecurity>0</DocSecurity>
  <Lines>25</Lines>
  <Paragraphs>16</Paragraphs>
  <ScaleCrop>false</ScaleCrop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</dc:creator>
  <cp:lastModifiedBy>Надія</cp:lastModifiedBy>
  <cp:revision>2</cp:revision>
  <dcterms:created xsi:type="dcterms:W3CDTF">2020-11-13T18:27:00Z</dcterms:created>
  <dcterms:modified xsi:type="dcterms:W3CDTF">2020-11-13T18:28:00Z</dcterms:modified>
</cp:coreProperties>
</file>