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7C" w:rsidRPr="00554E0F" w:rsidRDefault="00C7397C" w:rsidP="00C7397C">
      <w:pPr>
        <w:spacing w:after="0" w:line="240" w:lineRule="auto"/>
        <w:jc w:val="both"/>
        <w:rPr>
          <w:rFonts w:ascii="Times New Roman" w:eastAsia="Times New Roman" w:hAnsi="Times New Roman" w:cs="Times New Roman"/>
          <w:b/>
          <w:kern w:val="0"/>
          <w:sz w:val="28"/>
          <w:szCs w:val="28"/>
          <w:lang w:bidi="en-US"/>
        </w:rPr>
      </w:pPr>
      <w:r w:rsidRPr="00C7397C">
        <w:rPr>
          <w:rFonts w:ascii="Times New Roman" w:eastAsia="Times New Roman" w:hAnsi="Times New Roman" w:cs="Times New Roman"/>
          <w:kern w:val="0"/>
          <w:sz w:val="28"/>
          <w:szCs w:val="28"/>
          <w:lang w:bidi="en-US"/>
        </w:rPr>
        <w:t xml:space="preserve">                                                                                </w:t>
      </w:r>
      <w:r w:rsidRPr="00554E0F">
        <w:rPr>
          <w:rFonts w:ascii="Times New Roman" w:eastAsia="Times New Roman" w:hAnsi="Times New Roman" w:cs="Times New Roman"/>
          <w:b/>
          <w:kern w:val="0"/>
          <w:sz w:val="28"/>
          <w:szCs w:val="28"/>
          <w:lang w:bidi="en-US"/>
        </w:rPr>
        <w:t>Додаток_____</w:t>
      </w:r>
    </w:p>
    <w:p w:rsidR="00C7397C" w:rsidRPr="00C7397C" w:rsidRDefault="00C7397C" w:rsidP="00C7397C">
      <w:pPr>
        <w:spacing w:after="0" w:line="240" w:lineRule="auto"/>
        <w:jc w:val="right"/>
        <w:rPr>
          <w:rFonts w:ascii="Times New Roman" w:eastAsia="Times New Roman" w:hAnsi="Times New Roman" w:cs="Times New Roman"/>
          <w:kern w:val="0"/>
          <w:sz w:val="28"/>
          <w:szCs w:val="28"/>
          <w:lang w:bidi="en-US"/>
        </w:rPr>
      </w:pPr>
      <w:r w:rsidRPr="00C7397C">
        <w:rPr>
          <w:rFonts w:ascii="Times New Roman" w:eastAsia="Times New Roman" w:hAnsi="Times New Roman" w:cs="Times New Roman"/>
          <w:kern w:val="0"/>
          <w:sz w:val="28"/>
          <w:szCs w:val="28"/>
          <w:lang w:bidi="en-US"/>
        </w:rPr>
        <w:t xml:space="preserve">   до Освітньої програми </w:t>
      </w:r>
    </w:p>
    <w:p w:rsidR="00C7397C" w:rsidRPr="00C7397C" w:rsidRDefault="00C7397C" w:rsidP="00C7397C">
      <w:pPr>
        <w:spacing w:after="0" w:line="240" w:lineRule="auto"/>
        <w:jc w:val="right"/>
        <w:rPr>
          <w:rFonts w:ascii="Times New Roman" w:eastAsia="Times New Roman" w:hAnsi="Times New Roman" w:cs="Times New Roman"/>
          <w:kern w:val="0"/>
          <w:sz w:val="28"/>
          <w:szCs w:val="28"/>
          <w:lang w:bidi="en-US"/>
        </w:rPr>
      </w:pPr>
      <w:r w:rsidRPr="00C7397C">
        <w:rPr>
          <w:rFonts w:ascii="Times New Roman" w:eastAsia="Times New Roman" w:hAnsi="Times New Roman" w:cs="Times New Roman"/>
          <w:kern w:val="0"/>
          <w:sz w:val="28"/>
          <w:szCs w:val="28"/>
          <w:lang w:bidi="en-US"/>
        </w:rPr>
        <w:t xml:space="preserve">на 2025-2026 </w:t>
      </w:r>
      <w:proofErr w:type="spellStart"/>
      <w:r w:rsidRPr="00C7397C">
        <w:rPr>
          <w:rFonts w:ascii="Times New Roman" w:eastAsia="Times New Roman" w:hAnsi="Times New Roman" w:cs="Times New Roman"/>
          <w:kern w:val="0"/>
          <w:sz w:val="28"/>
          <w:szCs w:val="28"/>
          <w:lang w:bidi="en-US"/>
        </w:rPr>
        <w:t>н.р</w:t>
      </w:r>
      <w:proofErr w:type="spellEnd"/>
      <w:r w:rsidRPr="00C7397C">
        <w:rPr>
          <w:rFonts w:ascii="Times New Roman" w:eastAsia="Times New Roman" w:hAnsi="Times New Roman" w:cs="Times New Roman"/>
          <w:kern w:val="0"/>
          <w:sz w:val="28"/>
          <w:szCs w:val="28"/>
          <w:lang w:bidi="en-US"/>
        </w:rPr>
        <w:t>.</w:t>
      </w:r>
    </w:p>
    <w:p w:rsidR="00C7397C" w:rsidRPr="00C7397C" w:rsidRDefault="00C7397C" w:rsidP="00C7397C">
      <w:pPr>
        <w:spacing w:after="0" w:line="240" w:lineRule="auto"/>
        <w:rPr>
          <w:rFonts w:ascii="Times New Roman" w:eastAsia="Times New Roman" w:hAnsi="Times New Roman" w:cs="Times New Roman"/>
          <w:kern w:val="0"/>
          <w:sz w:val="28"/>
          <w:szCs w:val="28"/>
          <w:lang w:val="ru-RU" w:bidi="en-US"/>
        </w:rPr>
      </w:pPr>
    </w:p>
    <w:p w:rsidR="00C7397C" w:rsidRPr="00554E0F" w:rsidRDefault="00C7397C" w:rsidP="00C7397C">
      <w:pPr>
        <w:spacing w:after="0" w:line="240" w:lineRule="auto"/>
        <w:rPr>
          <w:rFonts w:ascii="Times New Roman" w:eastAsia="Times New Roman" w:hAnsi="Times New Roman" w:cs="Times New Roman"/>
          <w:b/>
          <w:kern w:val="0"/>
          <w:sz w:val="28"/>
          <w:lang w:val="ru-RU" w:bidi="en-US"/>
        </w:rPr>
      </w:pPr>
      <w:proofErr w:type="spellStart"/>
      <w:r w:rsidRPr="00554E0F">
        <w:rPr>
          <w:rFonts w:ascii="Times New Roman" w:eastAsia="Times New Roman" w:hAnsi="Times New Roman" w:cs="Times New Roman"/>
          <w:b/>
          <w:kern w:val="0"/>
          <w:sz w:val="28"/>
          <w:szCs w:val="28"/>
          <w:lang w:val="ru-RU" w:bidi="en-US"/>
        </w:rPr>
        <w:t>Схвалено</w:t>
      </w:r>
      <w:proofErr w:type="spellEnd"/>
      <w:r w:rsidRPr="00554E0F">
        <w:rPr>
          <w:rFonts w:ascii="Times New Roman" w:eastAsia="Times New Roman" w:hAnsi="Times New Roman" w:cs="Times New Roman"/>
          <w:b/>
          <w:kern w:val="0"/>
          <w:sz w:val="28"/>
          <w:szCs w:val="28"/>
          <w:lang w:val="ru-RU" w:bidi="en-US"/>
        </w:rPr>
        <w:t xml:space="preserve"> </w:t>
      </w:r>
      <w:r w:rsidRPr="00554E0F">
        <w:rPr>
          <w:rFonts w:ascii="Times New Roman" w:eastAsia="Times New Roman" w:hAnsi="Times New Roman" w:cs="Times New Roman"/>
          <w:b/>
          <w:kern w:val="0"/>
          <w:sz w:val="28"/>
          <w:szCs w:val="28"/>
          <w:lang w:val="ru-RU" w:bidi="en-US"/>
        </w:rPr>
        <w:tab/>
      </w:r>
      <w:r w:rsidRPr="00554E0F">
        <w:rPr>
          <w:rFonts w:ascii="Times New Roman" w:eastAsia="Times New Roman" w:hAnsi="Times New Roman" w:cs="Times New Roman"/>
          <w:b/>
          <w:kern w:val="0"/>
          <w:sz w:val="28"/>
          <w:lang w:val="ru-RU" w:bidi="en-US"/>
        </w:rPr>
        <w:t xml:space="preserve">                                                  </w:t>
      </w:r>
      <w:r w:rsidRPr="00554E0F">
        <w:rPr>
          <w:rFonts w:ascii="Times New Roman" w:eastAsia="Times New Roman" w:hAnsi="Times New Roman" w:cs="Times New Roman"/>
          <w:b/>
          <w:kern w:val="0"/>
          <w:sz w:val="28"/>
          <w:szCs w:val="28"/>
          <w:lang w:val="ru-RU" w:bidi="en-US"/>
        </w:rPr>
        <w:t>ЗАТВЕРДЖУЮ</w:t>
      </w:r>
      <w:r w:rsidRPr="00554E0F">
        <w:rPr>
          <w:rFonts w:ascii="Times New Roman" w:eastAsia="Times New Roman" w:hAnsi="Times New Roman" w:cs="Times New Roman"/>
          <w:b/>
          <w:kern w:val="0"/>
          <w:sz w:val="28"/>
          <w:lang w:val="ru-RU" w:bidi="en-US"/>
        </w:rPr>
        <w:t xml:space="preserve">                                                                                                                  </w:t>
      </w:r>
    </w:p>
    <w:p w:rsidR="00C7397C" w:rsidRPr="00C7397C" w:rsidRDefault="00C7397C" w:rsidP="00C7397C">
      <w:pPr>
        <w:autoSpaceDE w:val="0"/>
        <w:autoSpaceDN w:val="0"/>
        <w:adjustRightInd w:val="0"/>
        <w:spacing w:after="0" w:line="240" w:lineRule="auto"/>
        <w:rPr>
          <w:rFonts w:ascii="Times New Roman" w:eastAsia="Calibri" w:hAnsi="Times New Roman" w:cs="Times New Roman"/>
          <w:color w:val="000000"/>
          <w:kern w:val="0"/>
          <w:sz w:val="28"/>
          <w:szCs w:val="28"/>
        </w:rPr>
      </w:pPr>
      <w:r w:rsidRPr="00C7397C">
        <w:rPr>
          <w:rFonts w:ascii="Times New Roman" w:eastAsia="Calibri" w:hAnsi="Times New Roman" w:cs="Times New Roman"/>
          <w:color w:val="000000"/>
          <w:kern w:val="0"/>
          <w:sz w:val="28"/>
          <w:szCs w:val="28"/>
        </w:rPr>
        <w:t xml:space="preserve">педагогічною радою                                   Директор </w:t>
      </w:r>
    </w:p>
    <w:p w:rsidR="00C7397C" w:rsidRPr="00C7397C" w:rsidRDefault="00C7397C" w:rsidP="00C7397C">
      <w:pPr>
        <w:autoSpaceDE w:val="0"/>
        <w:autoSpaceDN w:val="0"/>
        <w:adjustRightInd w:val="0"/>
        <w:spacing w:after="0" w:line="240" w:lineRule="auto"/>
        <w:rPr>
          <w:rFonts w:ascii="Times New Roman" w:eastAsia="Calibri" w:hAnsi="Times New Roman" w:cs="Times New Roman"/>
          <w:color w:val="000000"/>
          <w:kern w:val="0"/>
          <w:sz w:val="28"/>
          <w:szCs w:val="28"/>
        </w:rPr>
      </w:pPr>
      <w:r w:rsidRPr="00C7397C">
        <w:rPr>
          <w:rFonts w:ascii="Times New Roman" w:eastAsia="Calibri" w:hAnsi="Times New Roman" w:cs="Times New Roman"/>
          <w:color w:val="000000"/>
          <w:kern w:val="0"/>
          <w:sz w:val="28"/>
          <w:szCs w:val="28"/>
        </w:rPr>
        <w:tab/>
      </w:r>
      <w:r w:rsidRPr="00C7397C">
        <w:rPr>
          <w:rFonts w:ascii="Times New Roman" w:eastAsia="Calibri" w:hAnsi="Times New Roman" w:cs="Times New Roman"/>
          <w:color w:val="000000"/>
          <w:kern w:val="0"/>
          <w:sz w:val="28"/>
          <w:szCs w:val="28"/>
        </w:rPr>
        <w:tab/>
      </w:r>
      <w:r w:rsidRPr="00C7397C">
        <w:rPr>
          <w:rFonts w:ascii="Times New Roman" w:eastAsia="Calibri" w:hAnsi="Times New Roman" w:cs="Times New Roman"/>
          <w:color w:val="000000"/>
          <w:kern w:val="0"/>
          <w:sz w:val="28"/>
          <w:szCs w:val="28"/>
        </w:rPr>
        <w:tab/>
      </w:r>
      <w:r w:rsidRPr="00C7397C">
        <w:rPr>
          <w:rFonts w:ascii="Times New Roman" w:eastAsia="Calibri" w:hAnsi="Times New Roman" w:cs="Times New Roman"/>
          <w:color w:val="000000"/>
          <w:kern w:val="0"/>
          <w:sz w:val="28"/>
          <w:szCs w:val="28"/>
        </w:rPr>
        <w:tab/>
      </w:r>
      <w:r w:rsidRPr="00C7397C">
        <w:rPr>
          <w:rFonts w:ascii="Times New Roman" w:eastAsia="Calibri" w:hAnsi="Times New Roman" w:cs="Times New Roman"/>
          <w:color w:val="000000"/>
          <w:kern w:val="0"/>
          <w:sz w:val="28"/>
          <w:szCs w:val="28"/>
        </w:rPr>
        <w:tab/>
      </w:r>
      <w:r w:rsidRPr="00C7397C">
        <w:rPr>
          <w:rFonts w:ascii="Times New Roman" w:eastAsia="Calibri" w:hAnsi="Times New Roman" w:cs="Times New Roman"/>
          <w:color w:val="000000"/>
          <w:kern w:val="0"/>
          <w:sz w:val="28"/>
          <w:szCs w:val="28"/>
        </w:rPr>
        <w:tab/>
      </w:r>
      <w:r w:rsidRPr="00C7397C">
        <w:rPr>
          <w:rFonts w:ascii="Times New Roman" w:eastAsia="Calibri" w:hAnsi="Times New Roman" w:cs="Times New Roman"/>
          <w:color w:val="000000"/>
          <w:kern w:val="0"/>
          <w:sz w:val="28"/>
          <w:szCs w:val="28"/>
        </w:rPr>
        <w:tab/>
        <w:t>_________ Олена ДЕРЕВНІЦЬКА</w:t>
      </w:r>
    </w:p>
    <w:p w:rsidR="00C7397C" w:rsidRPr="00C7397C" w:rsidRDefault="00C7397C" w:rsidP="00C7397C">
      <w:pPr>
        <w:autoSpaceDE w:val="0"/>
        <w:autoSpaceDN w:val="0"/>
        <w:adjustRightInd w:val="0"/>
        <w:spacing w:after="0" w:line="240" w:lineRule="auto"/>
        <w:rPr>
          <w:rFonts w:ascii="Times New Roman" w:eastAsia="Calibri" w:hAnsi="Times New Roman" w:cs="Times New Roman"/>
          <w:color w:val="000000"/>
          <w:kern w:val="0"/>
          <w:sz w:val="28"/>
          <w:szCs w:val="28"/>
        </w:rPr>
      </w:pPr>
      <w:r w:rsidRPr="00C7397C">
        <w:rPr>
          <w:rFonts w:ascii="Times New Roman" w:eastAsia="Calibri" w:hAnsi="Times New Roman" w:cs="Times New Roman"/>
          <w:color w:val="000000"/>
          <w:kern w:val="0"/>
          <w:sz w:val="28"/>
          <w:szCs w:val="28"/>
        </w:rPr>
        <w:t xml:space="preserve">протокол №1  від 29.08.2025 року      </w:t>
      </w:r>
    </w:p>
    <w:p w:rsidR="00C7397C" w:rsidRDefault="00C7397C"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Default="00EA177F" w:rsidP="00C7397C">
      <w:pPr>
        <w:tabs>
          <w:tab w:val="left" w:pos="2835"/>
        </w:tabs>
        <w:spacing w:after="0" w:line="240" w:lineRule="auto"/>
        <w:rPr>
          <w:rFonts w:ascii="Times New Roman" w:eastAsia="Times New Roman" w:hAnsi="Times New Roman" w:cs="Times New Roman"/>
          <w:kern w:val="0"/>
          <w:sz w:val="28"/>
          <w:szCs w:val="28"/>
          <w:lang w:bidi="en-US"/>
        </w:rPr>
      </w:pPr>
    </w:p>
    <w:p w:rsidR="00EA177F" w:rsidRP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r w:rsidRPr="00EA177F">
        <w:rPr>
          <w:rFonts w:ascii="Times New Roman" w:eastAsia="Times New Roman" w:hAnsi="Times New Roman" w:cs="Times New Roman"/>
          <w:b/>
          <w:bCs/>
          <w:kern w:val="0"/>
          <w:sz w:val="32"/>
          <w:szCs w:val="32"/>
          <w:lang w:bidi="en-US"/>
        </w:rPr>
        <w:t>ОСВІТНЯ ПРОГРАМА</w:t>
      </w: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r w:rsidRPr="00EA177F">
        <w:rPr>
          <w:rFonts w:ascii="Times New Roman" w:eastAsia="Times New Roman" w:hAnsi="Times New Roman" w:cs="Times New Roman"/>
          <w:b/>
          <w:bCs/>
          <w:kern w:val="0"/>
          <w:sz w:val="32"/>
          <w:szCs w:val="32"/>
          <w:lang w:bidi="en-US"/>
        </w:rPr>
        <w:t>на 2025-2026 навчальний рік</w:t>
      </w: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r>
        <w:rPr>
          <w:rFonts w:ascii="Times New Roman" w:eastAsia="Times New Roman" w:hAnsi="Times New Roman" w:cs="Times New Roman"/>
          <w:b/>
          <w:bCs/>
          <w:kern w:val="0"/>
          <w:sz w:val="32"/>
          <w:szCs w:val="32"/>
          <w:lang w:bidi="en-US"/>
        </w:rPr>
        <w:t>СІМЕЙНА (ДОМАШНЯ) ФОРМА</w:t>
      </w: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EA177F" w:rsidRPr="00EA177F" w:rsidRDefault="00EA177F" w:rsidP="00EA177F">
      <w:pPr>
        <w:tabs>
          <w:tab w:val="left" w:pos="2835"/>
        </w:tabs>
        <w:spacing w:after="0" w:line="240" w:lineRule="auto"/>
        <w:jc w:val="center"/>
        <w:rPr>
          <w:rFonts w:ascii="Times New Roman" w:eastAsia="Times New Roman" w:hAnsi="Times New Roman" w:cs="Times New Roman"/>
          <w:b/>
          <w:bCs/>
          <w:kern w:val="0"/>
          <w:sz w:val="32"/>
          <w:szCs w:val="32"/>
          <w:lang w:bidi="en-US"/>
        </w:rPr>
      </w:pPr>
    </w:p>
    <w:p w:rsidR="00C7397C" w:rsidRPr="00554E0F" w:rsidRDefault="00C7397C" w:rsidP="00C7397C">
      <w:pPr>
        <w:shd w:val="clear" w:color="auto" w:fill="FFFFFF"/>
        <w:spacing w:after="0" w:line="240" w:lineRule="auto"/>
        <w:textAlignment w:val="baseline"/>
        <w:rPr>
          <w:rFonts w:ascii="Times New Roman" w:eastAsia="Times New Roman" w:hAnsi="Times New Roman" w:cs="Times New Roman"/>
          <w:kern w:val="0"/>
          <w:sz w:val="28"/>
          <w:szCs w:val="28"/>
          <w:lang w:eastAsia="uk-UA"/>
        </w:rPr>
      </w:pPr>
    </w:p>
    <w:p w:rsidR="00C7397C" w:rsidRPr="00554E0F" w:rsidRDefault="00F07C1B" w:rsidP="00C7397C">
      <w:pPr>
        <w:shd w:val="clear" w:color="auto" w:fill="FFFFFF"/>
        <w:spacing w:after="0" w:line="240" w:lineRule="auto"/>
        <w:ind w:firstLine="708"/>
        <w:textAlignment w:val="baseline"/>
        <w:rPr>
          <w:rFonts w:ascii="Times New Roman" w:eastAsia="Times New Roman" w:hAnsi="Times New Roman" w:cs="Times New Roman"/>
          <w:kern w:val="0"/>
          <w:sz w:val="28"/>
          <w:szCs w:val="28"/>
          <w:lang w:eastAsia="uk-UA"/>
        </w:rPr>
      </w:pPr>
      <w:hyperlink r:id="rId5" w:history="1">
        <w:r w:rsidR="00C7397C" w:rsidRPr="00554E0F">
          <w:rPr>
            <w:rFonts w:ascii="Times New Roman" w:eastAsia="Times New Roman" w:hAnsi="Times New Roman" w:cs="Times New Roman"/>
            <w:kern w:val="0"/>
            <w:sz w:val="28"/>
            <w:szCs w:val="28"/>
            <w:lang w:eastAsia="uk-UA"/>
          </w:rPr>
          <w:t>Сімейна форма навчання</w:t>
        </w:r>
      </w:hyperlink>
      <w:r w:rsidR="00C7397C" w:rsidRPr="00554E0F">
        <w:rPr>
          <w:rFonts w:ascii="Times New Roman" w:eastAsia="Times New Roman" w:hAnsi="Times New Roman" w:cs="Times New Roman"/>
          <w:kern w:val="0"/>
          <w:sz w:val="28"/>
          <w:szCs w:val="28"/>
          <w:lang w:eastAsia="uk-UA"/>
        </w:rPr>
        <w:t xml:space="preserve"> (або домашнє навчання) — це альтернативна форма здобуття освіти, коли дитина навчається вдома, а не відвідує школу. </w:t>
      </w:r>
    </w:p>
    <w:p w:rsidR="00C7397C" w:rsidRPr="00554E0F" w:rsidRDefault="00C7397C" w:rsidP="00C7397C">
      <w:pPr>
        <w:shd w:val="clear" w:color="auto" w:fill="FFFFFF"/>
        <w:spacing w:after="0"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 xml:space="preserve">Батьки або опікуни самостійно організовують навчальний процес, беручи на себе відповідальність за здобуття знань дитиною. </w:t>
      </w:r>
    </w:p>
    <w:p w:rsidR="00C7397C" w:rsidRPr="00554E0F" w:rsidRDefault="00C7397C" w:rsidP="00C7397C">
      <w:pPr>
        <w:shd w:val="clear" w:color="auto" w:fill="FFFFFF"/>
        <w:spacing w:after="0"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В Україні сімейна форма навчання є легальною і передбачає співпрацю з обраною школою, яка контролює та оцінює прогрес дитини відповідно до державних стандартів.</w:t>
      </w:r>
    </w:p>
    <w:p w:rsidR="00C7397C" w:rsidRPr="00554E0F" w:rsidRDefault="00C7397C" w:rsidP="00C7397C">
      <w:pPr>
        <w:shd w:val="clear" w:color="auto" w:fill="FFFFFF"/>
        <w:spacing w:after="0"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Дитина залишається учнем школи з ліцензією, яка надає офіційну середню освіту за українськими стандартами. Основна відмінність полягає в тому, що дитині не обов’язково відвідувати уроки, ходити до школи або виконувати звичайні домашні завдання. Натомість потрібно лише двічі на рік складати контрольні роботи з кожного предмета. Усі інші аспекти навчального процесу лежать на відповідальності батьків і самої дитини. Якщо вони зможуть правильно організувати навчання, сімейна форма освіти відкриє перед ними значні можливості та переваги.</w:t>
      </w:r>
    </w:p>
    <w:p w:rsidR="00C7397C" w:rsidRPr="00554E0F" w:rsidRDefault="00C7397C" w:rsidP="00C7397C">
      <w:pPr>
        <w:shd w:val="clear" w:color="auto" w:fill="FFFFFF"/>
        <w:spacing w:after="0" w:line="240" w:lineRule="auto"/>
        <w:textAlignment w:val="baseline"/>
        <w:rPr>
          <w:rFonts w:ascii="Times New Roman" w:eastAsia="Times New Roman" w:hAnsi="Times New Roman" w:cs="Times New Roman"/>
          <w:kern w:val="0"/>
          <w:sz w:val="28"/>
          <w:szCs w:val="28"/>
          <w:lang w:eastAsia="uk-UA"/>
        </w:rPr>
      </w:pPr>
    </w:p>
    <w:p w:rsidR="00C7397C" w:rsidRPr="00554E0F" w:rsidRDefault="00C7397C" w:rsidP="00C7397C">
      <w:pPr>
        <w:shd w:val="clear" w:color="auto" w:fill="FFFFFF"/>
        <w:spacing w:after="0" w:line="240" w:lineRule="auto"/>
        <w:ind w:firstLine="708"/>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З правильним підходом та організацією сімейне навчання може забезпечити чимало можливостей:</w:t>
      </w:r>
    </w:p>
    <w:p w:rsidR="00C7397C" w:rsidRPr="00554E0F" w:rsidRDefault="00C7397C" w:rsidP="00C7397C">
      <w:pPr>
        <w:shd w:val="clear" w:color="auto" w:fill="FFFFFF"/>
        <w:spacing w:after="0" w:line="312" w:lineRule="atLeast"/>
        <w:textAlignment w:val="baseline"/>
        <w:outlineLvl w:val="1"/>
        <w:rPr>
          <w:rFonts w:ascii="Times New Roman" w:eastAsia="Times New Roman" w:hAnsi="Times New Roman" w:cs="Times New Roman"/>
          <w:b/>
          <w:bCs/>
          <w:kern w:val="0"/>
          <w:sz w:val="28"/>
          <w:szCs w:val="28"/>
          <w:lang w:eastAsia="uk-UA"/>
        </w:rPr>
      </w:pPr>
      <w:r w:rsidRPr="00554E0F">
        <w:rPr>
          <w:rFonts w:ascii="Times New Roman" w:eastAsia="Times New Roman" w:hAnsi="Times New Roman" w:cs="Times New Roman"/>
          <w:b/>
          <w:bCs/>
          <w:kern w:val="0"/>
          <w:sz w:val="28"/>
          <w:szCs w:val="28"/>
          <w:lang w:eastAsia="uk-UA"/>
        </w:rPr>
        <w:t>Безпека дитини.</w:t>
      </w:r>
    </w:p>
    <w:p w:rsidR="00C7397C" w:rsidRPr="00554E0F" w:rsidRDefault="00C7397C" w:rsidP="00C7397C">
      <w:pPr>
        <w:shd w:val="clear" w:color="auto" w:fill="FFFFFF"/>
        <w:spacing w:after="384"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 xml:space="preserve">Батьки можуть забезпечити безпечне середовище для навчання, що не завжди можливе в </w:t>
      </w:r>
      <w:proofErr w:type="spellStart"/>
      <w:r w:rsidRPr="00554E0F">
        <w:rPr>
          <w:rFonts w:ascii="Times New Roman" w:eastAsia="Times New Roman" w:hAnsi="Times New Roman" w:cs="Times New Roman"/>
          <w:kern w:val="0"/>
          <w:sz w:val="28"/>
          <w:szCs w:val="28"/>
          <w:lang w:eastAsia="uk-UA"/>
        </w:rPr>
        <w:t>офлайн-школах</w:t>
      </w:r>
      <w:proofErr w:type="spellEnd"/>
      <w:r w:rsidRPr="00554E0F">
        <w:rPr>
          <w:rFonts w:ascii="Times New Roman" w:eastAsia="Times New Roman" w:hAnsi="Times New Roman" w:cs="Times New Roman"/>
          <w:kern w:val="0"/>
          <w:sz w:val="28"/>
          <w:szCs w:val="28"/>
          <w:lang w:eastAsia="uk-UA"/>
        </w:rPr>
        <w:t>.​</w:t>
      </w:r>
    </w:p>
    <w:p w:rsidR="00C7397C" w:rsidRPr="00554E0F" w:rsidRDefault="00C7397C" w:rsidP="00C7397C">
      <w:pPr>
        <w:shd w:val="clear" w:color="auto" w:fill="FFFFFF"/>
        <w:spacing w:after="0" w:line="312" w:lineRule="atLeast"/>
        <w:textAlignment w:val="baseline"/>
        <w:outlineLvl w:val="1"/>
        <w:rPr>
          <w:rFonts w:ascii="Times New Roman" w:eastAsia="Times New Roman" w:hAnsi="Times New Roman" w:cs="Times New Roman"/>
          <w:b/>
          <w:bCs/>
          <w:kern w:val="0"/>
          <w:sz w:val="28"/>
          <w:szCs w:val="28"/>
          <w:lang w:eastAsia="uk-UA"/>
        </w:rPr>
      </w:pPr>
      <w:r w:rsidRPr="00554E0F">
        <w:rPr>
          <w:rFonts w:ascii="Times New Roman" w:eastAsia="Times New Roman" w:hAnsi="Times New Roman" w:cs="Times New Roman"/>
          <w:b/>
          <w:bCs/>
          <w:kern w:val="0"/>
          <w:sz w:val="28"/>
          <w:szCs w:val="28"/>
          <w:lang w:eastAsia="uk-UA"/>
        </w:rPr>
        <w:t>Навчання з будь-якої точки світу.</w:t>
      </w:r>
    </w:p>
    <w:p w:rsidR="00C7397C" w:rsidRPr="00554E0F" w:rsidRDefault="00C7397C" w:rsidP="00C7397C">
      <w:pPr>
        <w:shd w:val="clear" w:color="auto" w:fill="FFFFFF"/>
        <w:spacing w:after="384"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Сімейна форма дозволяє дітям отримувати українську освіту незалежно від їхнього місця перебування. Контрольні роботи можуть проводитися дистанційно.​</w:t>
      </w:r>
    </w:p>
    <w:p w:rsidR="00C7397C" w:rsidRPr="00554E0F" w:rsidRDefault="00C7397C" w:rsidP="00C7397C">
      <w:pPr>
        <w:shd w:val="clear" w:color="auto" w:fill="FFFFFF"/>
        <w:spacing w:after="0" w:line="312" w:lineRule="atLeast"/>
        <w:textAlignment w:val="baseline"/>
        <w:outlineLvl w:val="1"/>
        <w:rPr>
          <w:rFonts w:ascii="Times New Roman" w:eastAsia="Times New Roman" w:hAnsi="Times New Roman" w:cs="Times New Roman"/>
          <w:b/>
          <w:bCs/>
          <w:kern w:val="0"/>
          <w:sz w:val="28"/>
          <w:szCs w:val="28"/>
          <w:lang w:eastAsia="uk-UA"/>
        </w:rPr>
      </w:pPr>
      <w:r w:rsidRPr="00554E0F">
        <w:rPr>
          <w:rFonts w:ascii="Times New Roman" w:eastAsia="Times New Roman" w:hAnsi="Times New Roman" w:cs="Times New Roman"/>
          <w:b/>
          <w:bCs/>
          <w:kern w:val="0"/>
          <w:sz w:val="28"/>
          <w:szCs w:val="28"/>
          <w:lang w:eastAsia="uk-UA"/>
        </w:rPr>
        <w:t>Гнучкий графік.</w:t>
      </w:r>
    </w:p>
    <w:p w:rsidR="00C7397C" w:rsidRPr="00554E0F" w:rsidRDefault="00C7397C" w:rsidP="00C7397C">
      <w:pPr>
        <w:shd w:val="clear" w:color="auto" w:fill="FFFFFF"/>
        <w:spacing w:after="384"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Дитина та батьки самостійно формують навчальний розклад, що дає змогу планувати додаткові активності та відпочинок відповідно до потреб.​</w:t>
      </w:r>
    </w:p>
    <w:p w:rsidR="00C7397C" w:rsidRPr="00554E0F" w:rsidRDefault="00C7397C" w:rsidP="00C7397C">
      <w:pPr>
        <w:shd w:val="clear" w:color="auto" w:fill="FFFFFF"/>
        <w:spacing w:after="0" w:line="312" w:lineRule="atLeast"/>
        <w:textAlignment w:val="baseline"/>
        <w:outlineLvl w:val="1"/>
        <w:rPr>
          <w:rFonts w:ascii="Times New Roman" w:eastAsia="Times New Roman" w:hAnsi="Times New Roman" w:cs="Times New Roman"/>
          <w:b/>
          <w:bCs/>
          <w:kern w:val="0"/>
          <w:sz w:val="28"/>
          <w:szCs w:val="28"/>
          <w:lang w:eastAsia="uk-UA"/>
        </w:rPr>
      </w:pPr>
      <w:r w:rsidRPr="00554E0F">
        <w:rPr>
          <w:rFonts w:ascii="Times New Roman" w:eastAsia="Times New Roman" w:hAnsi="Times New Roman" w:cs="Times New Roman"/>
          <w:b/>
          <w:bCs/>
          <w:kern w:val="0"/>
          <w:sz w:val="28"/>
          <w:szCs w:val="28"/>
          <w:lang w:eastAsia="uk-UA"/>
        </w:rPr>
        <w:t>Розвиток самостійності та організованості.</w:t>
      </w:r>
    </w:p>
    <w:p w:rsidR="00C7397C" w:rsidRPr="00554E0F" w:rsidRDefault="00C7397C" w:rsidP="00C7397C">
      <w:pPr>
        <w:shd w:val="clear" w:color="auto" w:fill="FFFFFF"/>
        <w:spacing w:after="384"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Сімейне навчання сприяє формуванню в дітей навичок відповідальності, впевненості та критичного мислення, які рідко розвиваються в рамках традиційної шкільної системи.</w:t>
      </w:r>
    </w:p>
    <w:p w:rsidR="00C7397C" w:rsidRPr="00554E0F" w:rsidRDefault="00C7397C" w:rsidP="00C7397C">
      <w:pPr>
        <w:shd w:val="clear" w:color="auto" w:fill="FFFFFF"/>
        <w:spacing w:after="0" w:line="312" w:lineRule="atLeast"/>
        <w:textAlignment w:val="baseline"/>
        <w:outlineLvl w:val="1"/>
        <w:rPr>
          <w:rFonts w:ascii="Times New Roman" w:eastAsia="Times New Roman" w:hAnsi="Times New Roman" w:cs="Times New Roman"/>
          <w:b/>
          <w:bCs/>
          <w:kern w:val="0"/>
          <w:sz w:val="28"/>
          <w:szCs w:val="28"/>
          <w:lang w:eastAsia="uk-UA"/>
        </w:rPr>
      </w:pPr>
      <w:r w:rsidRPr="00554E0F">
        <w:rPr>
          <w:rFonts w:ascii="Times New Roman" w:eastAsia="Times New Roman" w:hAnsi="Times New Roman" w:cs="Times New Roman"/>
          <w:b/>
          <w:bCs/>
          <w:kern w:val="0"/>
          <w:sz w:val="28"/>
          <w:szCs w:val="28"/>
          <w:lang w:eastAsia="uk-UA"/>
        </w:rPr>
        <w:t>Якісне опанування матеріалу.</w:t>
      </w:r>
    </w:p>
    <w:p w:rsidR="000500FA" w:rsidRPr="00554E0F" w:rsidRDefault="00C7397C" w:rsidP="00C7397C">
      <w:pPr>
        <w:shd w:val="clear" w:color="auto" w:fill="FFFFFF"/>
        <w:spacing w:after="384" w:line="240" w:lineRule="auto"/>
        <w:textAlignment w:val="baseline"/>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Сімейне навчання дозволяє уникати незручного розкладу, шуму та інших відволікаючих чинників, роблячи процес засвоєння матеріалу ефективнішим.​</w:t>
      </w:r>
    </w:p>
    <w:p w:rsidR="00C7397C" w:rsidRPr="00554E0F" w:rsidRDefault="00C7397C" w:rsidP="00C7397C">
      <w:pPr>
        <w:shd w:val="clear" w:color="auto" w:fill="FFFFFF"/>
        <w:spacing w:after="0" w:line="240" w:lineRule="auto"/>
        <w:ind w:firstLine="708"/>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 xml:space="preserve">Сімейна форма навчання передбачає самостійну організацію освітнього процесу батьками вдома, проте дитина залишається зарахованою до школи та проходить періодичне оцінювання знань для підтвердження відповідності державним стандартам. Для переходу необхідно подати заяву до обраної школи, а далі батьки самостійно обирають методику навчання, при цьому </w:t>
      </w:r>
      <w:r w:rsidRPr="00554E0F">
        <w:rPr>
          <w:rFonts w:ascii="Times New Roman" w:eastAsia="Times New Roman" w:hAnsi="Times New Roman" w:cs="Times New Roman"/>
          <w:kern w:val="0"/>
          <w:sz w:val="28"/>
          <w:szCs w:val="28"/>
          <w:lang w:eastAsia="uk-UA"/>
        </w:rPr>
        <w:lastRenderedPageBreak/>
        <w:t>школа надає консультативну допомогу та проводить атестацію учня двічі на рік або частіше за індивідуальним планом. </w:t>
      </w:r>
    </w:p>
    <w:p w:rsidR="00C7397C" w:rsidRPr="00554E0F" w:rsidRDefault="00C7397C" w:rsidP="00C7397C">
      <w:pPr>
        <w:shd w:val="clear" w:color="auto" w:fill="FFFFFF"/>
        <w:spacing w:after="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Як відбувається процес сімейної форми навчання</w:t>
      </w:r>
    </w:p>
    <w:p w:rsidR="00C7397C" w:rsidRPr="00554E0F" w:rsidRDefault="00C7397C" w:rsidP="00C7397C">
      <w:pPr>
        <w:numPr>
          <w:ilvl w:val="0"/>
          <w:numId w:val="1"/>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1. Організація процесу:</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Батьки самостійно планують навчальний процес, підлаштовуючи його під потреби та можливості дитини. </w:t>
      </w:r>
    </w:p>
    <w:p w:rsidR="00C7397C" w:rsidRPr="00554E0F" w:rsidRDefault="00C7397C" w:rsidP="00C7397C">
      <w:pPr>
        <w:numPr>
          <w:ilvl w:val="0"/>
          <w:numId w:val="1"/>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2. Вибір школи:</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Необхідно обрати школу, яка буде здійснювати координацію та оцінювання знань, і подати туди заяву. </w:t>
      </w:r>
    </w:p>
    <w:p w:rsidR="00C7397C" w:rsidRPr="00554E0F" w:rsidRDefault="00C7397C" w:rsidP="00C7397C">
      <w:pPr>
        <w:numPr>
          <w:ilvl w:val="0"/>
          <w:numId w:val="1"/>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3. Підтримка школи:</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Школа надає методичну підтримку, консультації вчителів, календарно-тематичні плани та рекомендації щодо навчальних матеріалів. </w:t>
      </w:r>
    </w:p>
    <w:p w:rsidR="00C7397C" w:rsidRPr="00554E0F" w:rsidRDefault="00C7397C" w:rsidP="00C7397C">
      <w:pPr>
        <w:numPr>
          <w:ilvl w:val="0"/>
          <w:numId w:val="1"/>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4. Навчальний процес:</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Дитина навчається вдома, опановуючи знання самостійно або із залученням репетиторів. </w:t>
      </w:r>
    </w:p>
    <w:p w:rsidR="00C7397C" w:rsidRPr="00554E0F" w:rsidRDefault="00C7397C" w:rsidP="00C7397C">
      <w:pPr>
        <w:numPr>
          <w:ilvl w:val="0"/>
          <w:numId w:val="1"/>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5. Консультації:</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Батьки можуть отримувати консультації від учителів, які проводяться за графіком, але не перевищують 3 години на навчальний предмет на рік. </w:t>
      </w:r>
    </w:p>
    <w:p w:rsidR="00C7397C" w:rsidRPr="00554E0F" w:rsidRDefault="00C7397C" w:rsidP="00C7397C">
      <w:pPr>
        <w:numPr>
          <w:ilvl w:val="0"/>
          <w:numId w:val="1"/>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6. Оцінювання:</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 xml:space="preserve">Не менше двох разів на рік дитина проходить оцінювання знань в школі, що може відбуватися </w:t>
      </w:r>
      <w:proofErr w:type="spellStart"/>
      <w:r w:rsidRPr="00554E0F">
        <w:rPr>
          <w:rFonts w:ascii="Times New Roman" w:eastAsia="Times New Roman" w:hAnsi="Times New Roman" w:cs="Times New Roman"/>
          <w:spacing w:val="2"/>
          <w:kern w:val="0"/>
          <w:sz w:val="28"/>
          <w:szCs w:val="28"/>
          <w:lang w:eastAsia="uk-UA"/>
        </w:rPr>
        <w:t>онлайн</w:t>
      </w:r>
      <w:proofErr w:type="spellEnd"/>
      <w:r w:rsidRPr="00554E0F">
        <w:rPr>
          <w:rFonts w:ascii="Times New Roman" w:eastAsia="Times New Roman" w:hAnsi="Times New Roman" w:cs="Times New Roman"/>
          <w:spacing w:val="2"/>
          <w:kern w:val="0"/>
          <w:sz w:val="28"/>
          <w:szCs w:val="28"/>
          <w:lang w:eastAsia="uk-UA"/>
        </w:rPr>
        <w:t xml:space="preserve"> або </w:t>
      </w:r>
      <w:proofErr w:type="spellStart"/>
      <w:r w:rsidRPr="00554E0F">
        <w:rPr>
          <w:rFonts w:ascii="Times New Roman" w:eastAsia="Times New Roman" w:hAnsi="Times New Roman" w:cs="Times New Roman"/>
          <w:spacing w:val="2"/>
          <w:kern w:val="0"/>
          <w:sz w:val="28"/>
          <w:szCs w:val="28"/>
          <w:lang w:eastAsia="uk-UA"/>
        </w:rPr>
        <w:t>офлайн</w:t>
      </w:r>
      <w:proofErr w:type="spellEnd"/>
      <w:r w:rsidRPr="00554E0F">
        <w:rPr>
          <w:rFonts w:ascii="Times New Roman" w:eastAsia="Times New Roman" w:hAnsi="Times New Roman" w:cs="Times New Roman"/>
          <w:spacing w:val="2"/>
          <w:kern w:val="0"/>
          <w:sz w:val="28"/>
          <w:szCs w:val="28"/>
          <w:lang w:eastAsia="uk-UA"/>
        </w:rPr>
        <w:t xml:space="preserve"> за участю одного з батьків. </w:t>
      </w:r>
    </w:p>
    <w:p w:rsidR="00C7397C" w:rsidRPr="00554E0F" w:rsidRDefault="00C7397C" w:rsidP="00C7397C">
      <w:pPr>
        <w:numPr>
          <w:ilvl w:val="0"/>
          <w:numId w:val="1"/>
        </w:numPr>
        <w:shd w:val="clear" w:color="auto" w:fill="FFFFFF"/>
        <w:spacing w:after="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7. Атестація:</w:t>
      </w:r>
    </w:p>
    <w:p w:rsidR="00C7397C" w:rsidRPr="00554E0F" w:rsidRDefault="00C7397C" w:rsidP="00C7397C">
      <w:pPr>
        <w:shd w:val="clear" w:color="auto" w:fill="FFFFFF"/>
        <w:spacing w:after="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Учні випускних класів (4, 9, 11) проходять державну підсумкову атестацію, як і учні інших форм навчання. </w:t>
      </w:r>
    </w:p>
    <w:p w:rsidR="00C7397C" w:rsidRPr="00554E0F" w:rsidRDefault="00C7397C" w:rsidP="00C7397C">
      <w:pPr>
        <w:shd w:val="clear" w:color="auto" w:fill="FFFFFF"/>
        <w:spacing w:after="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Переваги сімейної форми навчання </w:t>
      </w:r>
    </w:p>
    <w:p w:rsidR="00C7397C" w:rsidRPr="00554E0F" w:rsidRDefault="00C7397C" w:rsidP="00C7397C">
      <w:pPr>
        <w:numPr>
          <w:ilvl w:val="0"/>
          <w:numId w:val="2"/>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Гнучкість:</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 xml:space="preserve">Можливість </w:t>
      </w:r>
      <w:proofErr w:type="spellStart"/>
      <w:r w:rsidRPr="00554E0F">
        <w:rPr>
          <w:rFonts w:ascii="Times New Roman" w:eastAsia="Times New Roman" w:hAnsi="Times New Roman" w:cs="Times New Roman"/>
          <w:spacing w:val="2"/>
          <w:kern w:val="0"/>
          <w:sz w:val="28"/>
          <w:szCs w:val="28"/>
          <w:lang w:eastAsia="uk-UA"/>
        </w:rPr>
        <w:t>підлаштувати</w:t>
      </w:r>
      <w:proofErr w:type="spellEnd"/>
      <w:r w:rsidRPr="00554E0F">
        <w:rPr>
          <w:rFonts w:ascii="Times New Roman" w:eastAsia="Times New Roman" w:hAnsi="Times New Roman" w:cs="Times New Roman"/>
          <w:spacing w:val="2"/>
          <w:kern w:val="0"/>
          <w:sz w:val="28"/>
          <w:szCs w:val="28"/>
          <w:lang w:eastAsia="uk-UA"/>
        </w:rPr>
        <w:t xml:space="preserve"> темп навчання під потреби та інтереси дитини.</w:t>
      </w:r>
    </w:p>
    <w:p w:rsidR="00C7397C" w:rsidRPr="00554E0F" w:rsidRDefault="00C7397C" w:rsidP="00C7397C">
      <w:pPr>
        <w:numPr>
          <w:ilvl w:val="0"/>
          <w:numId w:val="2"/>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Індивідуальний підхід:</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Створюється умови для повноцінного емоційно-інтелектуального розвитку.</w:t>
      </w:r>
    </w:p>
    <w:p w:rsidR="00C7397C" w:rsidRPr="00554E0F" w:rsidRDefault="00C7397C" w:rsidP="00C7397C">
      <w:pPr>
        <w:numPr>
          <w:ilvl w:val="0"/>
          <w:numId w:val="2"/>
        </w:numPr>
        <w:shd w:val="clear" w:color="auto" w:fill="FFFFFF"/>
        <w:spacing w:after="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Впевненість у собі:</w:t>
      </w:r>
    </w:p>
    <w:p w:rsidR="00C7397C" w:rsidRPr="00554E0F" w:rsidRDefault="00C7397C" w:rsidP="00C7397C">
      <w:pPr>
        <w:shd w:val="clear" w:color="auto" w:fill="FFFFFF"/>
        <w:spacing w:after="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Зміцнення почуття самоповаги та впевненості у власних силах.</w:t>
      </w:r>
    </w:p>
    <w:p w:rsidR="00C7397C" w:rsidRPr="00554E0F" w:rsidRDefault="00C7397C" w:rsidP="00C7397C">
      <w:pPr>
        <w:shd w:val="clear" w:color="auto" w:fill="FFFFFF"/>
        <w:spacing w:after="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kern w:val="0"/>
          <w:sz w:val="28"/>
          <w:szCs w:val="28"/>
          <w:lang w:eastAsia="uk-UA"/>
        </w:rPr>
        <w:t>Важливі аспекти</w:t>
      </w:r>
    </w:p>
    <w:p w:rsidR="00C7397C" w:rsidRPr="00554E0F" w:rsidRDefault="00C7397C" w:rsidP="00C7397C">
      <w:pPr>
        <w:numPr>
          <w:ilvl w:val="0"/>
          <w:numId w:val="3"/>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Відповідальність:</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Уся відповідальність за освітній процес та результати лягає на батьків. </w:t>
      </w:r>
    </w:p>
    <w:p w:rsidR="00C7397C" w:rsidRPr="00554E0F" w:rsidRDefault="00C7397C" w:rsidP="00C7397C">
      <w:pPr>
        <w:numPr>
          <w:ilvl w:val="0"/>
          <w:numId w:val="3"/>
        </w:numPr>
        <w:shd w:val="clear" w:color="auto" w:fill="FFFFFF"/>
        <w:spacing w:after="12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t>Дотримання стандартів:</w:t>
      </w:r>
    </w:p>
    <w:p w:rsidR="00C7397C" w:rsidRPr="00554E0F" w:rsidRDefault="00C7397C" w:rsidP="00C7397C">
      <w:pPr>
        <w:shd w:val="clear" w:color="auto" w:fill="FFFFFF"/>
        <w:spacing w:after="12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Незважаючи на домашні умови, дитина має здобути знання на рівні державних стандартів. </w:t>
      </w:r>
    </w:p>
    <w:p w:rsidR="00C7397C" w:rsidRPr="00554E0F" w:rsidRDefault="00C7397C" w:rsidP="00C7397C">
      <w:pPr>
        <w:numPr>
          <w:ilvl w:val="0"/>
          <w:numId w:val="3"/>
        </w:numPr>
        <w:shd w:val="clear" w:color="auto" w:fill="FFFFFF"/>
        <w:spacing w:after="0" w:line="240" w:lineRule="auto"/>
        <w:rPr>
          <w:rFonts w:ascii="Times New Roman" w:eastAsia="Times New Roman" w:hAnsi="Times New Roman" w:cs="Times New Roman"/>
          <w:kern w:val="0"/>
          <w:sz w:val="28"/>
          <w:szCs w:val="28"/>
          <w:lang w:eastAsia="uk-UA"/>
        </w:rPr>
      </w:pPr>
      <w:r w:rsidRPr="00554E0F">
        <w:rPr>
          <w:rFonts w:ascii="Times New Roman" w:eastAsia="Times New Roman" w:hAnsi="Times New Roman" w:cs="Times New Roman"/>
          <w:b/>
          <w:bCs/>
          <w:kern w:val="0"/>
          <w:sz w:val="28"/>
          <w:szCs w:val="28"/>
          <w:lang w:eastAsia="uk-UA"/>
        </w:rPr>
        <w:lastRenderedPageBreak/>
        <w:t>Підтвердження знань:</w:t>
      </w:r>
    </w:p>
    <w:p w:rsidR="00C7397C" w:rsidRPr="00554E0F" w:rsidRDefault="00C7397C" w:rsidP="00C7397C">
      <w:pPr>
        <w:shd w:val="clear" w:color="auto" w:fill="FFFFFF"/>
        <w:spacing w:after="0" w:line="240" w:lineRule="auto"/>
        <w:ind w:left="720"/>
        <w:rPr>
          <w:rFonts w:ascii="Times New Roman" w:eastAsia="Times New Roman" w:hAnsi="Times New Roman" w:cs="Times New Roman"/>
          <w:spacing w:val="2"/>
          <w:kern w:val="0"/>
          <w:sz w:val="28"/>
          <w:szCs w:val="28"/>
          <w:lang w:eastAsia="uk-UA"/>
        </w:rPr>
      </w:pPr>
      <w:r w:rsidRPr="00554E0F">
        <w:rPr>
          <w:rFonts w:ascii="Times New Roman" w:eastAsia="Times New Roman" w:hAnsi="Times New Roman" w:cs="Times New Roman"/>
          <w:spacing w:val="2"/>
          <w:kern w:val="0"/>
          <w:sz w:val="28"/>
          <w:szCs w:val="28"/>
          <w:lang w:eastAsia="uk-UA"/>
        </w:rPr>
        <w:t>Необхідно двічі на рік підтверджувати якість отриманих знань під час оцінювання в школі. </w:t>
      </w:r>
    </w:p>
    <w:p w:rsidR="00C7397C" w:rsidRPr="00554E0F" w:rsidRDefault="00C7397C" w:rsidP="00C7397C">
      <w:pPr>
        <w:shd w:val="clear" w:color="auto" w:fill="FFFFFF"/>
        <w:spacing w:after="0" w:line="240" w:lineRule="auto"/>
        <w:ind w:left="720"/>
        <w:rPr>
          <w:rFonts w:ascii="Times New Roman" w:eastAsia="Times New Roman" w:hAnsi="Times New Roman" w:cs="Times New Roman"/>
          <w:spacing w:val="2"/>
          <w:kern w:val="0"/>
          <w:sz w:val="28"/>
          <w:szCs w:val="28"/>
          <w:lang w:eastAsia="uk-UA"/>
        </w:rPr>
      </w:pPr>
    </w:p>
    <w:p w:rsidR="00C7397C" w:rsidRPr="00554E0F" w:rsidRDefault="00C7397C" w:rsidP="00C7397C">
      <w:pPr>
        <w:ind w:firstLine="708"/>
        <w:rPr>
          <w:rFonts w:ascii="Times New Roman" w:hAnsi="Times New Roman" w:cs="Times New Roman"/>
          <w:sz w:val="28"/>
          <w:szCs w:val="28"/>
        </w:rPr>
      </w:pPr>
      <w:r w:rsidRPr="00554E0F">
        <w:rPr>
          <w:rFonts w:ascii="Times New Roman" w:hAnsi="Times New Roman" w:cs="Times New Roman"/>
          <w:sz w:val="28"/>
          <w:szCs w:val="28"/>
          <w:shd w:val="clear" w:color="auto" w:fill="FFFFFF"/>
        </w:rPr>
        <w:t>Діти, для яких батьки обрали сімейну (домашню) форму навчання, </w:t>
      </w:r>
      <w:r w:rsidRPr="00554E0F">
        <w:rPr>
          <w:rFonts w:ascii="Times New Roman" w:hAnsi="Times New Roman" w:cs="Times New Roman"/>
          <w:sz w:val="28"/>
          <w:szCs w:val="28"/>
        </w:rPr>
        <w:t>проходять підсумкове оцінювання навчальних досягнень не рідше, ніж два рази на рік</w:t>
      </w:r>
      <w:r w:rsidRPr="00554E0F">
        <w:rPr>
          <w:rFonts w:ascii="Times New Roman" w:hAnsi="Times New Roman" w:cs="Times New Roman"/>
          <w:sz w:val="28"/>
          <w:szCs w:val="28"/>
          <w:shd w:val="clear" w:color="auto" w:fill="FFFFFF"/>
        </w:rPr>
        <w:t>. Оцінювання знань учні можуть проходити в закладі освіти разом з іншими дітьми або індивідуально – це вирішує заклад освіти.</w:t>
      </w:r>
    </w:p>
    <w:sectPr w:rsidR="00C7397C" w:rsidRPr="00554E0F" w:rsidSect="00F07C1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65057"/>
    <w:multiLevelType w:val="multilevel"/>
    <w:tmpl w:val="AB70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2395A"/>
    <w:multiLevelType w:val="multilevel"/>
    <w:tmpl w:val="E6F8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2D5014"/>
    <w:multiLevelType w:val="multilevel"/>
    <w:tmpl w:val="BF8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0500FA"/>
    <w:rsid w:val="000500FA"/>
    <w:rsid w:val="000B00FF"/>
    <w:rsid w:val="0049062A"/>
    <w:rsid w:val="00554E0F"/>
    <w:rsid w:val="00C7397C"/>
    <w:rsid w:val="00EA177F"/>
    <w:rsid w:val="00F07C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1B"/>
  </w:style>
  <w:style w:type="paragraph" w:styleId="1">
    <w:name w:val="heading 1"/>
    <w:basedOn w:val="a"/>
    <w:next w:val="a"/>
    <w:link w:val="10"/>
    <w:uiPriority w:val="9"/>
    <w:qFormat/>
    <w:rsid w:val="00050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0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00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00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00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00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00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00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00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0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00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00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00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00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00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00FA"/>
    <w:rPr>
      <w:rFonts w:eastAsiaTheme="majorEastAsia" w:cstheme="majorBidi"/>
      <w:color w:val="595959" w:themeColor="text1" w:themeTint="A6"/>
    </w:rPr>
  </w:style>
  <w:style w:type="character" w:customStyle="1" w:styleId="80">
    <w:name w:val="Заголовок 8 Знак"/>
    <w:basedOn w:val="a0"/>
    <w:link w:val="8"/>
    <w:uiPriority w:val="9"/>
    <w:semiHidden/>
    <w:rsid w:val="000500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00FA"/>
    <w:rPr>
      <w:rFonts w:eastAsiaTheme="majorEastAsia" w:cstheme="majorBidi"/>
      <w:color w:val="272727" w:themeColor="text1" w:themeTint="D8"/>
    </w:rPr>
  </w:style>
  <w:style w:type="paragraph" w:styleId="a3">
    <w:name w:val="Title"/>
    <w:basedOn w:val="a"/>
    <w:next w:val="a"/>
    <w:link w:val="a4"/>
    <w:uiPriority w:val="10"/>
    <w:qFormat/>
    <w:rsid w:val="0005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5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0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00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00FA"/>
    <w:pPr>
      <w:spacing w:before="160"/>
      <w:jc w:val="center"/>
    </w:pPr>
    <w:rPr>
      <w:i/>
      <w:iCs/>
      <w:color w:val="404040" w:themeColor="text1" w:themeTint="BF"/>
    </w:rPr>
  </w:style>
  <w:style w:type="character" w:customStyle="1" w:styleId="22">
    <w:name w:val="Цитата 2 Знак"/>
    <w:basedOn w:val="a0"/>
    <w:link w:val="21"/>
    <w:uiPriority w:val="29"/>
    <w:rsid w:val="000500FA"/>
    <w:rPr>
      <w:i/>
      <w:iCs/>
      <w:color w:val="404040" w:themeColor="text1" w:themeTint="BF"/>
    </w:rPr>
  </w:style>
  <w:style w:type="paragraph" w:styleId="a7">
    <w:name w:val="List Paragraph"/>
    <w:basedOn w:val="a"/>
    <w:uiPriority w:val="34"/>
    <w:qFormat/>
    <w:rsid w:val="000500FA"/>
    <w:pPr>
      <w:ind w:left="720"/>
      <w:contextualSpacing/>
    </w:pPr>
  </w:style>
  <w:style w:type="character" w:styleId="a8">
    <w:name w:val="Intense Emphasis"/>
    <w:basedOn w:val="a0"/>
    <w:uiPriority w:val="21"/>
    <w:qFormat/>
    <w:rsid w:val="000500FA"/>
    <w:rPr>
      <w:i/>
      <w:iCs/>
      <w:color w:val="0F4761" w:themeColor="accent1" w:themeShade="BF"/>
    </w:rPr>
  </w:style>
  <w:style w:type="paragraph" w:styleId="a9">
    <w:name w:val="Intense Quote"/>
    <w:basedOn w:val="a"/>
    <w:next w:val="a"/>
    <w:link w:val="aa"/>
    <w:uiPriority w:val="30"/>
    <w:qFormat/>
    <w:rsid w:val="00050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500FA"/>
    <w:rPr>
      <w:i/>
      <w:iCs/>
      <w:color w:val="0F4761" w:themeColor="accent1" w:themeShade="BF"/>
    </w:rPr>
  </w:style>
  <w:style w:type="character" w:styleId="ab">
    <w:name w:val="Intense Reference"/>
    <w:basedOn w:val="a0"/>
    <w:uiPriority w:val="32"/>
    <w:qFormat/>
    <w:rsid w:val="000500FA"/>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ol-nova.com/simeina-forma-navchann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3085</Words>
  <Characters>1760</Characters>
  <Application>Microsoft Office Word</Application>
  <DocSecurity>0</DocSecurity>
  <Lines>14</Lines>
  <Paragraphs>9</Paragraphs>
  <ScaleCrop>false</ScaleCrop>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Деревніцька</dc:creator>
  <cp:keywords/>
  <dc:description/>
  <cp:lastModifiedBy>Admin7</cp:lastModifiedBy>
  <cp:revision>4</cp:revision>
  <cp:lastPrinted>2025-09-15T06:32:00Z</cp:lastPrinted>
  <dcterms:created xsi:type="dcterms:W3CDTF">2025-09-14T19:53:00Z</dcterms:created>
  <dcterms:modified xsi:type="dcterms:W3CDTF">2025-09-15T06:32:00Z</dcterms:modified>
</cp:coreProperties>
</file>