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61" w:rsidRPr="005E2E61" w:rsidRDefault="00D80642" w:rsidP="005E2E6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18"/>
          <w:szCs w:val="18"/>
          <w:lang w:val="en-US" w:eastAsia="uk-UA"/>
        </w:rPr>
      </w:pPr>
      <w:r>
        <w:rPr>
          <w:rFonts w:ascii="Tahoma" w:eastAsia="Times New Roman" w:hAnsi="Tahoma" w:cs="Tahoma"/>
          <w:b/>
          <w:bCs/>
          <w:color w:val="3A718F"/>
          <w:sz w:val="27"/>
          <w:lang w:eastAsia="uk-UA"/>
        </w:rPr>
        <w:t>Правила прийому у</w:t>
      </w:r>
      <w:r w:rsidR="005E2E61" w:rsidRPr="005E2E61">
        <w:rPr>
          <w:rFonts w:ascii="Tahoma" w:eastAsia="Times New Roman" w:hAnsi="Tahoma" w:cs="Tahoma"/>
          <w:b/>
          <w:bCs/>
          <w:color w:val="3A718F"/>
          <w:sz w:val="27"/>
          <w:lang w:eastAsia="uk-UA"/>
        </w:rPr>
        <w:t xml:space="preserve"> </w:t>
      </w:r>
      <w:r w:rsidR="005E2E61">
        <w:rPr>
          <w:rFonts w:ascii="Tahoma" w:eastAsia="Times New Roman" w:hAnsi="Tahoma" w:cs="Tahoma"/>
          <w:b/>
          <w:bCs/>
          <w:color w:val="3A718F"/>
          <w:sz w:val="27"/>
          <w:lang w:eastAsia="uk-UA"/>
        </w:rPr>
        <w:t>ДНЗ</w:t>
      </w:r>
    </w:p>
    <w:p w:rsidR="005E2E61" w:rsidRPr="005E2E61" w:rsidRDefault="005E2E61" w:rsidP="005E2E6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18"/>
          <w:szCs w:val="18"/>
          <w:lang w:eastAsia="uk-UA"/>
        </w:rPr>
      </w:pPr>
      <w:r w:rsidRPr="005E2E61">
        <w:rPr>
          <w:rFonts w:ascii="Tahoma" w:eastAsia="Times New Roman" w:hAnsi="Tahoma" w:cs="Tahoma"/>
          <w:color w:val="595858"/>
          <w:sz w:val="18"/>
          <w:szCs w:val="18"/>
          <w:lang w:eastAsia="uk-UA"/>
        </w:rPr>
        <w:t> </w:t>
      </w:r>
    </w:p>
    <w:p w:rsidR="005E2E61" w:rsidRPr="005E2E61" w:rsidRDefault="005E2E61" w:rsidP="005E2E6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18"/>
          <w:szCs w:val="18"/>
          <w:lang w:eastAsia="uk-UA"/>
        </w:rPr>
      </w:pPr>
      <w:r>
        <w:rPr>
          <w:rFonts w:ascii="Tahoma" w:eastAsia="Times New Roman" w:hAnsi="Tahoma" w:cs="Tahoma"/>
          <w:noProof/>
          <w:color w:val="595858"/>
          <w:sz w:val="18"/>
          <w:szCs w:val="18"/>
          <w:lang w:eastAsia="uk-UA"/>
        </w:rPr>
        <w:drawing>
          <wp:inline distT="0" distB="0" distL="0" distR="0">
            <wp:extent cx="4074583" cy="3305175"/>
            <wp:effectExtent l="19050" t="0" r="2117" b="0"/>
            <wp:docPr id="1" name="Рисунок 1" descr="http://dnz24.klasna.com/uploads/editor/266/340076/sitepage_20/images/animacii_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nz24.klasna.com/uploads/editor/266/340076/sitepage_20/images/animacii_3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583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E61" w:rsidRPr="005E2E61" w:rsidRDefault="005E2E61" w:rsidP="005E2E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95858"/>
          <w:sz w:val="18"/>
          <w:szCs w:val="18"/>
          <w:lang w:eastAsia="uk-UA"/>
        </w:rPr>
      </w:pPr>
      <w:r w:rsidRPr="005E2E61">
        <w:rPr>
          <w:rFonts w:ascii="Tahoma" w:eastAsia="Times New Roman" w:hAnsi="Tahoma" w:cs="Tahoma"/>
          <w:color w:val="595858"/>
          <w:sz w:val="18"/>
          <w:szCs w:val="18"/>
          <w:lang w:eastAsia="uk-UA"/>
        </w:rPr>
        <w:t> </w:t>
      </w:r>
    </w:p>
    <w:p w:rsidR="005E2E61" w:rsidRPr="005E2E61" w:rsidRDefault="005E2E61" w:rsidP="005E2E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95858"/>
          <w:sz w:val="18"/>
          <w:szCs w:val="18"/>
          <w:lang w:eastAsia="uk-UA"/>
        </w:rPr>
      </w:pPr>
      <w:r w:rsidRPr="005E2E61">
        <w:rPr>
          <w:rFonts w:ascii="Tahoma" w:eastAsia="Times New Roman" w:hAnsi="Tahoma" w:cs="Tahoma"/>
          <w:color w:val="595858"/>
          <w:sz w:val="18"/>
          <w:szCs w:val="18"/>
          <w:lang w:eastAsia="uk-UA"/>
        </w:rPr>
        <w:t> </w:t>
      </w:r>
    </w:p>
    <w:p w:rsidR="005E2E61" w:rsidRPr="005E2E61" w:rsidRDefault="005E2E61" w:rsidP="005E2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   Прийом дітей до дошкільного навчального закладу здійснює керівник протягом календарного року на підставі заяви батьків або осіб, які їх замінюють, медичної довідки про стан здоров’я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дитини, </w:t>
      </w: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свідоцтва про народження.</w:t>
      </w:r>
    </w:p>
    <w:p w:rsidR="005E2E61" w:rsidRPr="005E2E61" w:rsidRDefault="005E2E61" w:rsidP="005E2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   Під час прийому дитини до дошкільного навчального закладу керівник ознайомлює батьків або осіб, що їх замінюють, із статутом дошкільного закладу, іншими документами, що регламентують його діяльність.</w:t>
      </w: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>    За дитиною зберігається місце в дошкільному закладі у разі її хвороби, карантину, санаторного лікування, на час відпустки батьків або осіб , які їх замінюють, а також у літній оздоровчий період (75 днів).</w:t>
      </w: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>    Відрахування дитини з дошкільного з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акладу може здійснюватись: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 xml:space="preserve">- за </w:t>
      </w: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бажанням батьків або осіб, які їх замінюють;</w:t>
      </w: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>- на підставі медичного висновку про стан здоров’я дитини, що включає можливість її подальшого перебування у дошкіль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ному навчальному закладі даного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ab/>
      </w: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типу;</w:t>
      </w: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>- у разі несплати без поважних причин батьками або особами, які їх замінюють, плати за харчування дитини протягом двох місяців.</w:t>
      </w: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>Адміністрація ДНЗ повинна письмово повідомити батьків про відрахування дитини не менш як за 10 календарних днів.</w:t>
      </w: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>    Дошкільний навчальний заклад забезпечує збалансоване харчування дітей, необхідні для їх нормального росту і розвитку із дотриманням натурального набору продуктів. Харчування дітей у ДНЗ та його кратність залежить від режиму роботи закладу та тривалості перебування в ньому дітей.</w:t>
      </w:r>
    </w:p>
    <w:p w:rsidR="005E2E61" w:rsidRPr="005E2E61" w:rsidRDefault="005E2E61" w:rsidP="005E2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    Медичне обслуговування дітей у дошкільному навчальному закладі здійснюється медичними працівниками, відповідних закладів охорони здоров’я, і передбачає проведення обов’язкових медичних оглядів, у тому числі медичних оглядів перед профілактичними щепленнями, проведення </w:t>
      </w: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lastRenderedPageBreak/>
        <w:t>профілактичних щеплень згідно з календарем щеплень, надання невідкладної медичної допомоги на догоспітальному етапі, інформування батьків або осіб, що їх замінюють.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E57C6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b/>
          <w:bCs/>
          <w:color w:val="0E57C6"/>
          <w:sz w:val="28"/>
          <w:szCs w:val="28"/>
          <w:lang w:eastAsia="uk-UA"/>
        </w:rPr>
        <w:t>Перелік осіб,які мають право на пільги при влаштуванні дітей у ДНЗ: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1.Дітям,які постраждали внаслідок Чорнобильської катастрофи (позачергово).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2.Дітям військовослужбовців (першочергово).</w:t>
      </w:r>
    </w:p>
    <w:p w:rsid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.Дітям учасників АТО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4.Дітям малозабезпечених та багатодітних сімей.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E57C6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b/>
          <w:bCs/>
          <w:color w:val="0E57C6"/>
          <w:sz w:val="28"/>
          <w:szCs w:val="28"/>
          <w:lang w:eastAsia="uk-UA"/>
        </w:rPr>
        <w:t>Інформація, щодо влаштування дитини до дитячого закладу  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1.Зареєструвати заяву на зарахування дитини в електронній реєстрації дітей в ДНЗ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2. Медична довідка дитини з проходженням всіх спеціалістів певної форми (до вступу в ДНЗ)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3. Ксерокопія свідоцтва народження дитини.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4. Паспортні данні батьків дитини.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5. Заява батьків, що до влаштування дитини до дитячого закладу.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6. Батьки зобов’язуються обов’язково сплачувати в термін 3-5 днів кошти, за наданою квитанцією, за відвідування дитиною дитячого закладу.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E57C6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b/>
          <w:bCs/>
          <w:color w:val="0E57C6"/>
          <w:sz w:val="28"/>
          <w:szCs w:val="28"/>
          <w:lang w:eastAsia="uk-UA"/>
        </w:rPr>
        <w:t>Батьки мають право: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>- вносити пропозиції щодо роботи з дітьми, організації</w:t>
      </w: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>додаткових послуг;</w:t>
      </w: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>- відвідувати заняття та інші навчально-виховні заходи;</w:t>
      </w: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>- заслуховувати звіти керівника про роботу навчального закладу.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E57C6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b/>
          <w:bCs/>
          <w:color w:val="0E57C6"/>
          <w:sz w:val="28"/>
          <w:szCs w:val="28"/>
          <w:lang w:eastAsia="uk-UA"/>
        </w:rPr>
        <w:t>Батьки забов'язані: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- вносити встановлену плату за утримання дитини в навчальному закладі до 20 числа поточного місяця;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- своєчасно вносити платню за надання додаткових послуг, якщо такі мають місце;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- віддавати і забирати дитину без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посередньо у вихователя, і обов҆</w:t>
      </w: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язково особисто, не передовіряючи її неповнолітнім особам;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- приводити дитину здоровою, чисто вдягненою, охайною, у відповідності до санітарно-гігієнічних правил;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- дотримуватись режиму роботи навчального закладу, приводити та забирати дитину вчасно;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- своєчасно сповіщати вихователів про відсутність дитини у навчальному закладі і причини її відсутності;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-  у разі відсутності дитини більше 3-х днів надати довідку від лікаря про медичне обстеження і можливість відвідування нею дитячого колективу.</w:t>
      </w:r>
    </w:p>
    <w:p w:rsidR="005E2E61" w:rsidRPr="005E2E61" w:rsidRDefault="005E2E61" w:rsidP="005E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5E2E6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</w:p>
    <w:sectPr w:rsidR="005E2E61" w:rsidRPr="005E2E61" w:rsidSect="00E72F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2E61"/>
    <w:rsid w:val="000F6BA6"/>
    <w:rsid w:val="005E2E61"/>
    <w:rsid w:val="00C0265B"/>
    <w:rsid w:val="00D80642"/>
    <w:rsid w:val="00E7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5E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lue">
    <w:name w:val="blue"/>
    <w:basedOn w:val="a0"/>
    <w:rsid w:val="005E2E61"/>
  </w:style>
  <w:style w:type="paragraph" w:customStyle="1" w:styleId="justified">
    <w:name w:val="justified"/>
    <w:basedOn w:val="a"/>
    <w:rsid w:val="005E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5E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rrowblue">
    <w:name w:val="arrow_blue"/>
    <w:basedOn w:val="a"/>
    <w:rsid w:val="005E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E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179">
          <w:marLeft w:val="30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0613">
                  <w:marLeft w:val="0"/>
                  <w:marRight w:val="0"/>
                  <w:marTop w:val="0"/>
                  <w:marBottom w:val="0"/>
                  <w:divBdr>
                    <w:top w:val="single" w:sz="12" w:space="11" w:color="6DB400"/>
                    <w:left w:val="single" w:sz="12" w:space="31" w:color="6DB400"/>
                    <w:bottom w:val="single" w:sz="12" w:space="11" w:color="6DB400"/>
                    <w:right w:val="single" w:sz="12" w:space="11" w:color="6DB400"/>
                  </w:divBdr>
                </w:div>
              </w:divsChild>
            </w:div>
            <w:div w:id="19061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2329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2018-03-26T15:13:00Z</dcterms:created>
  <dcterms:modified xsi:type="dcterms:W3CDTF">2018-03-26T15:27:00Z</dcterms:modified>
</cp:coreProperties>
</file>