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C87" w:rsidRPr="0094329C" w:rsidRDefault="00161C87" w:rsidP="0062310A">
      <w:pPr>
        <w:tabs>
          <w:tab w:val="left" w:pos="5730"/>
        </w:tabs>
        <w:spacing w:after="0"/>
        <w:jc w:val="both"/>
        <w:rPr>
          <w:rFonts w:ascii="Times New Roman" w:hAnsi="Times New Roman"/>
          <w:noProof/>
          <w:sz w:val="28"/>
          <w:szCs w:val="28"/>
        </w:rPr>
      </w:pPr>
      <w:r w:rsidRPr="0094329C">
        <w:rPr>
          <w:rFonts w:ascii="Times New Roman" w:hAnsi="Times New Roman"/>
          <w:b/>
          <w:noProof/>
          <w:sz w:val="28"/>
          <w:szCs w:val="28"/>
        </w:rPr>
        <w:t xml:space="preserve">   Погоджено:                                                    Затверджено:</w:t>
      </w:r>
      <w:r w:rsidRPr="0094329C">
        <w:rPr>
          <w:rFonts w:ascii="Times New Roman" w:hAnsi="Times New Roman"/>
          <w:noProof/>
          <w:sz w:val="28"/>
          <w:szCs w:val="28"/>
        </w:rPr>
        <w:t xml:space="preserve"> </w:t>
      </w:r>
    </w:p>
    <w:p w:rsidR="00161C87" w:rsidRPr="0094329C" w:rsidRDefault="00161C87" w:rsidP="0062310A">
      <w:pPr>
        <w:tabs>
          <w:tab w:val="left" w:pos="5730"/>
        </w:tabs>
        <w:spacing w:after="0"/>
        <w:jc w:val="both"/>
        <w:rPr>
          <w:rFonts w:ascii="Times New Roman" w:hAnsi="Times New Roman"/>
          <w:b/>
          <w:noProof/>
          <w:sz w:val="28"/>
          <w:szCs w:val="28"/>
        </w:rPr>
      </w:pPr>
      <w:r w:rsidRPr="0094329C">
        <w:rPr>
          <w:rFonts w:ascii="Times New Roman" w:hAnsi="Times New Roman"/>
          <w:noProof/>
          <w:sz w:val="28"/>
          <w:szCs w:val="28"/>
        </w:rPr>
        <w:t xml:space="preserve">   На педагогічній раді                                     Директор                                </w:t>
      </w:r>
    </w:p>
    <w:p w:rsidR="00161C87" w:rsidRPr="0094329C" w:rsidRDefault="00161C87" w:rsidP="0062310A">
      <w:pPr>
        <w:tabs>
          <w:tab w:val="left" w:pos="4530"/>
          <w:tab w:val="left" w:pos="5925"/>
        </w:tabs>
        <w:spacing w:after="0"/>
        <w:jc w:val="both"/>
        <w:rPr>
          <w:rFonts w:ascii="Times New Roman" w:hAnsi="Times New Roman"/>
          <w:noProof/>
          <w:sz w:val="28"/>
          <w:szCs w:val="28"/>
        </w:rPr>
      </w:pPr>
      <w:r w:rsidRPr="0094329C">
        <w:rPr>
          <w:rFonts w:ascii="Times New Roman" w:hAnsi="Times New Roman"/>
          <w:noProof/>
          <w:sz w:val="28"/>
          <w:szCs w:val="28"/>
        </w:rPr>
        <w:t xml:space="preserve">   </w:t>
      </w:r>
      <w:r>
        <w:rPr>
          <w:rFonts w:ascii="Times New Roman" w:hAnsi="Times New Roman"/>
          <w:noProof/>
          <w:sz w:val="28"/>
          <w:szCs w:val="28"/>
        </w:rPr>
        <w:t xml:space="preserve">Ценяського ЗДО (дитячого </w:t>
      </w:r>
      <w:r w:rsidRPr="0094329C">
        <w:rPr>
          <w:rFonts w:ascii="Times New Roman" w:hAnsi="Times New Roman"/>
          <w:noProof/>
          <w:sz w:val="28"/>
          <w:szCs w:val="28"/>
        </w:rPr>
        <w:t>са</w:t>
      </w:r>
      <w:r>
        <w:rPr>
          <w:rFonts w:ascii="Times New Roman" w:hAnsi="Times New Roman"/>
          <w:noProof/>
          <w:sz w:val="28"/>
          <w:szCs w:val="28"/>
        </w:rPr>
        <w:t>дка)       Ценявського ЗДО (дитячого</w:t>
      </w:r>
      <w:r w:rsidRPr="0094329C">
        <w:rPr>
          <w:rFonts w:ascii="Times New Roman" w:hAnsi="Times New Roman"/>
          <w:noProof/>
          <w:sz w:val="28"/>
          <w:szCs w:val="28"/>
        </w:rPr>
        <w:t>садка)</w:t>
      </w:r>
    </w:p>
    <w:p w:rsidR="00161C87" w:rsidRPr="0094329C" w:rsidRDefault="00161C87" w:rsidP="0062310A">
      <w:pPr>
        <w:spacing w:after="0"/>
        <w:jc w:val="both"/>
        <w:rPr>
          <w:rFonts w:ascii="Times New Roman" w:hAnsi="Times New Roman"/>
          <w:noProof/>
          <w:sz w:val="28"/>
          <w:szCs w:val="28"/>
        </w:rPr>
      </w:pPr>
      <w:r w:rsidRPr="0094329C">
        <w:rPr>
          <w:rFonts w:ascii="Times New Roman" w:hAnsi="Times New Roman"/>
          <w:noProof/>
          <w:sz w:val="28"/>
          <w:szCs w:val="28"/>
        </w:rPr>
        <w:t xml:space="preserve">   «</w:t>
      </w:r>
      <w:r>
        <w:rPr>
          <w:rFonts w:ascii="Times New Roman" w:hAnsi="Times New Roman"/>
          <w:noProof/>
          <w:sz w:val="28"/>
          <w:szCs w:val="28"/>
        </w:rPr>
        <w:t>Сонечко</w:t>
      </w:r>
      <w:r w:rsidRPr="0094329C">
        <w:rPr>
          <w:rFonts w:ascii="Times New Roman" w:hAnsi="Times New Roman"/>
          <w:noProof/>
          <w:sz w:val="28"/>
          <w:szCs w:val="28"/>
        </w:rPr>
        <w:t>»                                                  «</w:t>
      </w:r>
      <w:r>
        <w:rPr>
          <w:rFonts w:ascii="Times New Roman" w:hAnsi="Times New Roman"/>
          <w:noProof/>
          <w:sz w:val="28"/>
          <w:szCs w:val="28"/>
        </w:rPr>
        <w:t>Сонечко</w:t>
      </w:r>
      <w:r w:rsidRPr="0094329C">
        <w:rPr>
          <w:rFonts w:ascii="Times New Roman" w:hAnsi="Times New Roman"/>
          <w:noProof/>
          <w:sz w:val="28"/>
          <w:szCs w:val="28"/>
        </w:rPr>
        <w:t>»</w:t>
      </w:r>
    </w:p>
    <w:p w:rsidR="00161C87" w:rsidRPr="00113D2B" w:rsidRDefault="00161C87" w:rsidP="0062310A">
      <w:pPr>
        <w:spacing w:after="0"/>
        <w:jc w:val="both"/>
        <w:rPr>
          <w:rFonts w:ascii="Times New Roman" w:hAnsi="Times New Roman"/>
          <w:noProof/>
          <w:sz w:val="28"/>
          <w:szCs w:val="28"/>
          <w:u w:val="single"/>
        </w:rPr>
      </w:pPr>
      <w:r>
        <w:rPr>
          <w:rFonts w:ascii="Times New Roman" w:hAnsi="Times New Roman"/>
          <w:noProof/>
          <w:sz w:val="28"/>
          <w:szCs w:val="28"/>
        </w:rPr>
        <w:t xml:space="preserve">   Протокол №1 від 30.08.2021</w:t>
      </w:r>
      <w:r w:rsidRPr="0094329C">
        <w:rPr>
          <w:rFonts w:ascii="Times New Roman" w:hAnsi="Times New Roman"/>
          <w:noProof/>
          <w:sz w:val="28"/>
          <w:szCs w:val="28"/>
        </w:rPr>
        <w:t xml:space="preserve"> р</w:t>
      </w:r>
      <w:r w:rsidRPr="00113D2B">
        <w:rPr>
          <w:rFonts w:ascii="Times New Roman" w:hAnsi="Times New Roman"/>
          <w:noProof/>
          <w:sz w:val="28"/>
          <w:szCs w:val="28"/>
        </w:rPr>
        <w:t xml:space="preserve">.                   </w:t>
      </w:r>
      <w:r>
        <w:rPr>
          <w:rFonts w:ascii="Times New Roman" w:hAnsi="Times New Roman"/>
          <w:noProof/>
          <w:sz w:val="28"/>
          <w:szCs w:val="28"/>
          <w:u w:val="single"/>
        </w:rPr>
        <w:t>Мельничук  Л.М.</w:t>
      </w:r>
    </w:p>
    <w:p w:rsidR="00161C87" w:rsidRPr="00113D2B" w:rsidRDefault="00161C87" w:rsidP="0062310A">
      <w:pPr>
        <w:spacing w:after="0"/>
        <w:jc w:val="both"/>
        <w:rPr>
          <w:rFonts w:ascii="Times New Roman" w:hAnsi="Times New Roman"/>
          <w:noProof/>
          <w:sz w:val="28"/>
          <w:szCs w:val="28"/>
        </w:rPr>
      </w:pPr>
      <w:r>
        <w:rPr>
          <w:rFonts w:ascii="Times New Roman" w:hAnsi="Times New Roman"/>
          <w:noProof/>
          <w:sz w:val="28"/>
          <w:szCs w:val="28"/>
        </w:rPr>
        <w:t xml:space="preserve">                                                                         </w:t>
      </w:r>
      <w:r>
        <w:rPr>
          <w:rFonts w:ascii="Times New Roman" w:hAnsi="Times New Roman"/>
          <w:noProof/>
          <w:sz w:val="32"/>
          <w:szCs w:val="32"/>
        </w:rPr>
        <w:t>30</w:t>
      </w:r>
      <w:r w:rsidRPr="00113D2B">
        <w:rPr>
          <w:rFonts w:ascii="Times New Roman" w:hAnsi="Times New Roman"/>
          <w:noProof/>
          <w:sz w:val="32"/>
          <w:szCs w:val="32"/>
        </w:rPr>
        <w:t xml:space="preserve"> серпня </w:t>
      </w:r>
      <w:r>
        <w:rPr>
          <w:rFonts w:ascii="Times New Roman" w:hAnsi="Times New Roman"/>
          <w:noProof/>
          <w:sz w:val="28"/>
          <w:szCs w:val="28"/>
        </w:rPr>
        <w:t>2021</w:t>
      </w:r>
      <w:r w:rsidRPr="00113D2B">
        <w:rPr>
          <w:rFonts w:ascii="Times New Roman" w:hAnsi="Times New Roman"/>
          <w:noProof/>
          <w:sz w:val="28"/>
          <w:szCs w:val="28"/>
        </w:rPr>
        <w:t xml:space="preserve"> р.</w:t>
      </w:r>
    </w:p>
    <w:p w:rsidR="00161C87" w:rsidRPr="0094329C" w:rsidRDefault="00161C87" w:rsidP="0062310A">
      <w:pPr>
        <w:spacing w:after="0"/>
        <w:rPr>
          <w:rFonts w:ascii="Times New Roman" w:hAnsi="Times New Roman"/>
          <w:noProof/>
          <w:sz w:val="28"/>
          <w:szCs w:val="28"/>
        </w:rPr>
      </w:pPr>
      <w:r w:rsidRPr="0094329C">
        <w:rPr>
          <w:rFonts w:ascii="Times New Roman" w:hAnsi="Times New Roman"/>
          <w:noProof/>
          <w:sz w:val="28"/>
          <w:szCs w:val="28"/>
        </w:rPr>
        <w:t xml:space="preserve">                  </w:t>
      </w:r>
    </w:p>
    <w:p w:rsidR="00161C87" w:rsidRPr="0094329C" w:rsidRDefault="00161C87" w:rsidP="0062310A">
      <w:pPr>
        <w:rPr>
          <w:rFonts w:ascii="Times New Roman" w:hAnsi="Times New Roman"/>
          <w:b/>
          <w:noProof/>
          <w:sz w:val="44"/>
          <w:szCs w:val="44"/>
        </w:rPr>
      </w:pPr>
    </w:p>
    <w:p w:rsidR="00161C87" w:rsidRPr="0094329C" w:rsidRDefault="00161C87" w:rsidP="0062310A">
      <w:pPr>
        <w:rPr>
          <w:rFonts w:ascii="Times New Roman" w:hAnsi="Times New Roman"/>
          <w:b/>
          <w:noProof/>
          <w:sz w:val="44"/>
          <w:szCs w:val="44"/>
        </w:rPr>
      </w:pPr>
    </w:p>
    <w:p w:rsidR="00161C87" w:rsidRPr="0094329C" w:rsidRDefault="00161C87" w:rsidP="0062310A">
      <w:pPr>
        <w:jc w:val="center"/>
        <w:rPr>
          <w:rFonts w:ascii="Times New Roman" w:hAnsi="Times New Roman"/>
          <w:b/>
          <w:noProof/>
          <w:sz w:val="72"/>
          <w:szCs w:val="72"/>
        </w:rPr>
      </w:pPr>
      <w:r>
        <w:rPr>
          <w:rFonts w:ascii="Times New Roman" w:hAnsi="Times New Roman"/>
          <w:b/>
          <w:noProof/>
          <w:sz w:val="72"/>
          <w:szCs w:val="72"/>
        </w:rPr>
        <w:t xml:space="preserve"> Освітня програма</w:t>
      </w:r>
    </w:p>
    <w:p w:rsidR="00161C87" w:rsidRPr="0094329C" w:rsidRDefault="00161C87" w:rsidP="0062310A">
      <w:pPr>
        <w:jc w:val="center"/>
        <w:rPr>
          <w:rFonts w:ascii="Times New Roman" w:hAnsi="Times New Roman"/>
          <w:b/>
          <w:i/>
          <w:noProof/>
          <w:sz w:val="52"/>
          <w:szCs w:val="52"/>
        </w:rPr>
      </w:pPr>
    </w:p>
    <w:p w:rsidR="00161C87" w:rsidRPr="00CB4771" w:rsidRDefault="00161C87" w:rsidP="00CB4771">
      <w:pPr>
        <w:spacing w:after="0"/>
        <w:jc w:val="center"/>
        <w:rPr>
          <w:rFonts w:ascii="Times New Roman" w:hAnsi="Times New Roman"/>
          <w:b/>
          <w:noProof/>
          <w:sz w:val="44"/>
          <w:szCs w:val="44"/>
        </w:rPr>
      </w:pPr>
      <w:r>
        <w:rPr>
          <w:rFonts w:ascii="Times New Roman" w:hAnsi="Times New Roman"/>
          <w:b/>
          <w:noProof/>
          <w:sz w:val="44"/>
          <w:szCs w:val="44"/>
        </w:rPr>
        <w:t>Ценявського</w:t>
      </w:r>
    </w:p>
    <w:p w:rsidR="00161C87" w:rsidRPr="00CB4771" w:rsidRDefault="00161C87" w:rsidP="00CB4771">
      <w:pPr>
        <w:spacing w:after="0"/>
        <w:jc w:val="center"/>
        <w:rPr>
          <w:rFonts w:ascii="Times New Roman" w:hAnsi="Times New Roman"/>
          <w:b/>
          <w:noProof/>
          <w:sz w:val="44"/>
          <w:szCs w:val="44"/>
        </w:rPr>
      </w:pPr>
      <w:r w:rsidRPr="00CB4771">
        <w:rPr>
          <w:rFonts w:ascii="Times New Roman" w:hAnsi="Times New Roman"/>
          <w:b/>
          <w:noProof/>
          <w:sz w:val="44"/>
          <w:szCs w:val="44"/>
        </w:rPr>
        <w:t xml:space="preserve"> закладу дошкільної освіти</w:t>
      </w:r>
    </w:p>
    <w:p w:rsidR="00161C87" w:rsidRPr="00CB4771" w:rsidRDefault="00161C87" w:rsidP="00CB4771">
      <w:pPr>
        <w:spacing w:after="0"/>
        <w:jc w:val="center"/>
        <w:rPr>
          <w:rFonts w:ascii="Times New Roman" w:hAnsi="Times New Roman"/>
          <w:b/>
          <w:noProof/>
          <w:sz w:val="44"/>
          <w:szCs w:val="44"/>
        </w:rPr>
      </w:pPr>
      <w:r w:rsidRPr="00CB4771">
        <w:rPr>
          <w:rFonts w:ascii="Times New Roman" w:hAnsi="Times New Roman"/>
          <w:b/>
          <w:noProof/>
          <w:sz w:val="44"/>
          <w:szCs w:val="44"/>
        </w:rPr>
        <w:t>(дитячого садка) «Сонечко»</w:t>
      </w:r>
    </w:p>
    <w:p w:rsidR="00161C87" w:rsidRPr="00CB4771" w:rsidRDefault="00161C87" w:rsidP="00CB4771">
      <w:pPr>
        <w:spacing w:after="0"/>
        <w:jc w:val="center"/>
        <w:rPr>
          <w:rFonts w:ascii="Times New Roman" w:hAnsi="Times New Roman"/>
          <w:b/>
          <w:noProof/>
          <w:sz w:val="44"/>
          <w:szCs w:val="44"/>
        </w:rPr>
      </w:pPr>
      <w:r>
        <w:rPr>
          <w:rFonts w:ascii="Times New Roman" w:hAnsi="Times New Roman"/>
          <w:b/>
          <w:noProof/>
          <w:sz w:val="44"/>
          <w:szCs w:val="44"/>
        </w:rPr>
        <w:t>П'ядицької сільської</w:t>
      </w:r>
      <w:r w:rsidRPr="00CB4771">
        <w:rPr>
          <w:rFonts w:ascii="Times New Roman" w:hAnsi="Times New Roman"/>
          <w:b/>
          <w:noProof/>
          <w:sz w:val="44"/>
          <w:szCs w:val="44"/>
        </w:rPr>
        <w:t xml:space="preserve"> ради</w:t>
      </w:r>
    </w:p>
    <w:p w:rsidR="00161C87" w:rsidRPr="00CB4771" w:rsidRDefault="00161C87" w:rsidP="00CB4771">
      <w:pPr>
        <w:spacing w:after="0"/>
        <w:jc w:val="center"/>
        <w:rPr>
          <w:rFonts w:ascii="Times New Roman" w:hAnsi="Times New Roman"/>
          <w:noProof/>
          <w:sz w:val="44"/>
          <w:szCs w:val="44"/>
        </w:rPr>
      </w:pPr>
      <w:r w:rsidRPr="00CB4771">
        <w:rPr>
          <w:rFonts w:ascii="Times New Roman" w:hAnsi="Times New Roman"/>
          <w:b/>
          <w:noProof/>
          <w:sz w:val="44"/>
          <w:szCs w:val="44"/>
        </w:rPr>
        <w:t>на 2021-2022 навчальний рік</w:t>
      </w:r>
    </w:p>
    <w:p w:rsidR="00161C87" w:rsidRPr="00CB4771" w:rsidRDefault="00161C87" w:rsidP="00CB4771">
      <w:pPr>
        <w:spacing w:after="0"/>
        <w:jc w:val="center"/>
        <w:rPr>
          <w:rFonts w:ascii="Times New Roman" w:hAnsi="Times New Roman"/>
          <w:noProof/>
          <w:sz w:val="44"/>
          <w:szCs w:val="44"/>
        </w:rPr>
      </w:pPr>
    </w:p>
    <w:p w:rsidR="00161C87" w:rsidRPr="0094329C" w:rsidRDefault="00161C87" w:rsidP="00CB4771">
      <w:pPr>
        <w:spacing w:after="0"/>
        <w:jc w:val="center"/>
        <w:rPr>
          <w:rFonts w:ascii="Times New Roman" w:hAnsi="Times New Roman"/>
          <w:noProof/>
          <w:sz w:val="32"/>
          <w:szCs w:val="32"/>
        </w:rPr>
      </w:pPr>
    </w:p>
    <w:p w:rsidR="00161C87" w:rsidRPr="00294F6D" w:rsidRDefault="00161C87" w:rsidP="0062310A">
      <w:pPr>
        <w:jc w:val="center"/>
        <w:rPr>
          <w:noProof/>
          <w:sz w:val="32"/>
          <w:szCs w:val="32"/>
        </w:rPr>
      </w:pPr>
    </w:p>
    <w:p w:rsidR="00161C87" w:rsidRPr="002D4159" w:rsidRDefault="00161C87" w:rsidP="0062310A">
      <w:pPr>
        <w:jc w:val="both"/>
        <w:rPr>
          <w:noProof/>
          <w:sz w:val="32"/>
          <w:szCs w:val="32"/>
        </w:rPr>
      </w:pPr>
    </w:p>
    <w:p w:rsidR="00161C87" w:rsidRDefault="00161C87" w:rsidP="0062310A">
      <w:pPr>
        <w:jc w:val="center"/>
        <w:rPr>
          <w:noProof/>
          <w:sz w:val="32"/>
          <w:szCs w:val="32"/>
        </w:rPr>
      </w:pPr>
      <w:r>
        <w:rPr>
          <w:noProof/>
          <w:sz w:val="32"/>
          <w:szCs w:val="32"/>
        </w:rPr>
        <w:t xml:space="preserve"> </w:t>
      </w:r>
    </w:p>
    <w:p w:rsidR="00161C87" w:rsidRDefault="00161C87" w:rsidP="0062310A">
      <w:pPr>
        <w:jc w:val="center"/>
        <w:rPr>
          <w:noProof/>
          <w:sz w:val="32"/>
          <w:szCs w:val="32"/>
        </w:rPr>
      </w:pPr>
    </w:p>
    <w:p w:rsidR="00161C87" w:rsidRDefault="00161C87" w:rsidP="0062310A">
      <w:pPr>
        <w:jc w:val="center"/>
        <w:rPr>
          <w:noProof/>
          <w:sz w:val="32"/>
          <w:szCs w:val="32"/>
        </w:rPr>
      </w:pPr>
    </w:p>
    <w:p w:rsidR="00161C87" w:rsidRPr="0094329C" w:rsidRDefault="00161C87" w:rsidP="0062310A">
      <w:pPr>
        <w:jc w:val="center"/>
        <w:rPr>
          <w:rFonts w:ascii="Times New Roman" w:hAnsi="Times New Roman"/>
          <w:b/>
          <w:sz w:val="36"/>
          <w:szCs w:val="36"/>
        </w:rPr>
      </w:pPr>
      <w:r>
        <w:rPr>
          <w:rFonts w:ascii="Times New Roman" w:hAnsi="Times New Roman"/>
          <w:noProof/>
          <w:sz w:val="32"/>
          <w:szCs w:val="32"/>
        </w:rPr>
        <w:t>2021 р.</w:t>
      </w:r>
    </w:p>
    <w:p w:rsidR="00161C87" w:rsidRDefault="00161C87" w:rsidP="00CB4771">
      <w:pPr>
        <w:shd w:val="clear" w:color="auto" w:fill="FFFFFF"/>
        <w:spacing w:after="295" w:line="240" w:lineRule="auto"/>
        <w:rPr>
          <w:rFonts w:ascii="Arial" w:hAnsi="Arial" w:cs="Arial"/>
          <w:color w:val="212121"/>
          <w:sz w:val="20"/>
          <w:szCs w:val="20"/>
          <w:lang w:eastAsia="uk-UA"/>
        </w:rPr>
      </w:pPr>
    </w:p>
    <w:p w:rsidR="00161C87" w:rsidRDefault="00161C87" w:rsidP="00CB4771">
      <w:pPr>
        <w:shd w:val="clear" w:color="auto" w:fill="FFFFFF"/>
        <w:spacing w:after="295" w:line="240" w:lineRule="auto"/>
        <w:rPr>
          <w:rFonts w:ascii="Arial" w:hAnsi="Arial" w:cs="Arial"/>
          <w:color w:val="212121"/>
          <w:sz w:val="20"/>
          <w:szCs w:val="20"/>
          <w:lang w:eastAsia="uk-UA"/>
        </w:rPr>
      </w:pPr>
    </w:p>
    <w:p w:rsidR="00161C87" w:rsidRDefault="00161C87" w:rsidP="00CB4771">
      <w:pPr>
        <w:shd w:val="clear" w:color="auto" w:fill="FFFFFF"/>
        <w:spacing w:after="0" w:line="240" w:lineRule="auto"/>
        <w:rPr>
          <w:rFonts w:ascii="Times New Roman" w:hAnsi="Times New Roman"/>
          <w:b/>
          <w:bCs/>
          <w:sz w:val="28"/>
          <w:szCs w:val="28"/>
          <w:lang w:eastAsia="uk-UA"/>
        </w:rPr>
      </w:pPr>
    </w:p>
    <w:p w:rsidR="00161C87" w:rsidRDefault="00161C87" w:rsidP="00CB4771">
      <w:pPr>
        <w:shd w:val="clear" w:color="auto" w:fill="FFFFFF"/>
        <w:spacing w:after="0" w:line="240" w:lineRule="auto"/>
        <w:rPr>
          <w:rFonts w:ascii="Times New Roman" w:hAnsi="Times New Roman"/>
          <w:b/>
          <w:bCs/>
          <w:sz w:val="28"/>
          <w:szCs w:val="28"/>
          <w:lang w:eastAsia="uk-UA"/>
        </w:rPr>
      </w:pPr>
    </w:p>
    <w:p w:rsidR="00161C87" w:rsidRPr="00CB4771" w:rsidRDefault="00161C87" w:rsidP="00CB4771">
      <w:pPr>
        <w:shd w:val="clear" w:color="auto" w:fill="FFFFFF"/>
        <w:spacing w:after="0" w:line="240" w:lineRule="auto"/>
        <w:rPr>
          <w:rFonts w:ascii="Times New Roman" w:hAnsi="Times New Roman"/>
          <w:b/>
          <w:bCs/>
          <w:sz w:val="28"/>
          <w:szCs w:val="28"/>
          <w:lang w:eastAsia="uk-UA"/>
        </w:rPr>
      </w:pPr>
    </w:p>
    <w:p w:rsidR="00161C87" w:rsidRPr="00CB4771" w:rsidRDefault="00161C87" w:rsidP="00CB4771">
      <w:pPr>
        <w:shd w:val="clear" w:color="auto" w:fill="FFFFFF"/>
        <w:spacing w:after="0" w:line="240" w:lineRule="auto"/>
        <w:jc w:val="center"/>
        <w:rPr>
          <w:rFonts w:ascii="Times New Roman" w:hAnsi="Times New Roman"/>
          <w:sz w:val="28"/>
          <w:szCs w:val="28"/>
          <w:lang w:eastAsia="uk-UA"/>
        </w:rPr>
      </w:pPr>
      <w:r w:rsidRPr="00CB4771">
        <w:rPr>
          <w:rFonts w:ascii="Times New Roman" w:hAnsi="Times New Roman"/>
          <w:b/>
          <w:bCs/>
          <w:sz w:val="28"/>
          <w:szCs w:val="28"/>
          <w:lang w:eastAsia="uk-UA"/>
        </w:rPr>
        <w:t>ЗМІСТ</w:t>
      </w:r>
    </w:p>
    <w:p w:rsidR="00161C87" w:rsidRDefault="00161C87" w:rsidP="00CB4771">
      <w:pPr>
        <w:shd w:val="clear" w:color="auto" w:fill="FFFFFF"/>
        <w:spacing w:after="0" w:line="240" w:lineRule="auto"/>
        <w:jc w:val="both"/>
        <w:rPr>
          <w:rFonts w:ascii="Times New Roman" w:hAnsi="Times New Roman"/>
          <w:b/>
          <w:bCs/>
          <w:sz w:val="28"/>
          <w:szCs w:val="28"/>
          <w:lang w:eastAsia="uk-UA"/>
        </w:rPr>
      </w:pPr>
      <w:r w:rsidRPr="00CB4771">
        <w:rPr>
          <w:rFonts w:ascii="Times New Roman" w:hAnsi="Times New Roman"/>
          <w:b/>
          <w:bCs/>
          <w:sz w:val="28"/>
          <w:szCs w:val="28"/>
          <w:lang w:eastAsia="uk-UA"/>
        </w:rPr>
        <w:t> Вступ</w:t>
      </w:r>
    </w:p>
    <w:p w:rsidR="00161C87" w:rsidRPr="00CB4771" w:rsidRDefault="00161C87" w:rsidP="00CB4771">
      <w:pPr>
        <w:shd w:val="clear" w:color="auto" w:fill="FFFFFF"/>
        <w:spacing w:after="0" w:line="240" w:lineRule="auto"/>
        <w:jc w:val="both"/>
        <w:rPr>
          <w:rFonts w:ascii="Times New Roman" w:hAnsi="Times New Roman"/>
          <w:sz w:val="28"/>
          <w:szCs w:val="28"/>
          <w:lang w:eastAsia="uk-UA"/>
        </w:rPr>
      </w:pPr>
    </w:p>
    <w:p w:rsidR="00161C87" w:rsidRPr="00CB4771" w:rsidRDefault="00161C87" w:rsidP="00CB4771">
      <w:pPr>
        <w:shd w:val="clear" w:color="auto" w:fill="FFFFFF"/>
        <w:spacing w:after="0" w:line="240" w:lineRule="auto"/>
        <w:jc w:val="both"/>
        <w:rPr>
          <w:rFonts w:ascii="Times New Roman" w:hAnsi="Times New Roman"/>
          <w:sz w:val="28"/>
          <w:szCs w:val="28"/>
          <w:lang w:eastAsia="uk-UA"/>
        </w:rPr>
      </w:pPr>
      <w:r w:rsidRPr="00CB4771">
        <w:rPr>
          <w:rFonts w:ascii="Times New Roman" w:hAnsi="Times New Roman"/>
          <w:b/>
          <w:bCs/>
          <w:sz w:val="28"/>
          <w:szCs w:val="28"/>
          <w:lang w:eastAsia="uk-UA"/>
        </w:rPr>
        <w:t>Розділ  I. </w:t>
      </w:r>
      <w:r w:rsidRPr="00CB4771">
        <w:rPr>
          <w:rFonts w:ascii="Times New Roman" w:hAnsi="Times New Roman"/>
          <w:sz w:val="28"/>
          <w:szCs w:val="28"/>
          <w:lang w:eastAsia="uk-UA"/>
        </w:rPr>
        <w:t>Загальний обсяг навантаження та очікувані результати навчання здо-бувачів освіти.</w:t>
      </w:r>
    </w:p>
    <w:p w:rsidR="00161C87" w:rsidRDefault="00161C87" w:rsidP="00CB4771">
      <w:pPr>
        <w:shd w:val="clear" w:color="auto" w:fill="FFFFFF"/>
        <w:spacing w:after="0" w:line="240" w:lineRule="auto"/>
        <w:jc w:val="both"/>
        <w:rPr>
          <w:rFonts w:ascii="Times New Roman" w:hAnsi="Times New Roman"/>
          <w:b/>
          <w:bCs/>
          <w:sz w:val="28"/>
          <w:szCs w:val="28"/>
          <w:lang w:eastAsia="uk-UA"/>
        </w:rPr>
      </w:pPr>
    </w:p>
    <w:p w:rsidR="00161C87" w:rsidRPr="00CB4771" w:rsidRDefault="00161C87" w:rsidP="00CB4771">
      <w:pPr>
        <w:shd w:val="clear" w:color="auto" w:fill="FFFFFF"/>
        <w:spacing w:after="0" w:line="240" w:lineRule="auto"/>
        <w:jc w:val="both"/>
        <w:rPr>
          <w:rFonts w:ascii="Times New Roman" w:hAnsi="Times New Roman"/>
          <w:sz w:val="28"/>
          <w:szCs w:val="28"/>
          <w:lang w:eastAsia="uk-UA"/>
        </w:rPr>
      </w:pPr>
      <w:r w:rsidRPr="00CB4771">
        <w:rPr>
          <w:rFonts w:ascii="Times New Roman" w:hAnsi="Times New Roman"/>
          <w:b/>
          <w:bCs/>
          <w:sz w:val="28"/>
          <w:szCs w:val="28"/>
          <w:lang w:eastAsia="uk-UA"/>
        </w:rPr>
        <w:t>Розділ  II.</w:t>
      </w:r>
      <w:r w:rsidRPr="00CB4771">
        <w:rPr>
          <w:rFonts w:ascii="Times New Roman" w:hAnsi="Times New Roman"/>
          <w:sz w:val="28"/>
          <w:szCs w:val="28"/>
          <w:lang w:eastAsia="uk-UA"/>
        </w:rPr>
        <w:t> Перелік, зміст, тривалість і взаємозв’язок освітніх галузей та/або предметів, дисциплін тощо, логічну послідовність їх вивчення.</w:t>
      </w:r>
    </w:p>
    <w:p w:rsidR="00161C87" w:rsidRDefault="00161C87" w:rsidP="00CB4771">
      <w:pPr>
        <w:shd w:val="clear" w:color="auto" w:fill="FFFFFF"/>
        <w:spacing w:after="0" w:line="240" w:lineRule="auto"/>
        <w:jc w:val="both"/>
        <w:rPr>
          <w:rFonts w:ascii="Times New Roman" w:hAnsi="Times New Roman"/>
          <w:b/>
          <w:bCs/>
          <w:sz w:val="28"/>
          <w:szCs w:val="28"/>
          <w:lang w:eastAsia="uk-UA"/>
        </w:rPr>
      </w:pPr>
    </w:p>
    <w:p w:rsidR="00161C87" w:rsidRPr="00CB4771" w:rsidRDefault="00161C87" w:rsidP="00CB4771">
      <w:pPr>
        <w:shd w:val="clear" w:color="auto" w:fill="FFFFFF"/>
        <w:spacing w:after="0" w:line="240" w:lineRule="auto"/>
        <w:jc w:val="both"/>
        <w:rPr>
          <w:rFonts w:ascii="Times New Roman" w:hAnsi="Times New Roman"/>
          <w:sz w:val="28"/>
          <w:szCs w:val="28"/>
          <w:lang w:eastAsia="uk-UA"/>
        </w:rPr>
      </w:pPr>
      <w:r w:rsidRPr="00CB4771">
        <w:rPr>
          <w:rFonts w:ascii="Times New Roman" w:hAnsi="Times New Roman"/>
          <w:b/>
          <w:bCs/>
          <w:sz w:val="28"/>
          <w:szCs w:val="28"/>
          <w:lang w:eastAsia="uk-UA"/>
        </w:rPr>
        <w:t>Розділ  III.</w:t>
      </w:r>
      <w:r w:rsidRPr="00CB4771">
        <w:rPr>
          <w:rFonts w:ascii="Times New Roman" w:hAnsi="Times New Roman"/>
          <w:sz w:val="28"/>
          <w:szCs w:val="28"/>
          <w:lang w:eastAsia="uk-UA"/>
        </w:rPr>
        <w:t> Форми організації освітнього процесу.</w:t>
      </w:r>
    </w:p>
    <w:p w:rsidR="00161C87" w:rsidRDefault="00161C87" w:rsidP="00CB4771">
      <w:pPr>
        <w:shd w:val="clear" w:color="auto" w:fill="FFFFFF"/>
        <w:spacing w:after="0" w:line="240" w:lineRule="auto"/>
        <w:jc w:val="both"/>
        <w:rPr>
          <w:rFonts w:ascii="Times New Roman" w:hAnsi="Times New Roman"/>
          <w:b/>
          <w:bCs/>
          <w:sz w:val="28"/>
          <w:szCs w:val="28"/>
          <w:lang w:eastAsia="uk-UA"/>
        </w:rPr>
      </w:pPr>
    </w:p>
    <w:p w:rsidR="00161C87" w:rsidRPr="00CB4771" w:rsidRDefault="00161C87" w:rsidP="00CB4771">
      <w:pPr>
        <w:shd w:val="clear" w:color="auto" w:fill="FFFFFF"/>
        <w:spacing w:after="0" w:line="240" w:lineRule="auto"/>
        <w:jc w:val="both"/>
        <w:rPr>
          <w:rFonts w:ascii="Times New Roman" w:hAnsi="Times New Roman"/>
          <w:sz w:val="28"/>
          <w:szCs w:val="28"/>
          <w:lang w:eastAsia="uk-UA"/>
        </w:rPr>
      </w:pPr>
      <w:r w:rsidRPr="00CB4771">
        <w:rPr>
          <w:rFonts w:ascii="Times New Roman" w:hAnsi="Times New Roman"/>
          <w:b/>
          <w:bCs/>
          <w:sz w:val="28"/>
          <w:szCs w:val="28"/>
          <w:lang w:eastAsia="uk-UA"/>
        </w:rPr>
        <w:t>Розділ  IV.</w:t>
      </w:r>
      <w:r w:rsidRPr="00CB4771">
        <w:rPr>
          <w:rFonts w:ascii="Times New Roman" w:hAnsi="Times New Roman"/>
          <w:sz w:val="28"/>
          <w:szCs w:val="28"/>
          <w:lang w:eastAsia="uk-UA"/>
        </w:rPr>
        <w:t> Опис та інструменти системи внутрішнього забезпечення якості освіти.</w:t>
      </w:r>
    </w:p>
    <w:p w:rsidR="00161C87" w:rsidRDefault="00161C87" w:rsidP="00CB4771">
      <w:pPr>
        <w:shd w:val="clear" w:color="auto" w:fill="FFFFFF"/>
        <w:spacing w:after="0" w:line="240" w:lineRule="auto"/>
        <w:jc w:val="both"/>
        <w:rPr>
          <w:rFonts w:ascii="Times New Roman" w:hAnsi="Times New Roman"/>
          <w:b/>
          <w:bCs/>
          <w:sz w:val="28"/>
          <w:szCs w:val="28"/>
          <w:lang w:eastAsia="uk-UA"/>
        </w:rPr>
      </w:pPr>
    </w:p>
    <w:p w:rsidR="00161C87" w:rsidRPr="00CB4771" w:rsidRDefault="00161C87" w:rsidP="00CB4771">
      <w:pPr>
        <w:shd w:val="clear" w:color="auto" w:fill="FFFFFF"/>
        <w:spacing w:after="0" w:line="240" w:lineRule="auto"/>
        <w:jc w:val="both"/>
        <w:rPr>
          <w:rFonts w:ascii="Times New Roman" w:hAnsi="Times New Roman"/>
          <w:sz w:val="28"/>
          <w:szCs w:val="28"/>
          <w:lang w:eastAsia="uk-UA"/>
        </w:rPr>
      </w:pPr>
      <w:r w:rsidRPr="00CB4771">
        <w:rPr>
          <w:rFonts w:ascii="Times New Roman" w:hAnsi="Times New Roman"/>
          <w:b/>
          <w:bCs/>
          <w:sz w:val="28"/>
          <w:szCs w:val="28"/>
          <w:lang w:eastAsia="uk-UA"/>
        </w:rPr>
        <w:t>Додатки:</w:t>
      </w:r>
    </w:p>
    <w:p w:rsidR="00161C87" w:rsidRPr="00CB4771" w:rsidRDefault="00161C87" w:rsidP="00CA2547">
      <w:pPr>
        <w:shd w:val="clear" w:color="auto" w:fill="FFFFFF"/>
        <w:spacing w:after="0" w:line="240" w:lineRule="auto"/>
        <w:ind w:left="480"/>
        <w:jc w:val="both"/>
        <w:rPr>
          <w:rFonts w:ascii="Times New Roman" w:hAnsi="Times New Roman"/>
          <w:sz w:val="28"/>
          <w:szCs w:val="28"/>
          <w:lang w:eastAsia="uk-UA"/>
        </w:rPr>
      </w:pPr>
    </w:p>
    <w:p w:rsidR="00161C87" w:rsidRPr="00CB4771" w:rsidRDefault="00161C87" w:rsidP="00CB4771">
      <w:pPr>
        <w:numPr>
          <w:ilvl w:val="0"/>
          <w:numId w:val="1"/>
        </w:numPr>
        <w:shd w:val="clear" w:color="auto" w:fill="FFFFFF"/>
        <w:spacing w:after="0" w:line="240" w:lineRule="auto"/>
        <w:ind w:left="480"/>
        <w:jc w:val="both"/>
        <w:rPr>
          <w:rFonts w:ascii="Times New Roman" w:hAnsi="Times New Roman"/>
          <w:sz w:val="28"/>
          <w:szCs w:val="28"/>
          <w:lang w:eastAsia="uk-UA"/>
        </w:rPr>
      </w:pPr>
      <w:r w:rsidRPr="00CB4771">
        <w:rPr>
          <w:rFonts w:ascii="Times New Roman" w:hAnsi="Times New Roman"/>
          <w:sz w:val="28"/>
          <w:szCs w:val="28"/>
          <w:lang w:eastAsia="uk-UA"/>
        </w:rPr>
        <w:t>Режи</w:t>
      </w:r>
      <w:r>
        <w:rPr>
          <w:rFonts w:ascii="Times New Roman" w:hAnsi="Times New Roman"/>
          <w:sz w:val="28"/>
          <w:szCs w:val="28"/>
          <w:lang w:eastAsia="uk-UA"/>
        </w:rPr>
        <w:t>м роботи груп закладу (Додаток 1</w:t>
      </w:r>
      <w:r w:rsidRPr="00CB4771">
        <w:rPr>
          <w:rFonts w:ascii="Times New Roman" w:hAnsi="Times New Roman"/>
          <w:sz w:val="28"/>
          <w:szCs w:val="28"/>
          <w:lang w:eastAsia="uk-UA"/>
        </w:rPr>
        <w:t>).</w:t>
      </w:r>
    </w:p>
    <w:p w:rsidR="00161C87" w:rsidRDefault="00161C87" w:rsidP="00CA2547">
      <w:pPr>
        <w:shd w:val="clear" w:color="auto" w:fill="FFFFFF"/>
        <w:spacing w:after="0" w:line="240" w:lineRule="auto"/>
        <w:ind w:left="480"/>
        <w:jc w:val="both"/>
        <w:rPr>
          <w:rFonts w:ascii="Times New Roman" w:hAnsi="Times New Roman"/>
          <w:sz w:val="28"/>
          <w:szCs w:val="28"/>
          <w:lang w:eastAsia="uk-UA"/>
        </w:rPr>
      </w:pPr>
    </w:p>
    <w:p w:rsidR="00161C87" w:rsidRPr="00CB4771" w:rsidRDefault="00161C87" w:rsidP="00CA2547">
      <w:pPr>
        <w:numPr>
          <w:ilvl w:val="0"/>
          <w:numId w:val="1"/>
        </w:numPr>
        <w:shd w:val="clear" w:color="auto" w:fill="FFFFFF"/>
        <w:spacing w:after="0" w:line="240" w:lineRule="auto"/>
        <w:ind w:left="480"/>
        <w:jc w:val="both"/>
        <w:rPr>
          <w:rFonts w:ascii="Times New Roman" w:hAnsi="Times New Roman"/>
          <w:sz w:val="28"/>
          <w:szCs w:val="28"/>
          <w:lang w:eastAsia="uk-UA"/>
        </w:rPr>
      </w:pPr>
      <w:r w:rsidRPr="00CB4771">
        <w:rPr>
          <w:rFonts w:ascii="Times New Roman" w:hAnsi="Times New Roman"/>
          <w:sz w:val="28"/>
          <w:szCs w:val="28"/>
          <w:lang w:eastAsia="uk-UA"/>
        </w:rPr>
        <w:t>План роботи ЗДО (дитячого садка) «Сонечко» на 202</w:t>
      </w:r>
      <w:r>
        <w:rPr>
          <w:rFonts w:ascii="Times New Roman" w:hAnsi="Times New Roman"/>
          <w:sz w:val="28"/>
          <w:szCs w:val="28"/>
          <w:lang w:eastAsia="uk-UA"/>
        </w:rPr>
        <w:t>1-2022 навчальний рік (Додаток 2</w:t>
      </w:r>
      <w:r w:rsidRPr="00CB4771">
        <w:rPr>
          <w:rFonts w:ascii="Times New Roman" w:hAnsi="Times New Roman"/>
          <w:sz w:val="28"/>
          <w:szCs w:val="28"/>
          <w:lang w:eastAsia="uk-UA"/>
        </w:rPr>
        <w:t>).</w:t>
      </w:r>
    </w:p>
    <w:p w:rsidR="00161C87" w:rsidRDefault="00161C87" w:rsidP="00CB4771">
      <w:pPr>
        <w:shd w:val="clear" w:color="auto" w:fill="FFFFFF"/>
        <w:spacing w:after="0" w:line="240" w:lineRule="auto"/>
        <w:jc w:val="center"/>
        <w:rPr>
          <w:rFonts w:ascii="Times New Roman" w:hAnsi="Times New Roman"/>
          <w:b/>
          <w:bCs/>
          <w:sz w:val="28"/>
          <w:szCs w:val="28"/>
          <w:lang w:eastAsia="uk-UA"/>
        </w:rPr>
      </w:pPr>
    </w:p>
    <w:p w:rsidR="00161C87" w:rsidRDefault="00161C87" w:rsidP="00CB4771">
      <w:pPr>
        <w:shd w:val="clear" w:color="auto" w:fill="FFFFFF"/>
        <w:spacing w:after="0" w:line="240" w:lineRule="auto"/>
        <w:jc w:val="center"/>
        <w:rPr>
          <w:rFonts w:ascii="Times New Roman" w:hAnsi="Times New Roman"/>
          <w:b/>
          <w:bCs/>
          <w:sz w:val="28"/>
          <w:szCs w:val="28"/>
          <w:lang w:eastAsia="uk-UA"/>
        </w:rPr>
      </w:pPr>
    </w:p>
    <w:p w:rsidR="00161C87" w:rsidRDefault="00161C87" w:rsidP="00CB4771">
      <w:pPr>
        <w:shd w:val="clear" w:color="auto" w:fill="FFFFFF"/>
        <w:spacing w:after="0" w:line="240" w:lineRule="auto"/>
        <w:jc w:val="center"/>
        <w:rPr>
          <w:rFonts w:ascii="Times New Roman" w:hAnsi="Times New Roman"/>
          <w:b/>
          <w:bCs/>
          <w:sz w:val="28"/>
          <w:szCs w:val="28"/>
          <w:lang w:eastAsia="uk-UA"/>
        </w:rPr>
      </w:pPr>
    </w:p>
    <w:p w:rsidR="00161C87" w:rsidRDefault="00161C87" w:rsidP="00CB4771">
      <w:pPr>
        <w:shd w:val="clear" w:color="auto" w:fill="FFFFFF"/>
        <w:spacing w:after="0" w:line="240" w:lineRule="auto"/>
        <w:jc w:val="center"/>
        <w:rPr>
          <w:rFonts w:ascii="Times New Roman" w:hAnsi="Times New Roman"/>
          <w:b/>
          <w:bCs/>
          <w:sz w:val="28"/>
          <w:szCs w:val="28"/>
          <w:lang w:eastAsia="uk-UA"/>
        </w:rPr>
      </w:pPr>
    </w:p>
    <w:p w:rsidR="00161C87" w:rsidRDefault="00161C87" w:rsidP="00CB4771">
      <w:pPr>
        <w:shd w:val="clear" w:color="auto" w:fill="FFFFFF"/>
        <w:spacing w:after="0" w:line="240" w:lineRule="auto"/>
        <w:jc w:val="center"/>
        <w:rPr>
          <w:rFonts w:ascii="Times New Roman" w:hAnsi="Times New Roman"/>
          <w:b/>
          <w:bCs/>
          <w:sz w:val="28"/>
          <w:szCs w:val="28"/>
          <w:lang w:eastAsia="uk-UA"/>
        </w:rPr>
      </w:pPr>
    </w:p>
    <w:p w:rsidR="00161C87" w:rsidRDefault="00161C87" w:rsidP="00CB4771">
      <w:pPr>
        <w:shd w:val="clear" w:color="auto" w:fill="FFFFFF"/>
        <w:spacing w:after="0" w:line="240" w:lineRule="auto"/>
        <w:jc w:val="center"/>
        <w:rPr>
          <w:rFonts w:ascii="Times New Roman" w:hAnsi="Times New Roman"/>
          <w:b/>
          <w:bCs/>
          <w:sz w:val="28"/>
          <w:szCs w:val="28"/>
          <w:lang w:eastAsia="uk-UA"/>
        </w:rPr>
      </w:pPr>
    </w:p>
    <w:p w:rsidR="00161C87" w:rsidRDefault="00161C87" w:rsidP="00CB4771">
      <w:pPr>
        <w:shd w:val="clear" w:color="auto" w:fill="FFFFFF"/>
        <w:spacing w:after="0" w:line="240" w:lineRule="auto"/>
        <w:jc w:val="center"/>
        <w:rPr>
          <w:rFonts w:ascii="Times New Roman" w:hAnsi="Times New Roman"/>
          <w:b/>
          <w:bCs/>
          <w:sz w:val="28"/>
          <w:szCs w:val="28"/>
          <w:lang w:eastAsia="uk-UA"/>
        </w:rPr>
      </w:pPr>
    </w:p>
    <w:p w:rsidR="00161C87" w:rsidRDefault="00161C87" w:rsidP="00CB4771">
      <w:pPr>
        <w:shd w:val="clear" w:color="auto" w:fill="FFFFFF"/>
        <w:spacing w:after="0" w:line="240" w:lineRule="auto"/>
        <w:jc w:val="center"/>
        <w:rPr>
          <w:rFonts w:ascii="Times New Roman" w:hAnsi="Times New Roman"/>
          <w:b/>
          <w:bCs/>
          <w:sz w:val="28"/>
          <w:szCs w:val="28"/>
          <w:lang w:eastAsia="uk-UA"/>
        </w:rPr>
      </w:pPr>
    </w:p>
    <w:p w:rsidR="00161C87" w:rsidRDefault="00161C87" w:rsidP="00CB4771">
      <w:pPr>
        <w:shd w:val="clear" w:color="auto" w:fill="FFFFFF"/>
        <w:spacing w:after="0" w:line="240" w:lineRule="auto"/>
        <w:jc w:val="center"/>
        <w:rPr>
          <w:rFonts w:ascii="Times New Roman" w:hAnsi="Times New Roman"/>
          <w:b/>
          <w:bCs/>
          <w:sz w:val="28"/>
          <w:szCs w:val="28"/>
          <w:lang w:eastAsia="uk-UA"/>
        </w:rPr>
      </w:pPr>
    </w:p>
    <w:p w:rsidR="00161C87" w:rsidRDefault="00161C87" w:rsidP="00CB4771">
      <w:pPr>
        <w:shd w:val="clear" w:color="auto" w:fill="FFFFFF"/>
        <w:spacing w:after="0" w:line="240" w:lineRule="auto"/>
        <w:jc w:val="center"/>
        <w:rPr>
          <w:rFonts w:ascii="Times New Roman" w:hAnsi="Times New Roman"/>
          <w:b/>
          <w:bCs/>
          <w:sz w:val="28"/>
          <w:szCs w:val="28"/>
          <w:lang w:eastAsia="uk-UA"/>
        </w:rPr>
      </w:pPr>
    </w:p>
    <w:p w:rsidR="00161C87" w:rsidRDefault="00161C87" w:rsidP="00CB4771">
      <w:pPr>
        <w:shd w:val="clear" w:color="auto" w:fill="FFFFFF"/>
        <w:spacing w:after="0" w:line="240" w:lineRule="auto"/>
        <w:jc w:val="center"/>
        <w:rPr>
          <w:rFonts w:ascii="Times New Roman" w:hAnsi="Times New Roman"/>
          <w:b/>
          <w:bCs/>
          <w:sz w:val="28"/>
          <w:szCs w:val="28"/>
          <w:lang w:eastAsia="uk-UA"/>
        </w:rPr>
      </w:pPr>
    </w:p>
    <w:p w:rsidR="00161C87" w:rsidRDefault="00161C87" w:rsidP="00CB4771">
      <w:pPr>
        <w:shd w:val="clear" w:color="auto" w:fill="FFFFFF"/>
        <w:spacing w:after="0" w:line="240" w:lineRule="auto"/>
        <w:jc w:val="center"/>
        <w:rPr>
          <w:rFonts w:ascii="Times New Roman" w:hAnsi="Times New Roman"/>
          <w:b/>
          <w:bCs/>
          <w:sz w:val="28"/>
          <w:szCs w:val="28"/>
          <w:lang w:eastAsia="uk-UA"/>
        </w:rPr>
      </w:pPr>
    </w:p>
    <w:p w:rsidR="00161C87" w:rsidRDefault="00161C87" w:rsidP="00CB4771">
      <w:pPr>
        <w:shd w:val="clear" w:color="auto" w:fill="FFFFFF"/>
        <w:spacing w:after="0" w:line="240" w:lineRule="auto"/>
        <w:jc w:val="center"/>
        <w:rPr>
          <w:rFonts w:ascii="Times New Roman" w:hAnsi="Times New Roman"/>
          <w:b/>
          <w:bCs/>
          <w:sz w:val="28"/>
          <w:szCs w:val="28"/>
          <w:lang w:eastAsia="uk-UA"/>
        </w:rPr>
      </w:pPr>
    </w:p>
    <w:p w:rsidR="00161C87" w:rsidRDefault="00161C87" w:rsidP="00CB4771">
      <w:pPr>
        <w:shd w:val="clear" w:color="auto" w:fill="FFFFFF"/>
        <w:spacing w:after="0" w:line="240" w:lineRule="auto"/>
        <w:jc w:val="center"/>
        <w:rPr>
          <w:rFonts w:ascii="Times New Roman" w:hAnsi="Times New Roman"/>
          <w:b/>
          <w:bCs/>
          <w:sz w:val="28"/>
          <w:szCs w:val="28"/>
          <w:lang w:eastAsia="uk-UA"/>
        </w:rPr>
      </w:pPr>
    </w:p>
    <w:p w:rsidR="00161C87" w:rsidRDefault="00161C87" w:rsidP="00CB4771">
      <w:pPr>
        <w:shd w:val="clear" w:color="auto" w:fill="FFFFFF"/>
        <w:spacing w:after="0" w:line="240" w:lineRule="auto"/>
        <w:jc w:val="center"/>
        <w:rPr>
          <w:rFonts w:ascii="Times New Roman" w:hAnsi="Times New Roman"/>
          <w:b/>
          <w:bCs/>
          <w:sz w:val="28"/>
          <w:szCs w:val="28"/>
          <w:lang w:eastAsia="uk-UA"/>
        </w:rPr>
      </w:pPr>
    </w:p>
    <w:p w:rsidR="00161C87" w:rsidRDefault="00161C87" w:rsidP="00CB4771">
      <w:pPr>
        <w:shd w:val="clear" w:color="auto" w:fill="FFFFFF"/>
        <w:spacing w:after="0" w:line="240" w:lineRule="auto"/>
        <w:jc w:val="center"/>
        <w:rPr>
          <w:rFonts w:ascii="Times New Roman" w:hAnsi="Times New Roman"/>
          <w:b/>
          <w:bCs/>
          <w:sz w:val="28"/>
          <w:szCs w:val="28"/>
          <w:lang w:eastAsia="uk-UA"/>
        </w:rPr>
      </w:pPr>
    </w:p>
    <w:p w:rsidR="00161C87" w:rsidRDefault="00161C87" w:rsidP="00CB4771">
      <w:pPr>
        <w:shd w:val="clear" w:color="auto" w:fill="FFFFFF"/>
        <w:spacing w:after="0" w:line="240" w:lineRule="auto"/>
        <w:jc w:val="center"/>
        <w:rPr>
          <w:rFonts w:ascii="Times New Roman" w:hAnsi="Times New Roman"/>
          <w:b/>
          <w:bCs/>
          <w:sz w:val="28"/>
          <w:szCs w:val="28"/>
          <w:lang w:eastAsia="uk-UA"/>
        </w:rPr>
      </w:pPr>
    </w:p>
    <w:p w:rsidR="00161C87" w:rsidRDefault="00161C87" w:rsidP="00CB4771">
      <w:pPr>
        <w:shd w:val="clear" w:color="auto" w:fill="FFFFFF"/>
        <w:spacing w:after="0" w:line="240" w:lineRule="auto"/>
        <w:jc w:val="center"/>
        <w:rPr>
          <w:rFonts w:ascii="Times New Roman" w:hAnsi="Times New Roman"/>
          <w:b/>
          <w:bCs/>
          <w:sz w:val="28"/>
          <w:szCs w:val="28"/>
          <w:lang w:eastAsia="uk-UA"/>
        </w:rPr>
      </w:pPr>
    </w:p>
    <w:p w:rsidR="00161C87" w:rsidRDefault="00161C87" w:rsidP="00CB4771">
      <w:pPr>
        <w:shd w:val="clear" w:color="auto" w:fill="FFFFFF"/>
        <w:spacing w:after="0" w:line="240" w:lineRule="auto"/>
        <w:jc w:val="center"/>
        <w:rPr>
          <w:rFonts w:ascii="Times New Roman" w:hAnsi="Times New Roman"/>
          <w:b/>
          <w:bCs/>
          <w:sz w:val="28"/>
          <w:szCs w:val="28"/>
          <w:lang w:eastAsia="uk-UA"/>
        </w:rPr>
      </w:pPr>
    </w:p>
    <w:p w:rsidR="00161C87" w:rsidRDefault="00161C87" w:rsidP="00CB4771">
      <w:pPr>
        <w:shd w:val="clear" w:color="auto" w:fill="FFFFFF"/>
        <w:spacing w:after="0" w:line="240" w:lineRule="auto"/>
        <w:jc w:val="center"/>
        <w:rPr>
          <w:rFonts w:ascii="Times New Roman" w:hAnsi="Times New Roman"/>
          <w:b/>
          <w:bCs/>
          <w:sz w:val="28"/>
          <w:szCs w:val="28"/>
          <w:lang w:eastAsia="uk-UA"/>
        </w:rPr>
      </w:pPr>
    </w:p>
    <w:p w:rsidR="00161C87" w:rsidRDefault="00161C87" w:rsidP="00CB4771">
      <w:pPr>
        <w:shd w:val="clear" w:color="auto" w:fill="FFFFFF"/>
        <w:spacing w:after="0" w:line="240" w:lineRule="auto"/>
        <w:jc w:val="center"/>
        <w:rPr>
          <w:rFonts w:ascii="Times New Roman" w:hAnsi="Times New Roman"/>
          <w:b/>
          <w:bCs/>
          <w:sz w:val="28"/>
          <w:szCs w:val="28"/>
          <w:lang w:eastAsia="uk-UA"/>
        </w:rPr>
      </w:pPr>
    </w:p>
    <w:p w:rsidR="00161C87" w:rsidRDefault="00161C87" w:rsidP="00CB4771">
      <w:pPr>
        <w:shd w:val="clear" w:color="auto" w:fill="FFFFFF"/>
        <w:spacing w:after="0" w:line="240" w:lineRule="auto"/>
        <w:jc w:val="center"/>
        <w:rPr>
          <w:rFonts w:ascii="Times New Roman" w:hAnsi="Times New Roman"/>
          <w:b/>
          <w:bCs/>
          <w:sz w:val="28"/>
          <w:szCs w:val="28"/>
          <w:lang w:eastAsia="uk-UA"/>
        </w:rPr>
      </w:pPr>
    </w:p>
    <w:p w:rsidR="00161C87" w:rsidRDefault="00161C87" w:rsidP="00CB4771">
      <w:pPr>
        <w:shd w:val="clear" w:color="auto" w:fill="FFFFFF"/>
        <w:spacing w:after="0" w:line="240" w:lineRule="auto"/>
        <w:jc w:val="center"/>
        <w:rPr>
          <w:rFonts w:ascii="Times New Roman" w:hAnsi="Times New Roman"/>
          <w:b/>
          <w:bCs/>
          <w:sz w:val="28"/>
          <w:szCs w:val="28"/>
          <w:lang w:eastAsia="uk-UA"/>
        </w:rPr>
      </w:pPr>
    </w:p>
    <w:p w:rsidR="00161C87" w:rsidRDefault="00161C87" w:rsidP="00CB4771">
      <w:pPr>
        <w:shd w:val="clear" w:color="auto" w:fill="FFFFFF"/>
        <w:spacing w:after="0" w:line="240" w:lineRule="auto"/>
        <w:jc w:val="center"/>
        <w:rPr>
          <w:rFonts w:ascii="Times New Roman" w:hAnsi="Times New Roman"/>
          <w:b/>
          <w:bCs/>
          <w:sz w:val="28"/>
          <w:szCs w:val="28"/>
          <w:lang w:eastAsia="uk-UA"/>
        </w:rPr>
      </w:pPr>
    </w:p>
    <w:p w:rsidR="00161C87" w:rsidRDefault="00161C87" w:rsidP="00CB4771">
      <w:pPr>
        <w:shd w:val="clear" w:color="auto" w:fill="FFFFFF"/>
        <w:spacing w:after="0" w:line="240" w:lineRule="auto"/>
        <w:jc w:val="center"/>
        <w:rPr>
          <w:rFonts w:ascii="Times New Roman" w:hAnsi="Times New Roman"/>
          <w:b/>
          <w:bCs/>
          <w:sz w:val="28"/>
          <w:szCs w:val="28"/>
          <w:lang w:eastAsia="uk-UA"/>
        </w:rPr>
      </w:pPr>
    </w:p>
    <w:p w:rsidR="00161C87" w:rsidRDefault="00161C87" w:rsidP="00CB4771">
      <w:pPr>
        <w:shd w:val="clear" w:color="auto" w:fill="FFFFFF"/>
        <w:spacing w:after="0" w:line="240" w:lineRule="auto"/>
        <w:jc w:val="center"/>
        <w:rPr>
          <w:rFonts w:ascii="Times New Roman" w:hAnsi="Times New Roman"/>
          <w:b/>
          <w:bCs/>
          <w:sz w:val="28"/>
          <w:szCs w:val="28"/>
          <w:lang w:eastAsia="uk-UA"/>
        </w:rPr>
      </w:pPr>
    </w:p>
    <w:p w:rsidR="00161C87" w:rsidRDefault="00161C87" w:rsidP="00CB4771">
      <w:pPr>
        <w:shd w:val="clear" w:color="auto" w:fill="FFFFFF"/>
        <w:spacing w:after="0" w:line="240" w:lineRule="auto"/>
        <w:jc w:val="center"/>
        <w:rPr>
          <w:rFonts w:ascii="Times New Roman" w:hAnsi="Times New Roman"/>
          <w:b/>
          <w:bCs/>
          <w:sz w:val="28"/>
          <w:szCs w:val="28"/>
          <w:lang w:eastAsia="uk-UA"/>
        </w:rPr>
      </w:pPr>
    </w:p>
    <w:p w:rsidR="00161C87" w:rsidRDefault="00161C87" w:rsidP="00CB4771">
      <w:pPr>
        <w:shd w:val="clear" w:color="auto" w:fill="FFFFFF"/>
        <w:spacing w:after="0" w:line="240" w:lineRule="auto"/>
        <w:jc w:val="center"/>
        <w:rPr>
          <w:rFonts w:ascii="Times New Roman" w:hAnsi="Times New Roman"/>
          <w:b/>
          <w:bCs/>
          <w:sz w:val="28"/>
          <w:szCs w:val="28"/>
          <w:lang w:eastAsia="uk-UA"/>
        </w:rPr>
      </w:pPr>
    </w:p>
    <w:p w:rsidR="00161C87" w:rsidRDefault="00161C87" w:rsidP="00CB4771">
      <w:pPr>
        <w:shd w:val="clear" w:color="auto" w:fill="FFFFFF"/>
        <w:spacing w:after="0" w:line="240" w:lineRule="auto"/>
        <w:jc w:val="center"/>
        <w:rPr>
          <w:rFonts w:ascii="Times New Roman" w:hAnsi="Times New Roman"/>
          <w:b/>
          <w:bCs/>
          <w:sz w:val="28"/>
          <w:szCs w:val="28"/>
          <w:lang w:eastAsia="uk-UA"/>
        </w:rPr>
      </w:pPr>
      <w:r w:rsidRPr="00CB4771">
        <w:rPr>
          <w:rFonts w:ascii="Times New Roman" w:hAnsi="Times New Roman"/>
          <w:b/>
          <w:bCs/>
          <w:sz w:val="28"/>
          <w:szCs w:val="28"/>
          <w:lang w:eastAsia="uk-UA"/>
        </w:rPr>
        <w:t> ВСТУП</w:t>
      </w:r>
    </w:p>
    <w:p w:rsidR="00161C87" w:rsidRPr="00CB4771" w:rsidRDefault="00161C87" w:rsidP="00CB4771">
      <w:pPr>
        <w:shd w:val="clear" w:color="auto" w:fill="FFFFFF"/>
        <w:spacing w:after="0" w:line="240" w:lineRule="auto"/>
        <w:jc w:val="center"/>
        <w:rPr>
          <w:rFonts w:ascii="Times New Roman" w:hAnsi="Times New Roman"/>
          <w:sz w:val="28"/>
          <w:szCs w:val="28"/>
          <w:lang w:eastAsia="uk-UA"/>
        </w:rPr>
      </w:pPr>
    </w:p>
    <w:p w:rsidR="00161C87" w:rsidRPr="00CB4771" w:rsidRDefault="00161C87" w:rsidP="00CB4771">
      <w:pPr>
        <w:shd w:val="clear" w:color="auto" w:fill="FFFFFF"/>
        <w:spacing w:after="0" w:line="240" w:lineRule="auto"/>
        <w:jc w:val="both"/>
        <w:rPr>
          <w:rFonts w:ascii="Times New Roman" w:hAnsi="Times New Roman"/>
          <w:sz w:val="28"/>
          <w:szCs w:val="28"/>
          <w:lang w:eastAsia="uk-UA"/>
        </w:rPr>
      </w:pPr>
      <w:r w:rsidRPr="00CB4771">
        <w:rPr>
          <w:rFonts w:ascii="Times New Roman" w:hAnsi="Times New Roman"/>
          <w:bCs/>
          <w:sz w:val="28"/>
          <w:szCs w:val="28"/>
          <w:lang w:eastAsia="uk-UA"/>
        </w:rPr>
        <w:t> </w:t>
      </w:r>
      <w:r w:rsidRPr="00CB4771">
        <w:rPr>
          <w:rFonts w:ascii="Times New Roman" w:hAnsi="Times New Roman"/>
          <w:sz w:val="28"/>
          <w:szCs w:val="28"/>
          <w:lang w:eastAsia="uk-UA"/>
        </w:rPr>
        <w:t>        Програма розроблена відповідно до вимог Законів України «Про освіту», </w:t>
      </w:r>
      <w:r w:rsidRPr="00CB4771">
        <w:rPr>
          <w:rFonts w:ascii="Times New Roman" w:hAnsi="Times New Roman"/>
          <w:bCs/>
          <w:sz w:val="28"/>
          <w:szCs w:val="28"/>
          <w:u w:val="single"/>
          <w:lang w:eastAsia="uk-UA"/>
        </w:rPr>
        <w:t>«Про дошкільну освіту»</w:t>
      </w:r>
      <w:r w:rsidRPr="00CB4771">
        <w:rPr>
          <w:rFonts w:ascii="Times New Roman" w:hAnsi="Times New Roman"/>
          <w:sz w:val="28"/>
          <w:szCs w:val="28"/>
          <w:lang w:eastAsia="uk-UA"/>
        </w:rPr>
        <w:t>, Базового компонента дошкільної освіти (нова редакція 2021р.) та Концепції Нової української школи.</w:t>
      </w:r>
    </w:p>
    <w:p w:rsidR="00161C87" w:rsidRPr="00CB4771" w:rsidRDefault="00161C87" w:rsidP="00CB4771">
      <w:pPr>
        <w:shd w:val="clear" w:color="auto" w:fill="FFFFFF"/>
        <w:spacing w:after="0" w:line="240" w:lineRule="auto"/>
        <w:jc w:val="both"/>
        <w:rPr>
          <w:rFonts w:ascii="Times New Roman" w:hAnsi="Times New Roman"/>
          <w:sz w:val="28"/>
          <w:szCs w:val="28"/>
          <w:lang w:eastAsia="uk-UA"/>
        </w:rPr>
      </w:pPr>
      <w:r w:rsidRPr="00CB4771">
        <w:rPr>
          <w:rFonts w:ascii="Times New Roman" w:hAnsi="Times New Roman"/>
          <w:sz w:val="28"/>
          <w:szCs w:val="28"/>
          <w:lang w:eastAsia="uk-UA"/>
        </w:rPr>
        <w:t>Освітня діяльність в закладі дошкільної освіти у 2021-2022 навчальному році буде організована відповідно до:</w:t>
      </w:r>
    </w:p>
    <w:p w:rsidR="00161C87" w:rsidRPr="00CB4771" w:rsidRDefault="00161C87" w:rsidP="00CB4771">
      <w:pPr>
        <w:numPr>
          <w:ilvl w:val="0"/>
          <w:numId w:val="2"/>
        </w:numPr>
        <w:shd w:val="clear" w:color="auto" w:fill="FFFFFF"/>
        <w:spacing w:after="0" w:line="240" w:lineRule="auto"/>
        <w:ind w:left="480"/>
        <w:jc w:val="both"/>
        <w:rPr>
          <w:rFonts w:ascii="Times New Roman" w:hAnsi="Times New Roman"/>
          <w:sz w:val="28"/>
          <w:szCs w:val="28"/>
          <w:lang w:eastAsia="uk-UA"/>
        </w:rPr>
      </w:pPr>
      <w:r w:rsidRPr="00CB4771">
        <w:rPr>
          <w:rFonts w:ascii="Times New Roman" w:hAnsi="Times New Roman"/>
          <w:sz w:val="28"/>
          <w:szCs w:val="28"/>
          <w:lang w:eastAsia="uk-UA"/>
        </w:rPr>
        <w:t>Конституції України</w:t>
      </w:r>
    </w:p>
    <w:p w:rsidR="00161C87" w:rsidRPr="00CB4771" w:rsidRDefault="00161C87" w:rsidP="00CB4771">
      <w:pPr>
        <w:numPr>
          <w:ilvl w:val="0"/>
          <w:numId w:val="2"/>
        </w:numPr>
        <w:shd w:val="clear" w:color="auto" w:fill="FFFFFF"/>
        <w:spacing w:after="0" w:line="240" w:lineRule="auto"/>
        <w:ind w:left="480"/>
        <w:jc w:val="both"/>
        <w:rPr>
          <w:rFonts w:ascii="Times New Roman" w:hAnsi="Times New Roman"/>
          <w:sz w:val="28"/>
          <w:szCs w:val="28"/>
          <w:lang w:eastAsia="uk-UA"/>
        </w:rPr>
      </w:pPr>
      <w:r w:rsidRPr="00CB4771">
        <w:rPr>
          <w:rFonts w:ascii="Times New Roman" w:hAnsi="Times New Roman"/>
          <w:sz w:val="28"/>
          <w:szCs w:val="28"/>
          <w:lang w:eastAsia="uk-UA"/>
        </w:rPr>
        <w:t>Законів України:</w:t>
      </w:r>
    </w:p>
    <w:p w:rsidR="00161C87" w:rsidRPr="00CB4771" w:rsidRDefault="00161C87" w:rsidP="00CB4771">
      <w:pPr>
        <w:numPr>
          <w:ilvl w:val="0"/>
          <w:numId w:val="2"/>
        </w:numPr>
        <w:shd w:val="clear" w:color="auto" w:fill="FFFFFF"/>
        <w:spacing w:after="0" w:line="240" w:lineRule="auto"/>
        <w:ind w:left="480"/>
        <w:jc w:val="both"/>
        <w:rPr>
          <w:rFonts w:ascii="Times New Roman" w:hAnsi="Times New Roman"/>
          <w:sz w:val="28"/>
          <w:szCs w:val="28"/>
          <w:lang w:eastAsia="uk-UA"/>
        </w:rPr>
      </w:pPr>
      <w:r w:rsidRPr="00CB4771">
        <w:rPr>
          <w:rFonts w:ascii="Times New Roman" w:hAnsi="Times New Roman"/>
          <w:sz w:val="28"/>
          <w:szCs w:val="28"/>
          <w:lang w:eastAsia="uk-UA"/>
        </w:rPr>
        <w:t>«Про освіту»  (редакція від 16.01.2020)</w:t>
      </w:r>
    </w:p>
    <w:p w:rsidR="00161C87" w:rsidRPr="00CB4771" w:rsidRDefault="00161C87" w:rsidP="00CB4771">
      <w:pPr>
        <w:numPr>
          <w:ilvl w:val="0"/>
          <w:numId w:val="2"/>
        </w:numPr>
        <w:shd w:val="clear" w:color="auto" w:fill="FFFFFF"/>
        <w:spacing w:after="0" w:line="240" w:lineRule="auto"/>
        <w:ind w:left="480"/>
        <w:jc w:val="both"/>
        <w:rPr>
          <w:rFonts w:ascii="Times New Roman" w:hAnsi="Times New Roman"/>
          <w:sz w:val="28"/>
          <w:szCs w:val="28"/>
          <w:lang w:eastAsia="uk-UA"/>
        </w:rPr>
      </w:pPr>
      <w:r w:rsidRPr="00CB4771">
        <w:rPr>
          <w:rFonts w:ascii="Times New Roman" w:hAnsi="Times New Roman"/>
          <w:sz w:val="28"/>
          <w:szCs w:val="28"/>
          <w:lang w:eastAsia="uk-UA"/>
        </w:rPr>
        <w:t>«Про дошкільну освіту» (редакція від 16.07.2019)</w:t>
      </w:r>
    </w:p>
    <w:p w:rsidR="00161C87" w:rsidRPr="00CB4771" w:rsidRDefault="00161C87" w:rsidP="00CB4771">
      <w:pPr>
        <w:numPr>
          <w:ilvl w:val="0"/>
          <w:numId w:val="2"/>
        </w:numPr>
        <w:shd w:val="clear" w:color="auto" w:fill="FFFFFF"/>
        <w:spacing w:after="0" w:line="240" w:lineRule="auto"/>
        <w:ind w:left="480"/>
        <w:jc w:val="both"/>
        <w:rPr>
          <w:rFonts w:ascii="Times New Roman" w:hAnsi="Times New Roman"/>
          <w:sz w:val="28"/>
          <w:szCs w:val="28"/>
          <w:lang w:eastAsia="uk-UA"/>
        </w:rPr>
      </w:pPr>
      <w:r w:rsidRPr="00CB4771">
        <w:rPr>
          <w:rFonts w:ascii="Times New Roman" w:hAnsi="Times New Roman"/>
          <w:sz w:val="28"/>
          <w:szCs w:val="28"/>
          <w:lang w:eastAsia="uk-UA"/>
        </w:rPr>
        <w:t>«Про охорону дитинства» (редакція від 09.08.2019)</w:t>
      </w:r>
    </w:p>
    <w:p w:rsidR="00161C87" w:rsidRPr="00CB4771" w:rsidRDefault="00161C87" w:rsidP="00CB4771">
      <w:pPr>
        <w:numPr>
          <w:ilvl w:val="0"/>
          <w:numId w:val="2"/>
        </w:numPr>
        <w:shd w:val="clear" w:color="auto" w:fill="FFFFFF"/>
        <w:spacing w:after="0" w:line="240" w:lineRule="auto"/>
        <w:ind w:left="480"/>
        <w:jc w:val="both"/>
        <w:rPr>
          <w:rFonts w:ascii="Times New Roman" w:hAnsi="Times New Roman"/>
          <w:sz w:val="28"/>
          <w:szCs w:val="28"/>
          <w:lang w:eastAsia="uk-UA"/>
        </w:rPr>
      </w:pPr>
      <w:r w:rsidRPr="00CB4771">
        <w:rPr>
          <w:rFonts w:ascii="Times New Roman" w:hAnsi="Times New Roman"/>
          <w:sz w:val="28"/>
          <w:szCs w:val="28"/>
          <w:lang w:eastAsia="uk-UA"/>
        </w:rPr>
        <w:t>«Про місцеве самоврядування в Україні» (редакція від 01.03.2020)</w:t>
      </w:r>
    </w:p>
    <w:p w:rsidR="00161C87" w:rsidRPr="00CB4771" w:rsidRDefault="00161C87" w:rsidP="00CB4771">
      <w:pPr>
        <w:numPr>
          <w:ilvl w:val="0"/>
          <w:numId w:val="2"/>
        </w:numPr>
        <w:shd w:val="clear" w:color="auto" w:fill="FFFFFF"/>
        <w:spacing w:after="0" w:line="240" w:lineRule="auto"/>
        <w:ind w:left="480"/>
        <w:jc w:val="both"/>
        <w:rPr>
          <w:rFonts w:ascii="Times New Roman" w:hAnsi="Times New Roman"/>
          <w:sz w:val="28"/>
          <w:szCs w:val="28"/>
          <w:lang w:eastAsia="uk-UA"/>
        </w:rPr>
      </w:pPr>
      <w:r w:rsidRPr="00CB4771">
        <w:rPr>
          <w:rFonts w:ascii="Times New Roman" w:hAnsi="Times New Roman"/>
          <w:sz w:val="28"/>
          <w:szCs w:val="28"/>
          <w:lang w:eastAsia="uk-UA"/>
        </w:rPr>
        <w:t>Конвенції про права дитини (редакція від 20.11.2014)</w:t>
      </w:r>
    </w:p>
    <w:p w:rsidR="00161C87" w:rsidRPr="00CB4771" w:rsidRDefault="00161C87" w:rsidP="00CB4771">
      <w:pPr>
        <w:numPr>
          <w:ilvl w:val="0"/>
          <w:numId w:val="2"/>
        </w:numPr>
        <w:shd w:val="clear" w:color="auto" w:fill="FFFFFF"/>
        <w:spacing w:after="0" w:line="240" w:lineRule="auto"/>
        <w:ind w:left="480"/>
        <w:jc w:val="both"/>
        <w:rPr>
          <w:rFonts w:ascii="Times New Roman" w:hAnsi="Times New Roman"/>
          <w:sz w:val="28"/>
          <w:szCs w:val="28"/>
          <w:lang w:eastAsia="uk-UA"/>
        </w:rPr>
      </w:pPr>
      <w:r w:rsidRPr="00CB4771">
        <w:rPr>
          <w:rFonts w:ascii="Times New Roman" w:hAnsi="Times New Roman"/>
          <w:sz w:val="28"/>
          <w:szCs w:val="28"/>
          <w:lang w:eastAsia="uk-UA"/>
        </w:rPr>
        <w:t>Базового компонента дошкільної освіти (2021)</w:t>
      </w:r>
    </w:p>
    <w:p w:rsidR="00161C87" w:rsidRPr="00CB4771" w:rsidRDefault="00161C87" w:rsidP="00CB4771">
      <w:pPr>
        <w:numPr>
          <w:ilvl w:val="0"/>
          <w:numId w:val="2"/>
        </w:numPr>
        <w:shd w:val="clear" w:color="auto" w:fill="FFFFFF"/>
        <w:spacing w:after="0" w:line="240" w:lineRule="auto"/>
        <w:ind w:left="480"/>
        <w:jc w:val="both"/>
        <w:rPr>
          <w:rFonts w:ascii="Times New Roman" w:hAnsi="Times New Roman"/>
          <w:sz w:val="28"/>
          <w:szCs w:val="28"/>
          <w:lang w:eastAsia="uk-UA"/>
        </w:rPr>
      </w:pPr>
      <w:r w:rsidRPr="00CB4771">
        <w:rPr>
          <w:rFonts w:ascii="Times New Roman" w:hAnsi="Times New Roman"/>
          <w:sz w:val="28"/>
          <w:szCs w:val="28"/>
          <w:lang w:eastAsia="uk-UA"/>
        </w:rPr>
        <w:t>Концепції національного патріотичного виховання дітей та молоді (редакція від 29.07.2019)</w:t>
      </w:r>
    </w:p>
    <w:p w:rsidR="00161C87" w:rsidRPr="00CB4771" w:rsidRDefault="00161C87" w:rsidP="00CB4771">
      <w:pPr>
        <w:numPr>
          <w:ilvl w:val="0"/>
          <w:numId w:val="2"/>
        </w:numPr>
        <w:shd w:val="clear" w:color="auto" w:fill="FFFFFF"/>
        <w:spacing w:after="0" w:line="240" w:lineRule="auto"/>
        <w:ind w:left="480"/>
        <w:jc w:val="both"/>
        <w:rPr>
          <w:rFonts w:ascii="Times New Roman" w:hAnsi="Times New Roman"/>
          <w:sz w:val="28"/>
          <w:szCs w:val="28"/>
          <w:lang w:eastAsia="uk-UA"/>
        </w:rPr>
      </w:pPr>
      <w:r w:rsidRPr="00CB4771">
        <w:rPr>
          <w:rFonts w:ascii="Times New Roman" w:hAnsi="Times New Roman"/>
          <w:sz w:val="28"/>
          <w:szCs w:val="28"/>
          <w:lang w:eastAsia="uk-UA"/>
        </w:rPr>
        <w:t>Статуту закладу дошкільної освіти та інших нормативних документів, які стосуються дошкільної освіти.</w:t>
      </w:r>
    </w:p>
    <w:p w:rsidR="00161C87" w:rsidRPr="00CB4771" w:rsidRDefault="00161C87" w:rsidP="00CB4771">
      <w:pPr>
        <w:shd w:val="clear" w:color="auto" w:fill="FFFFFF"/>
        <w:spacing w:after="0" w:line="240" w:lineRule="auto"/>
        <w:jc w:val="both"/>
        <w:rPr>
          <w:rFonts w:ascii="Times New Roman" w:hAnsi="Times New Roman"/>
          <w:sz w:val="28"/>
          <w:szCs w:val="28"/>
          <w:lang w:eastAsia="uk-UA"/>
        </w:rPr>
      </w:pPr>
      <w:r>
        <w:rPr>
          <w:rFonts w:ascii="Times New Roman" w:hAnsi="Times New Roman"/>
          <w:sz w:val="28"/>
          <w:szCs w:val="28"/>
          <w:lang w:eastAsia="uk-UA"/>
        </w:rPr>
        <w:t xml:space="preserve"> </w:t>
      </w:r>
      <w:r w:rsidRPr="00CB4771">
        <w:rPr>
          <w:rFonts w:ascii="Times New Roman" w:hAnsi="Times New Roman"/>
          <w:sz w:val="28"/>
          <w:szCs w:val="28"/>
          <w:lang w:eastAsia="uk-UA"/>
        </w:rPr>
        <w:t>Заклад дошкільної освіти (дитячий садок)</w:t>
      </w:r>
      <w:r>
        <w:rPr>
          <w:rFonts w:ascii="Times New Roman" w:hAnsi="Times New Roman"/>
          <w:sz w:val="28"/>
          <w:szCs w:val="28"/>
          <w:lang w:eastAsia="uk-UA"/>
        </w:rPr>
        <w:t xml:space="preserve"> «Сонечко» П'ядицької сільської </w:t>
      </w:r>
      <w:r w:rsidRPr="00CB4771">
        <w:rPr>
          <w:rFonts w:ascii="Times New Roman" w:hAnsi="Times New Roman"/>
          <w:sz w:val="28"/>
          <w:szCs w:val="28"/>
          <w:lang w:eastAsia="uk-UA"/>
        </w:rPr>
        <w:t>ради спрямовує діяльність на забезпечення всебічного розвитку дитини дошкільного віку відповідно до її задатків, нахилів, здібностей, індивідуальних, психічних та фізичних особливостей.</w:t>
      </w:r>
    </w:p>
    <w:p w:rsidR="00161C87" w:rsidRPr="00CB4771" w:rsidRDefault="00161C87" w:rsidP="00CB4771">
      <w:pPr>
        <w:shd w:val="clear" w:color="auto" w:fill="FFFFFF"/>
        <w:spacing w:after="0" w:line="240" w:lineRule="auto"/>
        <w:jc w:val="both"/>
        <w:rPr>
          <w:rFonts w:ascii="Times New Roman" w:hAnsi="Times New Roman"/>
          <w:sz w:val="28"/>
          <w:szCs w:val="28"/>
          <w:lang w:eastAsia="uk-UA"/>
        </w:rPr>
      </w:pPr>
      <w:r w:rsidRPr="00CB4771">
        <w:rPr>
          <w:rFonts w:ascii="Times New Roman" w:hAnsi="Times New Roman"/>
          <w:sz w:val="28"/>
          <w:szCs w:val="28"/>
          <w:lang w:eastAsia="uk-UA"/>
        </w:rPr>
        <w:t>Освітня програма ЗДО «Сонечеко» окреслює підходи до планування й організації єдиного комплексу освітніх компонентів для досягнення здобувачами освіти обов’язкових результатів навчання (набуття компетентностей), визначених Базовим компонентом дошкільної освіти.</w:t>
      </w:r>
    </w:p>
    <w:p w:rsidR="00161C87" w:rsidRPr="00CB4771" w:rsidRDefault="00161C87" w:rsidP="00CB4771">
      <w:pPr>
        <w:shd w:val="clear" w:color="auto" w:fill="FFFFFF"/>
        <w:spacing w:after="0" w:line="240" w:lineRule="auto"/>
        <w:jc w:val="both"/>
        <w:rPr>
          <w:rFonts w:ascii="Times New Roman" w:hAnsi="Times New Roman"/>
          <w:sz w:val="28"/>
          <w:szCs w:val="28"/>
          <w:lang w:eastAsia="uk-UA"/>
        </w:rPr>
      </w:pPr>
      <w:r w:rsidRPr="00CB4771">
        <w:rPr>
          <w:rFonts w:ascii="Times New Roman" w:hAnsi="Times New Roman"/>
          <w:sz w:val="28"/>
          <w:szCs w:val="28"/>
          <w:lang w:eastAsia="uk-UA"/>
        </w:rPr>
        <w:t>Освітня програма діяльності ЗДО «Сонечко» зорієнтована на цінності та інтереси дитини, врахування вікових можливостей, збереження дитячої субкультури, взаємозв’язок усіх сторін її життя та створення умов для соціально-емоційного благополуччя й адаптації кожної дитини в соціумі дорослих та однолітків шляхом засвоєння культурно-комунікативних засобів спілкування.</w:t>
      </w:r>
    </w:p>
    <w:p w:rsidR="00161C87" w:rsidRPr="00CB4771" w:rsidRDefault="00161C87" w:rsidP="00CB4771">
      <w:pPr>
        <w:shd w:val="clear" w:color="auto" w:fill="FFFFFF"/>
        <w:spacing w:after="0" w:line="240" w:lineRule="auto"/>
        <w:jc w:val="both"/>
        <w:rPr>
          <w:rFonts w:ascii="Times New Roman" w:hAnsi="Times New Roman"/>
          <w:sz w:val="28"/>
          <w:szCs w:val="28"/>
          <w:lang w:eastAsia="uk-UA"/>
        </w:rPr>
      </w:pPr>
      <w:r w:rsidRPr="00CB4771">
        <w:rPr>
          <w:rFonts w:ascii="Times New Roman" w:hAnsi="Times New Roman"/>
          <w:b/>
          <w:bCs/>
          <w:sz w:val="28"/>
          <w:szCs w:val="28"/>
          <w:lang w:eastAsia="uk-UA"/>
        </w:rPr>
        <w:t>Головною метою ЗДО «Сонечка» є:</w:t>
      </w:r>
    </w:p>
    <w:p w:rsidR="00161C87" w:rsidRPr="00CB4771" w:rsidRDefault="00161C87" w:rsidP="00CB4771">
      <w:pPr>
        <w:numPr>
          <w:ilvl w:val="0"/>
          <w:numId w:val="3"/>
        </w:numPr>
        <w:shd w:val="clear" w:color="auto" w:fill="FFFFFF"/>
        <w:spacing w:after="0" w:line="240" w:lineRule="auto"/>
        <w:ind w:left="480"/>
        <w:jc w:val="both"/>
        <w:rPr>
          <w:rFonts w:ascii="Times New Roman" w:hAnsi="Times New Roman"/>
          <w:sz w:val="28"/>
          <w:szCs w:val="28"/>
          <w:lang w:eastAsia="uk-UA"/>
        </w:rPr>
      </w:pPr>
      <w:r w:rsidRPr="00CB4771">
        <w:rPr>
          <w:rFonts w:ascii="Times New Roman" w:hAnsi="Times New Roman"/>
          <w:sz w:val="28"/>
          <w:szCs w:val="28"/>
          <w:lang w:eastAsia="uk-UA"/>
        </w:rPr>
        <w:t>створення в закладі інтегрованої освіти, що реалізує право кожної дитини на якісну і доступну освіту, що забезпечує рівні стартові можливості для повноцінного фізичного і психічного розвитку дітей, як основи їх успішного навчання в школі в умовах інтеграції зусиль сім’ї  та закладу дошкільної освіти.</w:t>
      </w:r>
    </w:p>
    <w:p w:rsidR="00161C87" w:rsidRPr="00CB4771" w:rsidRDefault="00161C87" w:rsidP="00CB4771">
      <w:pPr>
        <w:shd w:val="clear" w:color="auto" w:fill="FFFFFF"/>
        <w:spacing w:after="0" w:line="240" w:lineRule="auto"/>
        <w:jc w:val="both"/>
        <w:rPr>
          <w:rFonts w:ascii="Times New Roman" w:hAnsi="Times New Roman"/>
          <w:sz w:val="28"/>
          <w:szCs w:val="28"/>
          <w:lang w:eastAsia="uk-UA"/>
        </w:rPr>
      </w:pPr>
      <w:r w:rsidRPr="00CB4771">
        <w:rPr>
          <w:rFonts w:ascii="Times New Roman" w:hAnsi="Times New Roman"/>
          <w:b/>
          <w:bCs/>
          <w:sz w:val="28"/>
          <w:szCs w:val="28"/>
          <w:lang w:eastAsia="uk-UA"/>
        </w:rPr>
        <w:t>Пріоритетні завдання роботи ЗДО</w:t>
      </w:r>
      <w:r w:rsidRPr="00CB4771">
        <w:rPr>
          <w:rFonts w:ascii="Times New Roman" w:hAnsi="Times New Roman"/>
          <w:sz w:val="28"/>
          <w:szCs w:val="28"/>
          <w:lang w:eastAsia="uk-UA"/>
        </w:rPr>
        <w:t> </w:t>
      </w:r>
      <w:r w:rsidRPr="00CB4771">
        <w:rPr>
          <w:rFonts w:ascii="Times New Roman" w:hAnsi="Times New Roman"/>
          <w:b/>
          <w:bCs/>
          <w:sz w:val="28"/>
          <w:szCs w:val="28"/>
          <w:lang w:eastAsia="uk-UA"/>
        </w:rPr>
        <w:t>«Сонечка»</w:t>
      </w:r>
      <w:r w:rsidRPr="00CB4771">
        <w:rPr>
          <w:rFonts w:ascii="Times New Roman" w:hAnsi="Times New Roman"/>
          <w:sz w:val="28"/>
          <w:szCs w:val="28"/>
          <w:lang w:eastAsia="uk-UA"/>
        </w:rPr>
        <w:t> </w:t>
      </w:r>
      <w:r w:rsidRPr="00CB4771">
        <w:rPr>
          <w:rFonts w:ascii="Times New Roman" w:hAnsi="Times New Roman"/>
          <w:b/>
          <w:bCs/>
          <w:sz w:val="28"/>
          <w:szCs w:val="28"/>
          <w:lang w:eastAsia="uk-UA"/>
        </w:rPr>
        <w:t>у 2021-2022 н.р.:</w:t>
      </w:r>
    </w:p>
    <w:p w:rsidR="00161C87" w:rsidRPr="00CB4771" w:rsidRDefault="00161C87" w:rsidP="00CB4771">
      <w:pPr>
        <w:numPr>
          <w:ilvl w:val="0"/>
          <w:numId w:val="4"/>
        </w:numPr>
        <w:shd w:val="clear" w:color="auto" w:fill="FFFFFF"/>
        <w:spacing w:after="0" w:line="240" w:lineRule="auto"/>
        <w:ind w:left="480"/>
        <w:jc w:val="both"/>
        <w:rPr>
          <w:rFonts w:ascii="Times New Roman" w:hAnsi="Times New Roman"/>
          <w:sz w:val="28"/>
          <w:szCs w:val="28"/>
          <w:lang w:eastAsia="uk-UA"/>
        </w:rPr>
      </w:pPr>
      <w:r w:rsidRPr="00CB4771">
        <w:rPr>
          <w:rFonts w:ascii="Times New Roman" w:hAnsi="Times New Roman"/>
          <w:sz w:val="28"/>
          <w:szCs w:val="28"/>
          <w:lang w:eastAsia="uk-UA"/>
        </w:rPr>
        <w:t>Створення та забезпечення здорового, безпечного, комфортного середовища для учасників освітнього процесу.</w:t>
      </w:r>
    </w:p>
    <w:p w:rsidR="00161C87" w:rsidRPr="00CB4771" w:rsidRDefault="00161C87" w:rsidP="00CB4771">
      <w:pPr>
        <w:numPr>
          <w:ilvl w:val="0"/>
          <w:numId w:val="4"/>
        </w:numPr>
        <w:shd w:val="clear" w:color="auto" w:fill="FFFFFF"/>
        <w:spacing w:after="0" w:line="240" w:lineRule="auto"/>
        <w:ind w:left="480"/>
        <w:jc w:val="both"/>
        <w:rPr>
          <w:rFonts w:ascii="Times New Roman" w:hAnsi="Times New Roman"/>
          <w:sz w:val="28"/>
          <w:szCs w:val="28"/>
          <w:lang w:eastAsia="uk-UA"/>
        </w:rPr>
      </w:pPr>
      <w:r w:rsidRPr="00CB4771">
        <w:rPr>
          <w:rFonts w:ascii="Times New Roman" w:hAnsi="Times New Roman"/>
          <w:sz w:val="28"/>
          <w:szCs w:val="28"/>
          <w:lang w:eastAsia="uk-UA"/>
        </w:rPr>
        <w:t>Підвищення якості освітньої діяльності закладу.</w:t>
      </w:r>
    </w:p>
    <w:p w:rsidR="00161C87" w:rsidRPr="00CB4771" w:rsidRDefault="00161C87" w:rsidP="00CB4771">
      <w:pPr>
        <w:numPr>
          <w:ilvl w:val="0"/>
          <w:numId w:val="4"/>
        </w:numPr>
        <w:shd w:val="clear" w:color="auto" w:fill="FFFFFF"/>
        <w:spacing w:after="0" w:line="240" w:lineRule="auto"/>
        <w:ind w:left="480"/>
        <w:jc w:val="both"/>
        <w:rPr>
          <w:rFonts w:ascii="Times New Roman" w:hAnsi="Times New Roman"/>
          <w:sz w:val="28"/>
          <w:szCs w:val="28"/>
          <w:lang w:eastAsia="uk-UA"/>
        </w:rPr>
      </w:pPr>
      <w:r w:rsidRPr="00CB4771">
        <w:rPr>
          <w:rFonts w:ascii="Times New Roman" w:hAnsi="Times New Roman"/>
          <w:sz w:val="28"/>
          <w:szCs w:val="28"/>
          <w:lang w:eastAsia="uk-UA"/>
        </w:rPr>
        <w:t>Створення системи управління якістю освіти дошкільників шляхом введення:</w:t>
      </w:r>
    </w:p>
    <w:p w:rsidR="00161C87" w:rsidRPr="00CB4771" w:rsidRDefault="00161C87" w:rsidP="00CB4771">
      <w:pPr>
        <w:shd w:val="clear" w:color="auto" w:fill="FFFFFF"/>
        <w:spacing w:after="0" w:line="240" w:lineRule="auto"/>
        <w:jc w:val="both"/>
        <w:rPr>
          <w:rFonts w:ascii="Times New Roman" w:hAnsi="Times New Roman"/>
          <w:sz w:val="28"/>
          <w:szCs w:val="28"/>
          <w:lang w:eastAsia="uk-UA"/>
        </w:rPr>
      </w:pPr>
      <w:r>
        <w:rPr>
          <w:rFonts w:ascii="Times New Roman" w:hAnsi="Times New Roman"/>
          <w:sz w:val="28"/>
          <w:szCs w:val="28"/>
          <w:lang w:eastAsia="uk-UA"/>
        </w:rPr>
        <w:t>-</w:t>
      </w:r>
      <w:r w:rsidRPr="00CB4771">
        <w:rPr>
          <w:rFonts w:ascii="Times New Roman" w:hAnsi="Times New Roman"/>
          <w:sz w:val="28"/>
          <w:szCs w:val="28"/>
          <w:lang w:eastAsia="uk-UA"/>
        </w:rPr>
        <w:t xml:space="preserve"> нових умов і форм організації освітнього процесу (перевага національній самосвідомості та любові до рідної землі –  спільній і самостійній; діяльнісний підхід є основою для досягнення цілей розвитку дітей різного віку);</w:t>
      </w:r>
    </w:p>
    <w:p w:rsidR="00161C87" w:rsidRPr="00CB4771" w:rsidRDefault="00161C87" w:rsidP="00CB4771">
      <w:pPr>
        <w:shd w:val="clear" w:color="auto" w:fill="FFFFFF"/>
        <w:spacing w:after="0" w:line="240" w:lineRule="auto"/>
        <w:jc w:val="both"/>
        <w:rPr>
          <w:rFonts w:ascii="Times New Roman" w:hAnsi="Times New Roman"/>
          <w:sz w:val="28"/>
          <w:szCs w:val="28"/>
          <w:lang w:eastAsia="uk-UA"/>
        </w:rPr>
      </w:pPr>
      <w:r w:rsidRPr="00CB4771">
        <w:rPr>
          <w:rFonts w:ascii="Times New Roman" w:hAnsi="Times New Roman"/>
          <w:sz w:val="28"/>
          <w:szCs w:val="28"/>
          <w:lang w:eastAsia="uk-UA"/>
        </w:rPr>
        <w:t xml:space="preserve">                                                                                                                                                                                                                                                                                                                                                                                                                                                                  </w:t>
      </w:r>
      <w:r>
        <w:rPr>
          <w:rFonts w:ascii="Times New Roman" w:hAnsi="Times New Roman"/>
          <w:sz w:val="28"/>
          <w:szCs w:val="28"/>
          <w:lang w:eastAsia="uk-UA"/>
        </w:rPr>
        <w:t xml:space="preserve">                       - </w:t>
      </w:r>
      <w:r w:rsidRPr="00CB4771">
        <w:rPr>
          <w:rFonts w:ascii="Times New Roman" w:hAnsi="Times New Roman"/>
          <w:sz w:val="28"/>
          <w:szCs w:val="28"/>
          <w:lang w:eastAsia="uk-UA"/>
        </w:rPr>
        <w:t>оновлення методичного і дидактичного забезпечення, впровадження інформаційних технологій в освітній і управлінський процес.</w:t>
      </w:r>
    </w:p>
    <w:p w:rsidR="00161C87" w:rsidRDefault="00161C87" w:rsidP="00CB4771">
      <w:pPr>
        <w:shd w:val="clear" w:color="auto" w:fill="FFFFFF"/>
        <w:spacing w:after="0" w:line="240" w:lineRule="auto"/>
        <w:jc w:val="both"/>
        <w:rPr>
          <w:rFonts w:ascii="Times New Roman" w:hAnsi="Times New Roman"/>
          <w:sz w:val="28"/>
          <w:szCs w:val="28"/>
          <w:lang w:eastAsia="uk-UA"/>
        </w:rPr>
      </w:pPr>
    </w:p>
    <w:p w:rsidR="00161C87" w:rsidRPr="00CB4771" w:rsidRDefault="00161C87" w:rsidP="00CB4771">
      <w:pPr>
        <w:shd w:val="clear" w:color="auto" w:fill="FFFFFF"/>
        <w:spacing w:after="0" w:line="240" w:lineRule="auto"/>
        <w:jc w:val="both"/>
        <w:rPr>
          <w:rFonts w:ascii="Times New Roman" w:hAnsi="Times New Roman"/>
          <w:sz w:val="28"/>
          <w:szCs w:val="28"/>
          <w:lang w:eastAsia="uk-UA"/>
        </w:rPr>
      </w:pPr>
      <w:r w:rsidRPr="00CB4771">
        <w:rPr>
          <w:rFonts w:ascii="Times New Roman" w:hAnsi="Times New Roman"/>
          <w:sz w:val="28"/>
          <w:szCs w:val="28"/>
          <w:lang w:eastAsia="uk-UA"/>
        </w:rPr>
        <w:t>4.Створення системи консультування і супроводу батьківської громадськості у питаннях:</w:t>
      </w:r>
    </w:p>
    <w:p w:rsidR="00161C87" w:rsidRPr="00CB4771" w:rsidRDefault="00161C87" w:rsidP="00CB4771">
      <w:pPr>
        <w:shd w:val="clear" w:color="auto" w:fill="FFFFFF"/>
        <w:spacing w:after="0" w:line="240" w:lineRule="auto"/>
        <w:jc w:val="both"/>
        <w:rPr>
          <w:rFonts w:ascii="Times New Roman" w:hAnsi="Times New Roman"/>
          <w:sz w:val="28"/>
          <w:szCs w:val="28"/>
          <w:lang w:eastAsia="uk-UA"/>
        </w:rPr>
      </w:pPr>
      <w:r w:rsidRPr="00CB4771">
        <w:rPr>
          <w:rFonts w:ascii="Times New Roman" w:hAnsi="Times New Roman"/>
          <w:sz w:val="28"/>
          <w:szCs w:val="28"/>
          <w:lang w:eastAsia="uk-UA"/>
        </w:rPr>
        <w:t>– освіти і розвитку дітей раннього та дошкільного віку;</w:t>
      </w:r>
    </w:p>
    <w:p w:rsidR="00161C87" w:rsidRPr="00CB4771" w:rsidRDefault="00161C87" w:rsidP="00CB4771">
      <w:pPr>
        <w:shd w:val="clear" w:color="auto" w:fill="FFFFFF"/>
        <w:spacing w:after="0" w:line="240" w:lineRule="auto"/>
        <w:jc w:val="both"/>
        <w:rPr>
          <w:rFonts w:ascii="Times New Roman" w:hAnsi="Times New Roman"/>
          <w:sz w:val="28"/>
          <w:szCs w:val="28"/>
          <w:lang w:eastAsia="uk-UA"/>
        </w:rPr>
      </w:pPr>
      <w:r w:rsidRPr="00CB4771">
        <w:rPr>
          <w:rFonts w:ascii="Times New Roman" w:hAnsi="Times New Roman"/>
          <w:sz w:val="28"/>
          <w:szCs w:val="28"/>
          <w:lang w:eastAsia="uk-UA"/>
        </w:rPr>
        <w:t>– підготовки дітей до шкільного навчання дітей;</w:t>
      </w:r>
    </w:p>
    <w:p w:rsidR="00161C87" w:rsidRPr="00CB4771" w:rsidRDefault="00161C87" w:rsidP="00CB4771">
      <w:pPr>
        <w:shd w:val="clear" w:color="auto" w:fill="FFFFFF"/>
        <w:spacing w:after="0" w:line="240" w:lineRule="auto"/>
        <w:jc w:val="both"/>
        <w:rPr>
          <w:rFonts w:ascii="Times New Roman" w:hAnsi="Times New Roman"/>
          <w:sz w:val="28"/>
          <w:szCs w:val="28"/>
          <w:lang w:eastAsia="uk-UA"/>
        </w:rPr>
      </w:pPr>
      <w:r w:rsidRPr="00CB4771">
        <w:rPr>
          <w:rFonts w:ascii="Times New Roman" w:hAnsi="Times New Roman"/>
          <w:sz w:val="28"/>
          <w:szCs w:val="28"/>
          <w:lang w:eastAsia="uk-UA"/>
        </w:rPr>
        <w:t>– для удосконалення фізкультурно-оздоровчої роботи;</w:t>
      </w:r>
    </w:p>
    <w:p w:rsidR="00161C87" w:rsidRPr="00CB4771" w:rsidRDefault="00161C87" w:rsidP="00CB4771">
      <w:pPr>
        <w:shd w:val="clear" w:color="auto" w:fill="FFFFFF"/>
        <w:spacing w:after="0" w:line="240" w:lineRule="auto"/>
        <w:jc w:val="both"/>
        <w:rPr>
          <w:rFonts w:ascii="Times New Roman" w:hAnsi="Times New Roman"/>
          <w:sz w:val="28"/>
          <w:szCs w:val="28"/>
          <w:lang w:eastAsia="uk-UA"/>
        </w:rPr>
      </w:pPr>
      <w:r w:rsidRPr="00CB4771">
        <w:rPr>
          <w:rFonts w:ascii="Times New Roman" w:hAnsi="Times New Roman"/>
          <w:sz w:val="28"/>
          <w:szCs w:val="28"/>
          <w:lang w:eastAsia="uk-UA"/>
        </w:rPr>
        <w:t>– використання інноваційних педагогічних та ІКТ технологій в освітньому процесі.</w:t>
      </w:r>
    </w:p>
    <w:p w:rsidR="00161C87" w:rsidRPr="00CB4771" w:rsidRDefault="00161C87" w:rsidP="00CB4771">
      <w:pPr>
        <w:shd w:val="clear" w:color="auto" w:fill="FFFFFF"/>
        <w:spacing w:after="0" w:line="240" w:lineRule="auto"/>
        <w:jc w:val="both"/>
        <w:rPr>
          <w:rFonts w:ascii="Times New Roman" w:hAnsi="Times New Roman"/>
          <w:sz w:val="28"/>
          <w:szCs w:val="28"/>
          <w:lang w:eastAsia="uk-UA"/>
        </w:rPr>
      </w:pPr>
      <w:r w:rsidRPr="00CB4771">
        <w:rPr>
          <w:rFonts w:ascii="Times New Roman" w:hAnsi="Times New Roman"/>
          <w:b/>
          <w:bCs/>
          <w:sz w:val="28"/>
          <w:szCs w:val="28"/>
          <w:lang w:eastAsia="uk-UA"/>
        </w:rPr>
        <w:t>Шляхи реалізації завдань:</w:t>
      </w:r>
    </w:p>
    <w:p w:rsidR="00161C87" w:rsidRPr="00CB4771" w:rsidRDefault="00161C87" w:rsidP="00CB4771">
      <w:pPr>
        <w:numPr>
          <w:ilvl w:val="0"/>
          <w:numId w:val="5"/>
        </w:numPr>
        <w:shd w:val="clear" w:color="auto" w:fill="FFFFFF"/>
        <w:spacing w:after="0" w:line="240" w:lineRule="auto"/>
        <w:ind w:left="480"/>
        <w:jc w:val="both"/>
        <w:rPr>
          <w:rFonts w:ascii="Times New Roman" w:hAnsi="Times New Roman"/>
          <w:sz w:val="28"/>
          <w:szCs w:val="28"/>
          <w:lang w:eastAsia="uk-UA"/>
        </w:rPr>
      </w:pPr>
      <w:r w:rsidRPr="00CB4771">
        <w:rPr>
          <w:rFonts w:ascii="Times New Roman" w:hAnsi="Times New Roman"/>
          <w:sz w:val="28"/>
          <w:szCs w:val="28"/>
          <w:lang w:eastAsia="uk-UA"/>
        </w:rPr>
        <w:t>Особистісно орієнтований підхід до кожного вихованця.</w:t>
      </w:r>
    </w:p>
    <w:p w:rsidR="00161C87" w:rsidRPr="00CB4771" w:rsidRDefault="00161C87" w:rsidP="00CB4771">
      <w:pPr>
        <w:numPr>
          <w:ilvl w:val="0"/>
          <w:numId w:val="5"/>
        </w:numPr>
        <w:shd w:val="clear" w:color="auto" w:fill="FFFFFF"/>
        <w:spacing w:after="0" w:line="240" w:lineRule="auto"/>
        <w:ind w:left="480"/>
        <w:jc w:val="both"/>
        <w:rPr>
          <w:rFonts w:ascii="Times New Roman" w:hAnsi="Times New Roman"/>
          <w:sz w:val="28"/>
          <w:szCs w:val="28"/>
          <w:lang w:eastAsia="uk-UA"/>
        </w:rPr>
      </w:pPr>
      <w:r w:rsidRPr="00CB4771">
        <w:rPr>
          <w:rFonts w:ascii="Times New Roman" w:hAnsi="Times New Roman"/>
          <w:sz w:val="28"/>
          <w:szCs w:val="28"/>
          <w:lang w:eastAsia="uk-UA"/>
        </w:rPr>
        <w:t>Забезпечення наступності дошкільної та початкової ланок освіти.</w:t>
      </w:r>
    </w:p>
    <w:p w:rsidR="00161C87" w:rsidRPr="00CB4771" w:rsidRDefault="00161C87" w:rsidP="00CB4771">
      <w:pPr>
        <w:numPr>
          <w:ilvl w:val="0"/>
          <w:numId w:val="5"/>
        </w:numPr>
        <w:shd w:val="clear" w:color="auto" w:fill="FFFFFF"/>
        <w:spacing w:after="0" w:line="240" w:lineRule="auto"/>
        <w:ind w:left="480"/>
        <w:jc w:val="both"/>
        <w:rPr>
          <w:rFonts w:ascii="Times New Roman" w:hAnsi="Times New Roman"/>
          <w:sz w:val="28"/>
          <w:szCs w:val="28"/>
          <w:lang w:eastAsia="uk-UA"/>
        </w:rPr>
      </w:pPr>
      <w:r w:rsidRPr="00CB4771">
        <w:rPr>
          <w:rFonts w:ascii="Times New Roman" w:hAnsi="Times New Roman"/>
          <w:sz w:val="28"/>
          <w:szCs w:val="28"/>
          <w:lang w:eastAsia="uk-UA"/>
        </w:rPr>
        <w:t>Блочно-тематичне планування.</w:t>
      </w:r>
    </w:p>
    <w:p w:rsidR="00161C87" w:rsidRPr="00CB4771" w:rsidRDefault="00161C87" w:rsidP="00CB4771">
      <w:pPr>
        <w:numPr>
          <w:ilvl w:val="0"/>
          <w:numId w:val="5"/>
        </w:numPr>
        <w:shd w:val="clear" w:color="auto" w:fill="FFFFFF"/>
        <w:spacing w:after="0" w:line="240" w:lineRule="auto"/>
        <w:ind w:left="480"/>
        <w:jc w:val="both"/>
        <w:rPr>
          <w:rFonts w:ascii="Times New Roman" w:hAnsi="Times New Roman"/>
          <w:sz w:val="28"/>
          <w:szCs w:val="28"/>
          <w:lang w:eastAsia="uk-UA"/>
        </w:rPr>
      </w:pPr>
      <w:r w:rsidRPr="00CB4771">
        <w:rPr>
          <w:rFonts w:ascii="Times New Roman" w:hAnsi="Times New Roman"/>
          <w:sz w:val="28"/>
          <w:szCs w:val="28"/>
          <w:lang w:eastAsia="uk-UA"/>
        </w:rPr>
        <w:t>Організація розвивального середовища.</w:t>
      </w:r>
    </w:p>
    <w:p w:rsidR="00161C87" w:rsidRPr="00CB4771" w:rsidRDefault="00161C87" w:rsidP="00CB4771">
      <w:pPr>
        <w:numPr>
          <w:ilvl w:val="0"/>
          <w:numId w:val="5"/>
        </w:numPr>
        <w:shd w:val="clear" w:color="auto" w:fill="FFFFFF"/>
        <w:spacing w:after="0" w:line="240" w:lineRule="auto"/>
        <w:ind w:left="480"/>
        <w:jc w:val="both"/>
        <w:rPr>
          <w:rFonts w:ascii="Times New Roman" w:hAnsi="Times New Roman"/>
          <w:sz w:val="28"/>
          <w:szCs w:val="28"/>
          <w:lang w:eastAsia="uk-UA"/>
        </w:rPr>
      </w:pPr>
      <w:r w:rsidRPr="00CB4771">
        <w:rPr>
          <w:rFonts w:ascii="Times New Roman" w:hAnsi="Times New Roman"/>
          <w:sz w:val="28"/>
          <w:szCs w:val="28"/>
          <w:lang w:eastAsia="uk-UA"/>
        </w:rPr>
        <w:t>Інтеграція різних видів діяльності.</w:t>
      </w:r>
    </w:p>
    <w:p w:rsidR="00161C87" w:rsidRPr="00CB4771" w:rsidRDefault="00161C87" w:rsidP="00CB4771">
      <w:pPr>
        <w:numPr>
          <w:ilvl w:val="0"/>
          <w:numId w:val="5"/>
        </w:numPr>
        <w:shd w:val="clear" w:color="auto" w:fill="FFFFFF"/>
        <w:spacing w:after="0" w:line="240" w:lineRule="auto"/>
        <w:ind w:left="480"/>
        <w:jc w:val="both"/>
        <w:rPr>
          <w:rFonts w:ascii="Times New Roman" w:hAnsi="Times New Roman"/>
          <w:sz w:val="28"/>
          <w:szCs w:val="28"/>
          <w:lang w:eastAsia="uk-UA"/>
        </w:rPr>
      </w:pPr>
      <w:r w:rsidRPr="00CB4771">
        <w:rPr>
          <w:rFonts w:ascii="Times New Roman" w:hAnsi="Times New Roman"/>
          <w:sz w:val="28"/>
          <w:szCs w:val="28"/>
          <w:lang w:eastAsia="uk-UA"/>
        </w:rPr>
        <w:t>Використання новітніх освітніх технологій.</w:t>
      </w:r>
    </w:p>
    <w:p w:rsidR="00161C87" w:rsidRPr="00CB4771" w:rsidRDefault="00161C87" w:rsidP="00CB4771">
      <w:pPr>
        <w:numPr>
          <w:ilvl w:val="0"/>
          <w:numId w:val="5"/>
        </w:numPr>
        <w:shd w:val="clear" w:color="auto" w:fill="FFFFFF"/>
        <w:spacing w:after="0" w:line="240" w:lineRule="auto"/>
        <w:ind w:left="480"/>
        <w:jc w:val="both"/>
        <w:rPr>
          <w:rFonts w:ascii="Times New Roman" w:hAnsi="Times New Roman"/>
          <w:sz w:val="28"/>
          <w:szCs w:val="28"/>
          <w:lang w:eastAsia="uk-UA"/>
        </w:rPr>
      </w:pPr>
      <w:r w:rsidRPr="00CB4771">
        <w:rPr>
          <w:rFonts w:ascii="Times New Roman" w:hAnsi="Times New Roman"/>
          <w:sz w:val="28"/>
          <w:szCs w:val="28"/>
          <w:lang w:eastAsia="uk-UA"/>
        </w:rPr>
        <w:t>Партнерська взаємодія з родинами вихованців.</w:t>
      </w:r>
    </w:p>
    <w:p w:rsidR="00161C87" w:rsidRDefault="00161C87" w:rsidP="00CB4771">
      <w:pPr>
        <w:shd w:val="clear" w:color="auto" w:fill="FFFFFF"/>
        <w:spacing w:after="0" w:line="240" w:lineRule="auto"/>
        <w:jc w:val="both"/>
        <w:rPr>
          <w:rFonts w:ascii="Times New Roman" w:hAnsi="Times New Roman"/>
          <w:sz w:val="28"/>
          <w:szCs w:val="28"/>
          <w:u w:val="single"/>
          <w:lang w:eastAsia="uk-UA"/>
        </w:rPr>
      </w:pPr>
    </w:p>
    <w:p w:rsidR="00161C87" w:rsidRPr="00CB4771" w:rsidRDefault="00161C87" w:rsidP="00CB4771">
      <w:pPr>
        <w:shd w:val="clear" w:color="auto" w:fill="FFFFFF"/>
        <w:spacing w:after="0" w:line="240" w:lineRule="auto"/>
        <w:jc w:val="both"/>
        <w:rPr>
          <w:rFonts w:ascii="Times New Roman" w:hAnsi="Times New Roman"/>
          <w:sz w:val="28"/>
          <w:szCs w:val="28"/>
          <w:lang w:eastAsia="uk-UA"/>
        </w:rPr>
      </w:pPr>
      <w:r w:rsidRPr="00CB4771">
        <w:rPr>
          <w:rFonts w:ascii="Times New Roman" w:hAnsi="Times New Roman"/>
          <w:sz w:val="28"/>
          <w:szCs w:val="28"/>
          <w:u w:val="single"/>
          <w:lang w:eastAsia="uk-UA"/>
        </w:rPr>
        <w:t xml:space="preserve">Пріоритетний напрям роботи  закладу – національне виховання     </w:t>
      </w:r>
    </w:p>
    <w:p w:rsidR="00161C87" w:rsidRPr="00CB4771" w:rsidRDefault="00161C87" w:rsidP="00CB4771">
      <w:pPr>
        <w:shd w:val="clear" w:color="auto" w:fill="FFFFFF"/>
        <w:spacing w:after="0" w:line="240" w:lineRule="auto"/>
        <w:jc w:val="both"/>
        <w:rPr>
          <w:rFonts w:ascii="Times New Roman" w:hAnsi="Times New Roman"/>
          <w:sz w:val="28"/>
          <w:szCs w:val="28"/>
          <w:lang w:eastAsia="uk-UA"/>
        </w:rPr>
      </w:pPr>
      <w:r w:rsidRPr="00CB4771">
        <w:rPr>
          <w:rFonts w:ascii="Times New Roman" w:hAnsi="Times New Roman"/>
          <w:sz w:val="28"/>
          <w:szCs w:val="28"/>
          <w:lang w:eastAsia="uk-UA"/>
        </w:rPr>
        <w:t>У ЗДО (дитячому садку) «Сонечко»  встановлено 5-денний  навчал</w:t>
      </w:r>
      <w:r>
        <w:rPr>
          <w:rFonts w:ascii="Times New Roman" w:hAnsi="Times New Roman"/>
          <w:sz w:val="28"/>
          <w:szCs w:val="28"/>
          <w:lang w:eastAsia="uk-UA"/>
        </w:rPr>
        <w:t>ьний  тиждень. Заклад працює з 9.00 до 18.0</w:t>
      </w:r>
      <w:r w:rsidRPr="00CB4771">
        <w:rPr>
          <w:rFonts w:ascii="Times New Roman" w:hAnsi="Times New Roman"/>
          <w:sz w:val="28"/>
          <w:szCs w:val="28"/>
          <w:lang w:eastAsia="uk-UA"/>
        </w:rPr>
        <w:t>0.</w:t>
      </w:r>
    </w:p>
    <w:p w:rsidR="00161C87" w:rsidRPr="00CB4771" w:rsidRDefault="00161C87" w:rsidP="00CB4771">
      <w:pPr>
        <w:shd w:val="clear" w:color="auto" w:fill="FFFFFF"/>
        <w:spacing w:after="0" w:line="240" w:lineRule="auto"/>
        <w:jc w:val="both"/>
        <w:rPr>
          <w:rFonts w:ascii="Times New Roman" w:hAnsi="Times New Roman"/>
          <w:sz w:val="28"/>
          <w:szCs w:val="28"/>
          <w:lang w:eastAsia="uk-UA"/>
        </w:rPr>
      </w:pPr>
      <w:r>
        <w:rPr>
          <w:rFonts w:ascii="Times New Roman" w:hAnsi="Times New Roman"/>
          <w:sz w:val="28"/>
          <w:szCs w:val="28"/>
          <w:lang w:eastAsia="uk-UA"/>
        </w:rPr>
        <w:t>У ЗДО  функціонує 2</w:t>
      </w:r>
      <w:r w:rsidRPr="00CB4771">
        <w:rPr>
          <w:rFonts w:ascii="Times New Roman" w:hAnsi="Times New Roman"/>
          <w:sz w:val="28"/>
          <w:szCs w:val="28"/>
          <w:lang w:eastAsia="uk-UA"/>
        </w:rPr>
        <w:t xml:space="preserve"> груп</w:t>
      </w:r>
      <w:r>
        <w:rPr>
          <w:rFonts w:ascii="Times New Roman" w:hAnsi="Times New Roman"/>
          <w:sz w:val="28"/>
          <w:szCs w:val="28"/>
          <w:lang w:eastAsia="uk-UA"/>
        </w:rPr>
        <w:t>и: «Ромашка</w:t>
      </w:r>
      <w:r w:rsidRPr="00CB4771">
        <w:rPr>
          <w:rFonts w:ascii="Times New Roman" w:hAnsi="Times New Roman"/>
          <w:sz w:val="28"/>
          <w:szCs w:val="28"/>
          <w:lang w:eastAsia="uk-UA"/>
        </w:rPr>
        <w:t>»</w:t>
      </w:r>
      <w:r>
        <w:rPr>
          <w:rFonts w:ascii="Times New Roman" w:hAnsi="Times New Roman"/>
          <w:sz w:val="28"/>
          <w:szCs w:val="28"/>
          <w:lang w:eastAsia="uk-UA"/>
        </w:rPr>
        <w:t xml:space="preserve"> та «Капітошка»</w:t>
      </w:r>
    </w:p>
    <w:p w:rsidR="00161C87" w:rsidRPr="00CB4771" w:rsidRDefault="00161C87" w:rsidP="00CB4771">
      <w:pPr>
        <w:shd w:val="clear" w:color="auto" w:fill="FFFFFF"/>
        <w:spacing w:after="0" w:line="240" w:lineRule="auto"/>
        <w:jc w:val="both"/>
        <w:rPr>
          <w:rFonts w:ascii="Times New Roman" w:hAnsi="Times New Roman"/>
          <w:sz w:val="28"/>
          <w:szCs w:val="28"/>
          <w:lang w:eastAsia="uk-UA"/>
        </w:rPr>
      </w:pPr>
      <w:r w:rsidRPr="00CB4771">
        <w:rPr>
          <w:rFonts w:ascii="Times New Roman" w:hAnsi="Times New Roman"/>
          <w:sz w:val="28"/>
          <w:szCs w:val="28"/>
          <w:lang w:eastAsia="uk-UA"/>
        </w:rPr>
        <w:t>Терміни реалізації освітньої програми ЗДО (дитячого садка) «Сонечка»  передбачено на період 2021-2022 н.р.</w:t>
      </w:r>
    </w:p>
    <w:p w:rsidR="00161C87" w:rsidRDefault="00161C87" w:rsidP="00CB4771">
      <w:pPr>
        <w:shd w:val="clear" w:color="auto" w:fill="FFFFFF"/>
        <w:spacing w:after="0" w:line="240" w:lineRule="auto"/>
        <w:jc w:val="both"/>
        <w:rPr>
          <w:rFonts w:ascii="Times New Roman" w:hAnsi="Times New Roman"/>
          <w:b/>
          <w:bCs/>
          <w:sz w:val="28"/>
          <w:szCs w:val="28"/>
          <w:lang w:eastAsia="uk-UA"/>
        </w:rPr>
      </w:pPr>
    </w:p>
    <w:p w:rsidR="00161C87" w:rsidRDefault="00161C87" w:rsidP="00CB4771">
      <w:pPr>
        <w:shd w:val="clear" w:color="auto" w:fill="FFFFFF"/>
        <w:spacing w:after="0" w:line="240" w:lineRule="auto"/>
        <w:jc w:val="both"/>
        <w:rPr>
          <w:rFonts w:ascii="Times New Roman" w:hAnsi="Times New Roman"/>
          <w:b/>
          <w:bCs/>
          <w:sz w:val="28"/>
          <w:szCs w:val="28"/>
          <w:lang w:eastAsia="uk-UA"/>
        </w:rPr>
      </w:pPr>
      <w:r w:rsidRPr="00CB4771">
        <w:rPr>
          <w:rFonts w:ascii="Times New Roman" w:hAnsi="Times New Roman"/>
          <w:b/>
          <w:bCs/>
          <w:sz w:val="28"/>
          <w:szCs w:val="28"/>
          <w:lang w:eastAsia="uk-UA"/>
        </w:rPr>
        <w:t>Педагогічних склад закладу дошкільної освіти    </w:t>
      </w:r>
    </w:p>
    <w:p w:rsidR="00161C87" w:rsidRPr="00CB4771" w:rsidRDefault="00161C87" w:rsidP="00CB4771">
      <w:pPr>
        <w:shd w:val="clear" w:color="auto" w:fill="FFFFFF"/>
        <w:spacing w:after="0" w:line="240" w:lineRule="auto"/>
        <w:jc w:val="both"/>
        <w:rPr>
          <w:rFonts w:ascii="Times New Roman" w:hAnsi="Times New Roman"/>
          <w:sz w:val="28"/>
          <w:szCs w:val="28"/>
          <w:lang w:eastAsia="uk-UA"/>
        </w:rPr>
      </w:pPr>
    </w:p>
    <w:tbl>
      <w:tblPr>
        <w:tblW w:w="0" w:type="auto"/>
        <w:tblInd w:w="15" w:type="dxa"/>
        <w:tblCellMar>
          <w:top w:w="15" w:type="dxa"/>
          <w:left w:w="15" w:type="dxa"/>
          <w:bottom w:w="15" w:type="dxa"/>
          <w:right w:w="15" w:type="dxa"/>
        </w:tblCellMar>
        <w:tblLook w:val="00A0"/>
      </w:tblPr>
      <w:tblGrid>
        <w:gridCol w:w="855"/>
        <w:gridCol w:w="3255"/>
        <w:gridCol w:w="2835"/>
      </w:tblGrid>
      <w:tr w:rsidR="00161C87" w:rsidRPr="00D8183C" w:rsidTr="00163BC3">
        <w:tc>
          <w:tcPr>
            <w:tcW w:w="855" w:type="dxa"/>
            <w:tcBorders>
              <w:top w:val="single" w:sz="6" w:space="0" w:color="045381"/>
              <w:left w:val="single" w:sz="6" w:space="0" w:color="045381"/>
              <w:bottom w:val="single" w:sz="6" w:space="0" w:color="045381"/>
              <w:right w:val="single" w:sz="6" w:space="0" w:color="045381"/>
            </w:tcBorders>
            <w:shd w:val="clear" w:color="auto" w:fill="FFFFFF"/>
            <w:tcMar>
              <w:top w:w="30" w:type="dxa"/>
              <w:left w:w="30" w:type="dxa"/>
              <w:bottom w:w="30" w:type="dxa"/>
              <w:right w:w="30" w:type="dxa"/>
            </w:tcMar>
          </w:tcPr>
          <w:p w:rsidR="00161C87" w:rsidRPr="00CB4771" w:rsidRDefault="00161C87" w:rsidP="00CB4771">
            <w:pPr>
              <w:spacing w:after="0" w:line="240" w:lineRule="auto"/>
              <w:rPr>
                <w:rFonts w:ascii="Times New Roman" w:hAnsi="Times New Roman"/>
                <w:sz w:val="28"/>
                <w:szCs w:val="28"/>
                <w:lang w:eastAsia="uk-UA"/>
              </w:rPr>
            </w:pPr>
            <w:r w:rsidRPr="00CB4771">
              <w:rPr>
                <w:rFonts w:ascii="Times New Roman" w:hAnsi="Times New Roman"/>
                <w:b/>
                <w:bCs/>
                <w:sz w:val="28"/>
                <w:szCs w:val="28"/>
                <w:lang w:eastAsia="uk-UA"/>
              </w:rPr>
              <w:t>№з/п</w:t>
            </w:r>
          </w:p>
        </w:tc>
        <w:tc>
          <w:tcPr>
            <w:tcW w:w="3255" w:type="dxa"/>
            <w:tcBorders>
              <w:top w:val="single" w:sz="6" w:space="0" w:color="045381"/>
              <w:left w:val="single" w:sz="6" w:space="0" w:color="045381"/>
              <w:bottom w:val="single" w:sz="6" w:space="0" w:color="045381"/>
              <w:right w:val="single" w:sz="6" w:space="0" w:color="045381"/>
            </w:tcBorders>
            <w:shd w:val="clear" w:color="auto" w:fill="FFFFFF"/>
            <w:tcMar>
              <w:top w:w="30" w:type="dxa"/>
              <w:left w:w="30" w:type="dxa"/>
              <w:bottom w:w="30" w:type="dxa"/>
              <w:right w:w="30" w:type="dxa"/>
            </w:tcMar>
          </w:tcPr>
          <w:p w:rsidR="00161C87" w:rsidRPr="00CB4771" w:rsidRDefault="00161C87" w:rsidP="00CB4771">
            <w:pPr>
              <w:spacing w:after="0" w:line="240" w:lineRule="auto"/>
              <w:rPr>
                <w:rFonts w:ascii="Times New Roman" w:hAnsi="Times New Roman"/>
                <w:sz w:val="28"/>
                <w:szCs w:val="28"/>
                <w:lang w:eastAsia="uk-UA"/>
              </w:rPr>
            </w:pPr>
            <w:r w:rsidRPr="00CB4771">
              <w:rPr>
                <w:rFonts w:ascii="Times New Roman" w:hAnsi="Times New Roman"/>
                <w:b/>
                <w:bCs/>
                <w:sz w:val="28"/>
                <w:szCs w:val="28"/>
                <w:lang w:eastAsia="uk-UA"/>
              </w:rPr>
              <w:t>Посада</w:t>
            </w:r>
          </w:p>
          <w:p w:rsidR="00161C87" w:rsidRPr="00CB4771" w:rsidRDefault="00161C87" w:rsidP="00CB4771">
            <w:pPr>
              <w:spacing w:after="0" w:line="240" w:lineRule="auto"/>
              <w:rPr>
                <w:rFonts w:ascii="Times New Roman" w:hAnsi="Times New Roman"/>
                <w:sz w:val="28"/>
                <w:szCs w:val="28"/>
                <w:lang w:eastAsia="uk-UA"/>
              </w:rPr>
            </w:pPr>
            <w:r w:rsidRPr="00CB4771">
              <w:rPr>
                <w:rFonts w:ascii="Times New Roman" w:hAnsi="Times New Roman"/>
                <w:b/>
                <w:bCs/>
                <w:sz w:val="28"/>
                <w:szCs w:val="28"/>
                <w:lang w:eastAsia="uk-UA"/>
              </w:rPr>
              <w:t> </w:t>
            </w:r>
          </w:p>
        </w:tc>
        <w:tc>
          <w:tcPr>
            <w:tcW w:w="2835" w:type="dxa"/>
            <w:tcBorders>
              <w:top w:val="single" w:sz="6" w:space="0" w:color="045381"/>
              <w:left w:val="single" w:sz="6" w:space="0" w:color="045381"/>
              <w:bottom w:val="single" w:sz="6" w:space="0" w:color="045381"/>
              <w:right w:val="single" w:sz="6" w:space="0" w:color="045381"/>
            </w:tcBorders>
            <w:shd w:val="clear" w:color="auto" w:fill="FFFFFF"/>
            <w:tcMar>
              <w:top w:w="30" w:type="dxa"/>
              <w:left w:w="30" w:type="dxa"/>
              <w:bottom w:w="30" w:type="dxa"/>
              <w:right w:w="30" w:type="dxa"/>
            </w:tcMar>
          </w:tcPr>
          <w:p w:rsidR="00161C87" w:rsidRPr="00CB4771" w:rsidRDefault="00161C87" w:rsidP="00CB4771">
            <w:pPr>
              <w:spacing w:after="0" w:line="240" w:lineRule="auto"/>
              <w:rPr>
                <w:rFonts w:ascii="Times New Roman" w:hAnsi="Times New Roman"/>
                <w:sz w:val="28"/>
                <w:szCs w:val="28"/>
                <w:lang w:eastAsia="uk-UA"/>
              </w:rPr>
            </w:pPr>
            <w:r w:rsidRPr="00CB4771">
              <w:rPr>
                <w:rFonts w:ascii="Times New Roman" w:hAnsi="Times New Roman"/>
                <w:b/>
                <w:bCs/>
                <w:sz w:val="28"/>
                <w:szCs w:val="28"/>
                <w:lang w:eastAsia="uk-UA"/>
              </w:rPr>
              <w:t>Кількість</w:t>
            </w:r>
          </w:p>
        </w:tc>
      </w:tr>
      <w:tr w:rsidR="00161C87" w:rsidRPr="00D8183C" w:rsidTr="00163BC3">
        <w:tc>
          <w:tcPr>
            <w:tcW w:w="855" w:type="dxa"/>
            <w:tcBorders>
              <w:top w:val="single" w:sz="6" w:space="0" w:color="045381"/>
              <w:left w:val="single" w:sz="6" w:space="0" w:color="045381"/>
              <w:bottom w:val="single" w:sz="6" w:space="0" w:color="045381"/>
              <w:right w:val="single" w:sz="6" w:space="0" w:color="045381"/>
            </w:tcBorders>
            <w:shd w:val="clear" w:color="auto" w:fill="FFFFFF"/>
            <w:tcMar>
              <w:top w:w="30" w:type="dxa"/>
              <w:left w:w="30" w:type="dxa"/>
              <w:bottom w:w="30" w:type="dxa"/>
              <w:right w:w="30" w:type="dxa"/>
            </w:tcMar>
          </w:tcPr>
          <w:p w:rsidR="00161C87" w:rsidRPr="00CB4771" w:rsidRDefault="00161C87" w:rsidP="00CB4771">
            <w:pPr>
              <w:spacing w:after="0" w:line="240" w:lineRule="auto"/>
              <w:rPr>
                <w:rFonts w:ascii="Times New Roman" w:hAnsi="Times New Roman"/>
                <w:sz w:val="28"/>
                <w:szCs w:val="28"/>
                <w:lang w:eastAsia="uk-UA"/>
              </w:rPr>
            </w:pPr>
            <w:r w:rsidRPr="00CB4771">
              <w:rPr>
                <w:rFonts w:ascii="Times New Roman" w:hAnsi="Times New Roman"/>
                <w:sz w:val="28"/>
                <w:szCs w:val="28"/>
                <w:lang w:eastAsia="uk-UA"/>
              </w:rPr>
              <w:t>1.</w:t>
            </w:r>
          </w:p>
        </w:tc>
        <w:tc>
          <w:tcPr>
            <w:tcW w:w="3255" w:type="dxa"/>
            <w:tcBorders>
              <w:top w:val="single" w:sz="6" w:space="0" w:color="045381"/>
              <w:left w:val="single" w:sz="6" w:space="0" w:color="045381"/>
              <w:bottom w:val="single" w:sz="6" w:space="0" w:color="045381"/>
              <w:right w:val="single" w:sz="6" w:space="0" w:color="045381"/>
            </w:tcBorders>
            <w:shd w:val="clear" w:color="auto" w:fill="FFFFFF"/>
            <w:tcMar>
              <w:top w:w="30" w:type="dxa"/>
              <w:left w:w="30" w:type="dxa"/>
              <w:bottom w:w="30" w:type="dxa"/>
              <w:right w:w="30" w:type="dxa"/>
            </w:tcMar>
          </w:tcPr>
          <w:p w:rsidR="00161C87" w:rsidRPr="00CB4771" w:rsidRDefault="00161C87" w:rsidP="00CB4771">
            <w:pPr>
              <w:spacing w:after="0" w:line="240" w:lineRule="auto"/>
              <w:rPr>
                <w:rFonts w:ascii="Times New Roman" w:hAnsi="Times New Roman"/>
                <w:sz w:val="28"/>
                <w:szCs w:val="28"/>
                <w:lang w:eastAsia="uk-UA"/>
              </w:rPr>
            </w:pPr>
            <w:r w:rsidRPr="00CB4771">
              <w:rPr>
                <w:rFonts w:ascii="Times New Roman" w:hAnsi="Times New Roman"/>
                <w:sz w:val="28"/>
                <w:szCs w:val="28"/>
                <w:lang w:eastAsia="uk-UA"/>
              </w:rPr>
              <w:t xml:space="preserve"> Директор</w:t>
            </w:r>
          </w:p>
        </w:tc>
        <w:tc>
          <w:tcPr>
            <w:tcW w:w="2835" w:type="dxa"/>
            <w:tcBorders>
              <w:top w:val="single" w:sz="6" w:space="0" w:color="045381"/>
              <w:left w:val="single" w:sz="6" w:space="0" w:color="045381"/>
              <w:bottom w:val="single" w:sz="6" w:space="0" w:color="045381"/>
              <w:right w:val="single" w:sz="6" w:space="0" w:color="045381"/>
            </w:tcBorders>
            <w:shd w:val="clear" w:color="auto" w:fill="FFFFFF"/>
            <w:tcMar>
              <w:top w:w="30" w:type="dxa"/>
              <w:left w:w="30" w:type="dxa"/>
              <w:bottom w:w="30" w:type="dxa"/>
              <w:right w:w="30" w:type="dxa"/>
            </w:tcMar>
          </w:tcPr>
          <w:p w:rsidR="00161C87" w:rsidRPr="00CB4771" w:rsidRDefault="00161C87" w:rsidP="00CB4771">
            <w:pPr>
              <w:spacing w:after="0" w:line="240" w:lineRule="auto"/>
              <w:rPr>
                <w:rFonts w:ascii="Times New Roman" w:hAnsi="Times New Roman"/>
                <w:sz w:val="28"/>
                <w:szCs w:val="28"/>
                <w:lang w:eastAsia="uk-UA"/>
              </w:rPr>
            </w:pPr>
            <w:r w:rsidRPr="00CB4771">
              <w:rPr>
                <w:rFonts w:ascii="Times New Roman" w:hAnsi="Times New Roman"/>
                <w:sz w:val="28"/>
                <w:szCs w:val="28"/>
                <w:lang w:eastAsia="uk-UA"/>
              </w:rPr>
              <w:t>1</w:t>
            </w:r>
          </w:p>
        </w:tc>
      </w:tr>
      <w:tr w:rsidR="00161C87" w:rsidRPr="00D8183C" w:rsidTr="00163BC3">
        <w:tc>
          <w:tcPr>
            <w:tcW w:w="855" w:type="dxa"/>
            <w:tcBorders>
              <w:top w:val="single" w:sz="6" w:space="0" w:color="045381"/>
              <w:left w:val="single" w:sz="6" w:space="0" w:color="045381"/>
              <w:bottom w:val="single" w:sz="6" w:space="0" w:color="045381"/>
              <w:right w:val="single" w:sz="6" w:space="0" w:color="045381"/>
            </w:tcBorders>
            <w:shd w:val="clear" w:color="auto" w:fill="FFFFFF"/>
            <w:tcMar>
              <w:top w:w="30" w:type="dxa"/>
              <w:left w:w="30" w:type="dxa"/>
              <w:bottom w:w="30" w:type="dxa"/>
              <w:right w:w="30" w:type="dxa"/>
            </w:tcMar>
          </w:tcPr>
          <w:p w:rsidR="00161C87" w:rsidRPr="00CB4771" w:rsidRDefault="00161C87" w:rsidP="00CB4771">
            <w:pPr>
              <w:spacing w:after="0" w:line="240" w:lineRule="auto"/>
              <w:rPr>
                <w:rFonts w:ascii="Times New Roman" w:hAnsi="Times New Roman"/>
                <w:sz w:val="28"/>
                <w:szCs w:val="28"/>
                <w:lang w:eastAsia="uk-UA"/>
              </w:rPr>
            </w:pPr>
            <w:r w:rsidRPr="00CB4771">
              <w:rPr>
                <w:rFonts w:ascii="Times New Roman" w:hAnsi="Times New Roman"/>
                <w:sz w:val="28"/>
                <w:szCs w:val="28"/>
                <w:lang w:eastAsia="uk-UA"/>
              </w:rPr>
              <w:t>2.</w:t>
            </w:r>
          </w:p>
        </w:tc>
        <w:tc>
          <w:tcPr>
            <w:tcW w:w="3255" w:type="dxa"/>
            <w:tcBorders>
              <w:top w:val="single" w:sz="6" w:space="0" w:color="045381"/>
              <w:left w:val="single" w:sz="6" w:space="0" w:color="045381"/>
              <w:bottom w:val="single" w:sz="6" w:space="0" w:color="045381"/>
              <w:right w:val="single" w:sz="6" w:space="0" w:color="045381"/>
            </w:tcBorders>
            <w:shd w:val="clear" w:color="auto" w:fill="FFFFFF"/>
            <w:tcMar>
              <w:top w:w="30" w:type="dxa"/>
              <w:left w:w="30" w:type="dxa"/>
              <w:bottom w:w="30" w:type="dxa"/>
              <w:right w:w="30" w:type="dxa"/>
            </w:tcMar>
          </w:tcPr>
          <w:p w:rsidR="00161C87" w:rsidRPr="00CB4771" w:rsidRDefault="00161C87" w:rsidP="00CB4771">
            <w:pPr>
              <w:spacing w:after="0" w:line="240" w:lineRule="auto"/>
              <w:rPr>
                <w:rFonts w:ascii="Times New Roman" w:hAnsi="Times New Roman"/>
                <w:sz w:val="28"/>
                <w:szCs w:val="28"/>
                <w:lang w:eastAsia="uk-UA"/>
              </w:rPr>
            </w:pPr>
            <w:r w:rsidRPr="00CB4771">
              <w:rPr>
                <w:rFonts w:ascii="Times New Roman" w:hAnsi="Times New Roman"/>
                <w:sz w:val="28"/>
                <w:szCs w:val="28"/>
                <w:lang w:eastAsia="uk-UA"/>
              </w:rPr>
              <w:t>Вихователь</w:t>
            </w:r>
          </w:p>
        </w:tc>
        <w:tc>
          <w:tcPr>
            <w:tcW w:w="2835" w:type="dxa"/>
            <w:tcBorders>
              <w:top w:val="single" w:sz="6" w:space="0" w:color="045381"/>
              <w:left w:val="single" w:sz="6" w:space="0" w:color="045381"/>
              <w:bottom w:val="single" w:sz="6" w:space="0" w:color="045381"/>
              <w:right w:val="single" w:sz="6" w:space="0" w:color="045381"/>
            </w:tcBorders>
            <w:shd w:val="clear" w:color="auto" w:fill="FFFFFF"/>
            <w:tcMar>
              <w:top w:w="30" w:type="dxa"/>
              <w:left w:w="30" w:type="dxa"/>
              <w:bottom w:w="30" w:type="dxa"/>
              <w:right w:w="30" w:type="dxa"/>
            </w:tcMar>
          </w:tcPr>
          <w:p w:rsidR="00161C87" w:rsidRPr="00CB4771" w:rsidRDefault="00161C87" w:rsidP="00CB4771">
            <w:pPr>
              <w:spacing w:after="0" w:line="240" w:lineRule="auto"/>
              <w:rPr>
                <w:rFonts w:ascii="Times New Roman" w:hAnsi="Times New Roman"/>
                <w:sz w:val="28"/>
                <w:szCs w:val="28"/>
                <w:lang w:eastAsia="uk-UA"/>
              </w:rPr>
            </w:pPr>
            <w:r>
              <w:rPr>
                <w:rFonts w:ascii="Times New Roman" w:hAnsi="Times New Roman"/>
                <w:sz w:val="28"/>
                <w:szCs w:val="28"/>
                <w:lang w:eastAsia="uk-UA"/>
              </w:rPr>
              <w:t>3</w:t>
            </w:r>
          </w:p>
        </w:tc>
      </w:tr>
    </w:tbl>
    <w:p w:rsidR="00161C87" w:rsidRDefault="00161C87" w:rsidP="00CB4771">
      <w:pPr>
        <w:shd w:val="clear" w:color="auto" w:fill="FFFFFF"/>
        <w:spacing w:after="0" w:line="240" w:lineRule="auto"/>
        <w:jc w:val="center"/>
        <w:rPr>
          <w:rFonts w:ascii="Times New Roman" w:hAnsi="Times New Roman"/>
          <w:b/>
          <w:bCs/>
          <w:sz w:val="28"/>
          <w:szCs w:val="28"/>
          <w:lang w:eastAsia="uk-UA"/>
        </w:rPr>
      </w:pPr>
    </w:p>
    <w:p w:rsidR="00161C87" w:rsidRDefault="00161C87" w:rsidP="00CB4771">
      <w:pPr>
        <w:shd w:val="clear" w:color="auto" w:fill="FFFFFF"/>
        <w:spacing w:after="0" w:line="240" w:lineRule="auto"/>
        <w:jc w:val="center"/>
        <w:rPr>
          <w:rFonts w:ascii="Times New Roman" w:hAnsi="Times New Roman"/>
          <w:b/>
          <w:bCs/>
          <w:sz w:val="28"/>
          <w:szCs w:val="28"/>
          <w:lang w:eastAsia="uk-UA"/>
        </w:rPr>
      </w:pPr>
    </w:p>
    <w:p w:rsidR="00161C87" w:rsidRDefault="00161C87" w:rsidP="00CB4771">
      <w:pPr>
        <w:shd w:val="clear" w:color="auto" w:fill="FFFFFF"/>
        <w:spacing w:after="0" w:line="240" w:lineRule="auto"/>
        <w:jc w:val="center"/>
        <w:rPr>
          <w:rFonts w:ascii="Times New Roman" w:hAnsi="Times New Roman"/>
          <w:b/>
          <w:bCs/>
          <w:sz w:val="28"/>
          <w:szCs w:val="28"/>
          <w:lang w:eastAsia="uk-UA"/>
        </w:rPr>
      </w:pPr>
    </w:p>
    <w:p w:rsidR="00161C87" w:rsidRDefault="00161C87" w:rsidP="00CB4771">
      <w:pPr>
        <w:shd w:val="clear" w:color="auto" w:fill="FFFFFF"/>
        <w:spacing w:after="0" w:line="240" w:lineRule="auto"/>
        <w:jc w:val="center"/>
        <w:rPr>
          <w:rFonts w:ascii="Times New Roman" w:hAnsi="Times New Roman"/>
          <w:b/>
          <w:bCs/>
          <w:sz w:val="28"/>
          <w:szCs w:val="28"/>
          <w:lang w:eastAsia="uk-UA"/>
        </w:rPr>
      </w:pPr>
    </w:p>
    <w:p w:rsidR="00161C87" w:rsidRDefault="00161C87" w:rsidP="00CB4771">
      <w:pPr>
        <w:shd w:val="clear" w:color="auto" w:fill="FFFFFF"/>
        <w:spacing w:after="0" w:line="240" w:lineRule="auto"/>
        <w:jc w:val="center"/>
        <w:rPr>
          <w:rFonts w:ascii="Times New Roman" w:hAnsi="Times New Roman"/>
          <w:b/>
          <w:bCs/>
          <w:sz w:val="28"/>
          <w:szCs w:val="28"/>
          <w:lang w:eastAsia="uk-UA"/>
        </w:rPr>
      </w:pPr>
    </w:p>
    <w:p w:rsidR="00161C87" w:rsidRDefault="00161C87" w:rsidP="00CB4771">
      <w:pPr>
        <w:shd w:val="clear" w:color="auto" w:fill="FFFFFF"/>
        <w:spacing w:after="0" w:line="240" w:lineRule="auto"/>
        <w:jc w:val="center"/>
        <w:rPr>
          <w:rFonts w:ascii="Times New Roman" w:hAnsi="Times New Roman"/>
          <w:b/>
          <w:bCs/>
          <w:sz w:val="28"/>
          <w:szCs w:val="28"/>
          <w:lang w:eastAsia="uk-UA"/>
        </w:rPr>
      </w:pPr>
    </w:p>
    <w:p w:rsidR="00161C87" w:rsidRDefault="00161C87" w:rsidP="00CA2547">
      <w:pPr>
        <w:shd w:val="clear" w:color="auto" w:fill="FFFFFF"/>
        <w:spacing w:after="0" w:line="240" w:lineRule="auto"/>
        <w:rPr>
          <w:rFonts w:ascii="Times New Roman" w:hAnsi="Times New Roman"/>
          <w:b/>
          <w:bCs/>
          <w:sz w:val="28"/>
          <w:szCs w:val="28"/>
          <w:lang w:eastAsia="uk-UA"/>
        </w:rPr>
      </w:pPr>
    </w:p>
    <w:p w:rsidR="00161C87" w:rsidRDefault="00161C87" w:rsidP="00CB4771">
      <w:pPr>
        <w:shd w:val="clear" w:color="auto" w:fill="FFFFFF"/>
        <w:spacing w:after="0" w:line="240" w:lineRule="auto"/>
        <w:jc w:val="center"/>
        <w:rPr>
          <w:rFonts w:ascii="Times New Roman" w:hAnsi="Times New Roman"/>
          <w:b/>
          <w:bCs/>
          <w:sz w:val="28"/>
          <w:szCs w:val="28"/>
          <w:lang w:eastAsia="uk-UA"/>
        </w:rPr>
      </w:pPr>
      <w:r w:rsidRPr="00CB4771">
        <w:rPr>
          <w:rFonts w:ascii="Times New Roman" w:hAnsi="Times New Roman"/>
          <w:b/>
          <w:bCs/>
          <w:sz w:val="28"/>
          <w:szCs w:val="28"/>
          <w:lang w:eastAsia="uk-UA"/>
        </w:rPr>
        <w:t> РОЗДІЛ  I.  ЗАГАЛЬНИЙ ОБСЯГ НАВАНТАЖЕННЯ ТА ОЧІКУВАНІ РЕЗУЛЬТАТИ НАВЧАННЯ ЗДОБУВАЧІВ ОСВІТИ</w:t>
      </w:r>
    </w:p>
    <w:p w:rsidR="00161C87" w:rsidRPr="00CB4771" w:rsidRDefault="00161C87" w:rsidP="00CB4771">
      <w:pPr>
        <w:shd w:val="clear" w:color="auto" w:fill="FFFFFF"/>
        <w:spacing w:after="0" w:line="240" w:lineRule="auto"/>
        <w:jc w:val="center"/>
        <w:rPr>
          <w:rFonts w:ascii="Times New Roman" w:hAnsi="Times New Roman"/>
          <w:sz w:val="28"/>
          <w:szCs w:val="28"/>
          <w:lang w:eastAsia="uk-UA"/>
        </w:rPr>
      </w:pPr>
    </w:p>
    <w:p w:rsidR="00161C87" w:rsidRPr="00CB4771" w:rsidRDefault="00161C87" w:rsidP="00CB4771">
      <w:pPr>
        <w:shd w:val="clear" w:color="auto" w:fill="FFFFFF"/>
        <w:spacing w:after="0" w:line="240" w:lineRule="auto"/>
        <w:jc w:val="both"/>
        <w:rPr>
          <w:rFonts w:ascii="Times New Roman" w:hAnsi="Times New Roman"/>
          <w:sz w:val="28"/>
          <w:szCs w:val="28"/>
          <w:lang w:eastAsia="uk-UA"/>
        </w:rPr>
      </w:pPr>
      <w:r w:rsidRPr="00CB4771">
        <w:rPr>
          <w:rFonts w:ascii="Times New Roman" w:hAnsi="Times New Roman"/>
          <w:sz w:val="28"/>
          <w:szCs w:val="28"/>
          <w:lang w:eastAsia="uk-UA"/>
        </w:rPr>
        <w:t>Освітній процес у  ЗДО (дитячому садку) «Сон</w:t>
      </w:r>
      <w:r>
        <w:rPr>
          <w:rFonts w:ascii="Times New Roman" w:hAnsi="Times New Roman"/>
          <w:sz w:val="28"/>
          <w:szCs w:val="28"/>
          <w:lang w:eastAsia="uk-UA"/>
        </w:rPr>
        <w:t xml:space="preserve">ечко» П'ядицької сільської </w:t>
      </w:r>
      <w:r w:rsidRPr="00CB4771">
        <w:rPr>
          <w:rFonts w:ascii="Times New Roman" w:hAnsi="Times New Roman"/>
          <w:sz w:val="28"/>
          <w:szCs w:val="28"/>
          <w:lang w:eastAsia="uk-UA"/>
        </w:rPr>
        <w:t>ради у 2021-2022 навчальному році  здійснюється відповідно до програмно-методичного забезпечення та є єдиним комплексом освітніх компонентів для досягнення вихованцями результатів навчання (набуття компетентностей), визначених Базовим компонентом дошкільної освіти, чинними освітніми комплексними та парціальними  програмами, рекомендованими Міністерством освіти і науки України.</w:t>
      </w:r>
    </w:p>
    <w:p w:rsidR="00161C87" w:rsidRPr="00CB4771" w:rsidRDefault="00161C87" w:rsidP="00CB4771">
      <w:pPr>
        <w:shd w:val="clear" w:color="auto" w:fill="FFFFFF"/>
        <w:spacing w:after="0" w:line="240" w:lineRule="auto"/>
        <w:jc w:val="both"/>
        <w:rPr>
          <w:rFonts w:ascii="Times New Roman" w:hAnsi="Times New Roman"/>
          <w:sz w:val="28"/>
          <w:szCs w:val="28"/>
          <w:lang w:eastAsia="uk-UA"/>
        </w:rPr>
      </w:pPr>
      <w:r w:rsidRPr="00CB4771">
        <w:rPr>
          <w:rFonts w:ascii="Times New Roman" w:hAnsi="Times New Roman"/>
          <w:sz w:val="28"/>
          <w:szCs w:val="28"/>
          <w:lang w:eastAsia="uk-UA"/>
        </w:rPr>
        <w:t>Відповідно до рішення педагогічної ради ЗДО (дитячого садка) «Сонечко» у 2021-2022 навчальному році (протокол №_1_від  30.08.2021року) освітній процес здійснюється за програмами, рекомендованими Міністерством освіти і науки України.</w:t>
      </w:r>
    </w:p>
    <w:tbl>
      <w:tblPr>
        <w:tblW w:w="9855" w:type="dxa"/>
        <w:tblInd w:w="15" w:type="dxa"/>
        <w:tblCellMar>
          <w:top w:w="15" w:type="dxa"/>
          <w:left w:w="15" w:type="dxa"/>
          <w:bottom w:w="15" w:type="dxa"/>
          <w:right w:w="15" w:type="dxa"/>
        </w:tblCellMar>
        <w:tblLook w:val="00A0"/>
      </w:tblPr>
      <w:tblGrid>
        <w:gridCol w:w="582"/>
        <w:gridCol w:w="165"/>
        <w:gridCol w:w="67"/>
        <w:gridCol w:w="2326"/>
        <w:gridCol w:w="277"/>
        <w:gridCol w:w="2294"/>
        <w:gridCol w:w="66"/>
        <w:gridCol w:w="1839"/>
        <w:gridCol w:w="66"/>
        <w:gridCol w:w="2173"/>
      </w:tblGrid>
      <w:tr w:rsidR="00161C87" w:rsidRPr="00D8183C" w:rsidTr="00E74CE2">
        <w:tc>
          <w:tcPr>
            <w:tcW w:w="747" w:type="dxa"/>
            <w:gridSpan w:val="2"/>
            <w:tcBorders>
              <w:top w:val="single" w:sz="6" w:space="0" w:color="045381"/>
              <w:left w:val="single" w:sz="6" w:space="0" w:color="045381"/>
              <w:bottom w:val="single" w:sz="6" w:space="0" w:color="045381"/>
              <w:right w:val="single" w:sz="6" w:space="0" w:color="045381"/>
            </w:tcBorders>
            <w:shd w:val="clear" w:color="auto" w:fill="FFFFFF"/>
            <w:tcMar>
              <w:top w:w="30" w:type="dxa"/>
              <w:left w:w="30" w:type="dxa"/>
              <w:bottom w:w="30" w:type="dxa"/>
              <w:right w:w="30" w:type="dxa"/>
            </w:tcMar>
          </w:tcPr>
          <w:p w:rsidR="00161C87" w:rsidRPr="00CB4771" w:rsidRDefault="00161C87" w:rsidP="00CB4771">
            <w:pPr>
              <w:spacing w:after="0" w:line="240" w:lineRule="auto"/>
              <w:rPr>
                <w:rFonts w:ascii="Times New Roman" w:hAnsi="Times New Roman"/>
                <w:sz w:val="28"/>
                <w:szCs w:val="28"/>
                <w:lang w:eastAsia="uk-UA"/>
              </w:rPr>
            </w:pPr>
            <w:r w:rsidRPr="00CB4771">
              <w:rPr>
                <w:rFonts w:ascii="Times New Roman" w:hAnsi="Times New Roman"/>
                <w:b/>
                <w:bCs/>
                <w:sz w:val="28"/>
                <w:szCs w:val="28"/>
                <w:lang w:eastAsia="uk-UA"/>
              </w:rPr>
              <w:t>№з/п</w:t>
            </w:r>
          </w:p>
        </w:tc>
        <w:tc>
          <w:tcPr>
            <w:tcW w:w="2393" w:type="dxa"/>
            <w:gridSpan w:val="2"/>
            <w:tcBorders>
              <w:top w:val="single" w:sz="6" w:space="0" w:color="045381"/>
              <w:left w:val="single" w:sz="6" w:space="0" w:color="045381"/>
              <w:bottom w:val="single" w:sz="6" w:space="0" w:color="045381"/>
              <w:right w:val="single" w:sz="6" w:space="0" w:color="045381"/>
            </w:tcBorders>
            <w:shd w:val="clear" w:color="auto" w:fill="FFFFFF"/>
            <w:tcMar>
              <w:top w:w="30" w:type="dxa"/>
              <w:left w:w="30" w:type="dxa"/>
              <w:bottom w:w="30" w:type="dxa"/>
              <w:right w:w="30" w:type="dxa"/>
            </w:tcMar>
          </w:tcPr>
          <w:p w:rsidR="00161C87" w:rsidRPr="00CB4771" w:rsidRDefault="00161C87" w:rsidP="00CB4771">
            <w:pPr>
              <w:spacing w:after="0" w:line="240" w:lineRule="auto"/>
              <w:rPr>
                <w:rFonts w:ascii="Times New Roman" w:hAnsi="Times New Roman"/>
                <w:sz w:val="28"/>
                <w:szCs w:val="28"/>
                <w:lang w:eastAsia="uk-UA"/>
              </w:rPr>
            </w:pPr>
            <w:r w:rsidRPr="00CB4771">
              <w:rPr>
                <w:rFonts w:ascii="Times New Roman" w:hAnsi="Times New Roman"/>
                <w:b/>
                <w:bCs/>
                <w:sz w:val="28"/>
                <w:szCs w:val="28"/>
                <w:lang w:eastAsia="uk-UA"/>
              </w:rPr>
              <w:t>Назва програми</w:t>
            </w:r>
          </w:p>
        </w:tc>
        <w:tc>
          <w:tcPr>
            <w:tcW w:w="2571" w:type="dxa"/>
            <w:gridSpan w:val="2"/>
            <w:tcBorders>
              <w:top w:val="single" w:sz="6" w:space="0" w:color="045381"/>
              <w:left w:val="single" w:sz="6" w:space="0" w:color="045381"/>
              <w:bottom w:val="single" w:sz="6" w:space="0" w:color="045381"/>
              <w:right w:val="single" w:sz="6" w:space="0" w:color="045381"/>
            </w:tcBorders>
            <w:shd w:val="clear" w:color="auto" w:fill="FFFFFF"/>
            <w:tcMar>
              <w:top w:w="30" w:type="dxa"/>
              <w:left w:w="30" w:type="dxa"/>
              <w:bottom w:w="30" w:type="dxa"/>
              <w:right w:w="30" w:type="dxa"/>
            </w:tcMar>
          </w:tcPr>
          <w:p w:rsidR="00161C87" w:rsidRPr="00CB4771" w:rsidRDefault="00161C87" w:rsidP="00CB4771">
            <w:pPr>
              <w:spacing w:after="0" w:line="240" w:lineRule="auto"/>
              <w:rPr>
                <w:rFonts w:ascii="Times New Roman" w:hAnsi="Times New Roman"/>
                <w:sz w:val="28"/>
                <w:szCs w:val="28"/>
                <w:lang w:eastAsia="uk-UA"/>
              </w:rPr>
            </w:pPr>
            <w:r w:rsidRPr="00CB4771">
              <w:rPr>
                <w:rFonts w:ascii="Times New Roman" w:hAnsi="Times New Roman"/>
                <w:b/>
                <w:bCs/>
                <w:sz w:val="28"/>
                <w:szCs w:val="28"/>
                <w:lang w:eastAsia="uk-UA"/>
              </w:rPr>
              <w:t>Автори</w:t>
            </w:r>
          </w:p>
        </w:tc>
        <w:tc>
          <w:tcPr>
            <w:tcW w:w="1905" w:type="dxa"/>
            <w:gridSpan w:val="2"/>
            <w:tcBorders>
              <w:top w:val="single" w:sz="6" w:space="0" w:color="045381"/>
              <w:left w:val="single" w:sz="6" w:space="0" w:color="045381"/>
              <w:bottom w:val="single" w:sz="6" w:space="0" w:color="045381"/>
              <w:right w:val="single" w:sz="6" w:space="0" w:color="045381"/>
            </w:tcBorders>
            <w:shd w:val="clear" w:color="auto" w:fill="FFFFFF"/>
            <w:tcMar>
              <w:top w:w="30" w:type="dxa"/>
              <w:left w:w="30" w:type="dxa"/>
              <w:bottom w:w="30" w:type="dxa"/>
              <w:right w:w="30" w:type="dxa"/>
            </w:tcMar>
          </w:tcPr>
          <w:p w:rsidR="00161C87" w:rsidRPr="00CB4771" w:rsidRDefault="00161C87" w:rsidP="00CB4771">
            <w:pPr>
              <w:spacing w:after="0" w:line="240" w:lineRule="auto"/>
              <w:rPr>
                <w:rFonts w:ascii="Times New Roman" w:hAnsi="Times New Roman"/>
                <w:sz w:val="28"/>
                <w:szCs w:val="28"/>
                <w:lang w:eastAsia="uk-UA"/>
              </w:rPr>
            </w:pPr>
            <w:r w:rsidRPr="00CB4771">
              <w:rPr>
                <w:rFonts w:ascii="Times New Roman" w:hAnsi="Times New Roman"/>
                <w:b/>
                <w:bCs/>
                <w:sz w:val="28"/>
                <w:szCs w:val="28"/>
                <w:lang w:eastAsia="uk-UA"/>
              </w:rPr>
              <w:t>Видавництво</w:t>
            </w:r>
          </w:p>
        </w:tc>
        <w:tc>
          <w:tcPr>
            <w:tcW w:w="2239" w:type="dxa"/>
            <w:gridSpan w:val="2"/>
            <w:tcBorders>
              <w:top w:val="single" w:sz="6" w:space="0" w:color="045381"/>
              <w:left w:val="single" w:sz="6" w:space="0" w:color="045381"/>
              <w:bottom w:val="single" w:sz="6" w:space="0" w:color="045381"/>
              <w:right w:val="single" w:sz="6" w:space="0" w:color="045381"/>
            </w:tcBorders>
            <w:shd w:val="clear" w:color="auto" w:fill="FFFFFF"/>
            <w:tcMar>
              <w:top w:w="30" w:type="dxa"/>
              <w:left w:w="30" w:type="dxa"/>
              <w:bottom w:w="30" w:type="dxa"/>
              <w:right w:w="30" w:type="dxa"/>
            </w:tcMar>
          </w:tcPr>
          <w:p w:rsidR="00161C87" w:rsidRPr="00CB4771" w:rsidRDefault="00161C87" w:rsidP="00CB4771">
            <w:pPr>
              <w:spacing w:after="0" w:line="240" w:lineRule="auto"/>
              <w:rPr>
                <w:rFonts w:ascii="Times New Roman" w:hAnsi="Times New Roman"/>
                <w:sz w:val="28"/>
                <w:szCs w:val="28"/>
                <w:lang w:eastAsia="uk-UA"/>
              </w:rPr>
            </w:pPr>
            <w:r w:rsidRPr="00CB4771">
              <w:rPr>
                <w:rFonts w:ascii="Times New Roman" w:hAnsi="Times New Roman"/>
                <w:b/>
                <w:bCs/>
                <w:sz w:val="28"/>
                <w:szCs w:val="28"/>
                <w:lang w:eastAsia="uk-UA"/>
              </w:rPr>
              <w:t>Рекомендовано</w:t>
            </w:r>
          </w:p>
        </w:tc>
      </w:tr>
      <w:tr w:rsidR="00161C87" w:rsidRPr="00D8183C" w:rsidTr="00163BC3">
        <w:tc>
          <w:tcPr>
            <w:tcW w:w="9855" w:type="dxa"/>
            <w:gridSpan w:val="10"/>
            <w:tcBorders>
              <w:top w:val="single" w:sz="6" w:space="0" w:color="045381"/>
              <w:left w:val="single" w:sz="6" w:space="0" w:color="045381"/>
              <w:bottom w:val="single" w:sz="6" w:space="0" w:color="045381"/>
              <w:right w:val="single" w:sz="6" w:space="0" w:color="045381"/>
            </w:tcBorders>
            <w:shd w:val="clear" w:color="auto" w:fill="FFFFFF"/>
            <w:tcMar>
              <w:top w:w="30" w:type="dxa"/>
              <w:left w:w="30" w:type="dxa"/>
              <w:bottom w:w="30" w:type="dxa"/>
              <w:right w:w="30" w:type="dxa"/>
            </w:tcMar>
          </w:tcPr>
          <w:p w:rsidR="00161C87" w:rsidRPr="00CB4771" w:rsidRDefault="00161C87" w:rsidP="00CB4771">
            <w:pPr>
              <w:spacing w:after="0" w:line="240" w:lineRule="auto"/>
              <w:rPr>
                <w:rFonts w:ascii="Times New Roman" w:hAnsi="Times New Roman"/>
                <w:sz w:val="28"/>
                <w:szCs w:val="28"/>
                <w:lang w:eastAsia="uk-UA"/>
              </w:rPr>
            </w:pPr>
            <w:r w:rsidRPr="00CB4771">
              <w:rPr>
                <w:rFonts w:ascii="Times New Roman" w:hAnsi="Times New Roman"/>
                <w:b/>
                <w:bCs/>
                <w:sz w:val="28"/>
                <w:szCs w:val="28"/>
                <w:lang w:eastAsia="uk-UA"/>
              </w:rPr>
              <w:t>Освітні програми</w:t>
            </w:r>
          </w:p>
        </w:tc>
      </w:tr>
      <w:tr w:rsidR="00161C87" w:rsidRPr="00D8183C" w:rsidTr="00E74CE2">
        <w:tc>
          <w:tcPr>
            <w:tcW w:w="814" w:type="dxa"/>
            <w:gridSpan w:val="3"/>
            <w:tcBorders>
              <w:top w:val="single" w:sz="6" w:space="0" w:color="045381"/>
              <w:left w:val="single" w:sz="6" w:space="0" w:color="045381"/>
              <w:bottom w:val="single" w:sz="6" w:space="0" w:color="045381"/>
              <w:right w:val="single" w:sz="6" w:space="0" w:color="045381"/>
            </w:tcBorders>
            <w:shd w:val="clear" w:color="auto" w:fill="FFFFFF"/>
            <w:tcMar>
              <w:top w:w="30" w:type="dxa"/>
              <w:left w:w="30" w:type="dxa"/>
              <w:bottom w:w="30" w:type="dxa"/>
              <w:right w:w="30" w:type="dxa"/>
            </w:tcMar>
          </w:tcPr>
          <w:p w:rsidR="00161C87" w:rsidRPr="00CB4771" w:rsidRDefault="00161C87" w:rsidP="00CB4771">
            <w:pPr>
              <w:spacing w:after="0" w:line="240" w:lineRule="auto"/>
              <w:rPr>
                <w:rFonts w:ascii="Times New Roman" w:hAnsi="Times New Roman"/>
                <w:sz w:val="28"/>
                <w:szCs w:val="28"/>
                <w:lang w:eastAsia="uk-UA"/>
              </w:rPr>
            </w:pPr>
            <w:r w:rsidRPr="00CB4771">
              <w:rPr>
                <w:rFonts w:ascii="Times New Roman" w:hAnsi="Times New Roman"/>
                <w:sz w:val="28"/>
                <w:szCs w:val="28"/>
                <w:lang w:eastAsia="uk-UA"/>
              </w:rPr>
              <w:t>1.</w:t>
            </w:r>
          </w:p>
        </w:tc>
        <w:tc>
          <w:tcPr>
            <w:tcW w:w="2326" w:type="dxa"/>
            <w:tcBorders>
              <w:top w:val="single" w:sz="6" w:space="0" w:color="045381"/>
              <w:left w:val="single" w:sz="6" w:space="0" w:color="045381"/>
              <w:bottom w:val="single" w:sz="6" w:space="0" w:color="045381"/>
              <w:right w:val="single" w:sz="6" w:space="0" w:color="045381"/>
            </w:tcBorders>
            <w:shd w:val="clear" w:color="auto" w:fill="FFFFFF"/>
            <w:tcMar>
              <w:top w:w="30" w:type="dxa"/>
              <w:left w:w="30" w:type="dxa"/>
              <w:bottom w:w="30" w:type="dxa"/>
              <w:right w:w="30" w:type="dxa"/>
            </w:tcMar>
          </w:tcPr>
          <w:p w:rsidR="00161C87" w:rsidRPr="00CB4771" w:rsidRDefault="00161C87" w:rsidP="00CB4771">
            <w:pPr>
              <w:spacing w:after="0" w:line="240" w:lineRule="auto"/>
              <w:rPr>
                <w:rFonts w:ascii="Times New Roman" w:hAnsi="Times New Roman"/>
                <w:sz w:val="28"/>
                <w:szCs w:val="28"/>
                <w:lang w:eastAsia="uk-UA"/>
              </w:rPr>
            </w:pPr>
            <w:r w:rsidRPr="00CB4771">
              <w:rPr>
                <w:rFonts w:ascii="Times New Roman" w:hAnsi="Times New Roman"/>
                <w:sz w:val="28"/>
                <w:szCs w:val="28"/>
                <w:lang w:eastAsia="uk-UA"/>
              </w:rPr>
              <w:t>Базовий компонент дошкільної освіти</w:t>
            </w:r>
          </w:p>
        </w:tc>
        <w:tc>
          <w:tcPr>
            <w:tcW w:w="2637" w:type="dxa"/>
            <w:gridSpan w:val="3"/>
            <w:tcBorders>
              <w:top w:val="single" w:sz="6" w:space="0" w:color="045381"/>
              <w:left w:val="single" w:sz="6" w:space="0" w:color="045381"/>
              <w:bottom w:val="single" w:sz="6" w:space="0" w:color="045381"/>
              <w:right w:val="single" w:sz="6" w:space="0" w:color="045381"/>
            </w:tcBorders>
            <w:shd w:val="clear" w:color="auto" w:fill="FFFFFF"/>
            <w:tcMar>
              <w:top w:w="30" w:type="dxa"/>
              <w:left w:w="30" w:type="dxa"/>
              <w:bottom w:w="30" w:type="dxa"/>
              <w:right w:w="30" w:type="dxa"/>
            </w:tcMar>
          </w:tcPr>
          <w:p w:rsidR="00161C87" w:rsidRPr="00CB4771" w:rsidRDefault="00161C87" w:rsidP="00CB4771">
            <w:pPr>
              <w:spacing w:after="0" w:line="240" w:lineRule="auto"/>
              <w:rPr>
                <w:rFonts w:ascii="Times New Roman" w:hAnsi="Times New Roman"/>
                <w:sz w:val="28"/>
                <w:szCs w:val="28"/>
                <w:lang w:eastAsia="uk-UA"/>
              </w:rPr>
            </w:pPr>
            <w:r w:rsidRPr="00CB4771">
              <w:rPr>
                <w:rFonts w:ascii="Times New Roman" w:hAnsi="Times New Roman"/>
                <w:sz w:val="28"/>
                <w:szCs w:val="28"/>
                <w:lang w:eastAsia="uk-UA"/>
              </w:rPr>
              <w:t>Наук.кер.</w:t>
            </w:r>
          </w:p>
          <w:p w:rsidR="00161C87" w:rsidRPr="00CB4771" w:rsidRDefault="00161C87" w:rsidP="00CB4771">
            <w:pPr>
              <w:spacing w:after="0" w:line="240" w:lineRule="auto"/>
              <w:rPr>
                <w:rFonts w:ascii="Times New Roman" w:hAnsi="Times New Roman"/>
                <w:sz w:val="28"/>
                <w:szCs w:val="28"/>
                <w:lang w:eastAsia="uk-UA"/>
              </w:rPr>
            </w:pPr>
            <w:r w:rsidRPr="00CB4771">
              <w:rPr>
                <w:rFonts w:ascii="Times New Roman" w:hAnsi="Times New Roman"/>
                <w:sz w:val="28"/>
                <w:szCs w:val="28"/>
                <w:lang w:eastAsia="uk-UA"/>
              </w:rPr>
              <w:t>Піроженко Т.О.</w:t>
            </w:r>
          </w:p>
        </w:tc>
        <w:tc>
          <w:tcPr>
            <w:tcW w:w="1905" w:type="dxa"/>
            <w:gridSpan w:val="2"/>
            <w:tcBorders>
              <w:top w:val="single" w:sz="6" w:space="0" w:color="045381"/>
              <w:left w:val="single" w:sz="6" w:space="0" w:color="045381"/>
              <w:bottom w:val="single" w:sz="6" w:space="0" w:color="045381"/>
              <w:right w:val="single" w:sz="6" w:space="0" w:color="045381"/>
            </w:tcBorders>
            <w:shd w:val="clear" w:color="auto" w:fill="FFFFFF"/>
            <w:tcMar>
              <w:top w:w="30" w:type="dxa"/>
              <w:left w:w="30" w:type="dxa"/>
              <w:bottom w:w="30" w:type="dxa"/>
              <w:right w:w="30" w:type="dxa"/>
            </w:tcMar>
          </w:tcPr>
          <w:p w:rsidR="00161C87" w:rsidRPr="00CB4771" w:rsidRDefault="00161C87" w:rsidP="00CB4771">
            <w:pPr>
              <w:spacing w:after="0" w:line="240" w:lineRule="auto"/>
              <w:rPr>
                <w:rFonts w:ascii="Times New Roman" w:hAnsi="Times New Roman"/>
                <w:sz w:val="28"/>
                <w:szCs w:val="28"/>
                <w:lang w:eastAsia="uk-UA"/>
              </w:rPr>
            </w:pPr>
            <w:r w:rsidRPr="00CB4771">
              <w:rPr>
                <w:rFonts w:ascii="Times New Roman" w:hAnsi="Times New Roman"/>
                <w:sz w:val="28"/>
                <w:szCs w:val="28"/>
                <w:lang w:eastAsia="uk-UA"/>
              </w:rPr>
              <w:t>Сайт МОН</w:t>
            </w:r>
          </w:p>
        </w:tc>
        <w:tc>
          <w:tcPr>
            <w:tcW w:w="2173" w:type="dxa"/>
            <w:tcBorders>
              <w:top w:val="single" w:sz="6" w:space="0" w:color="045381"/>
              <w:left w:val="single" w:sz="6" w:space="0" w:color="045381"/>
              <w:bottom w:val="single" w:sz="6" w:space="0" w:color="045381"/>
              <w:right w:val="single" w:sz="6" w:space="0" w:color="045381"/>
            </w:tcBorders>
            <w:shd w:val="clear" w:color="auto" w:fill="FFFFFF"/>
            <w:tcMar>
              <w:top w:w="30" w:type="dxa"/>
              <w:left w:w="30" w:type="dxa"/>
              <w:bottom w:w="30" w:type="dxa"/>
              <w:right w:w="30" w:type="dxa"/>
            </w:tcMar>
          </w:tcPr>
          <w:p w:rsidR="00161C87" w:rsidRPr="00CB4771" w:rsidRDefault="00161C87" w:rsidP="00CB4771">
            <w:pPr>
              <w:spacing w:after="0" w:line="240" w:lineRule="auto"/>
              <w:rPr>
                <w:rFonts w:ascii="Times New Roman" w:hAnsi="Times New Roman"/>
                <w:sz w:val="28"/>
                <w:szCs w:val="28"/>
                <w:lang w:eastAsia="uk-UA"/>
              </w:rPr>
            </w:pPr>
            <w:r w:rsidRPr="00CB4771">
              <w:rPr>
                <w:rFonts w:ascii="Times New Roman" w:hAnsi="Times New Roman"/>
                <w:sz w:val="28"/>
                <w:szCs w:val="28"/>
                <w:lang w:eastAsia="uk-UA"/>
              </w:rPr>
              <w:t>Наказ МОН від 12.01.2021.№33</w:t>
            </w:r>
          </w:p>
        </w:tc>
      </w:tr>
      <w:tr w:rsidR="00161C87" w:rsidRPr="00D8183C" w:rsidTr="00163BC3">
        <w:tc>
          <w:tcPr>
            <w:tcW w:w="9855" w:type="dxa"/>
            <w:gridSpan w:val="10"/>
            <w:tcBorders>
              <w:top w:val="single" w:sz="6" w:space="0" w:color="045381"/>
              <w:left w:val="single" w:sz="6" w:space="0" w:color="045381"/>
              <w:bottom w:val="single" w:sz="6" w:space="0" w:color="045381"/>
              <w:right w:val="single" w:sz="6" w:space="0" w:color="045381"/>
            </w:tcBorders>
            <w:shd w:val="clear" w:color="auto" w:fill="FFFFFF"/>
            <w:tcMar>
              <w:top w:w="30" w:type="dxa"/>
              <w:left w:w="30" w:type="dxa"/>
              <w:bottom w:w="30" w:type="dxa"/>
              <w:right w:w="30" w:type="dxa"/>
            </w:tcMar>
          </w:tcPr>
          <w:p w:rsidR="00161C87" w:rsidRPr="00CB4771" w:rsidRDefault="00161C87" w:rsidP="00CB4771">
            <w:pPr>
              <w:spacing w:after="0" w:line="240" w:lineRule="auto"/>
              <w:rPr>
                <w:rFonts w:ascii="Times New Roman" w:hAnsi="Times New Roman"/>
                <w:sz w:val="28"/>
                <w:szCs w:val="28"/>
                <w:lang w:eastAsia="uk-UA"/>
              </w:rPr>
            </w:pPr>
            <w:r w:rsidRPr="00CB4771">
              <w:rPr>
                <w:rFonts w:ascii="Times New Roman" w:hAnsi="Times New Roman"/>
                <w:b/>
                <w:bCs/>
                <w:sz w:val="28"/>
                <w:szCs w:val="28"/>
                <w:lang w:eastAsia="uk-UA"/>
              </w:rPr>
              <w:t>Комплексні програми</w:t>
            </w:r>
          </w:p>
        </w:tc>
      </w:tr>
      <w:tr w:rsidR="00161C87" w:rsidRPr="00D8183C" w:rsidTr="00E74CE2">
        <w:tc>
          <w:tcPr>
            <w:tcW w:w="814" w:type="dxa"/>
            <w:gridSpan w:val="3"/>
            <w:tcBorders>
              <w:top w:val="single" w:sz="6" w:space="0" w:color="045381"/>
              <w:left w:val="single" w:sz="6" w:space="0" w:color="045381"/>
              <w:bottom w:val="single" w:sz="6" w:space="0" w:color="045381"/>
              <w:right w:val="single" w:sz="6" w:space="0" w:color="045381"/>
            </w:tcBorders>
            <w:shd w:val="clear" w:color="auto" w:fill="FFFFFF"/>
            <w:tcMar>
              <w:top w:w="30" w:type="dxa"/>
              <w:left w:w="30" w:type="dxa"/>
              <w:bottom w:w="30" w:type="dxa"/>
              <w:right w:w="30" w:type="dxa"/>
            </w:tcMar>
          </w:tcPr>
          <w:p w:rsidR="00161C87" w:rsidRPr="00CB4771" w:rsidRDefault="00161C87" w:rsidP="00CB4771">
            <w:pPr>
              <w:spacing w:after="0" w:line="240" w:lineRule="auto"/>
              <w:rPr>
                <w:rFonts w:ascii="Times New Roman" w:hAnsi="Times New Roman"/>
                <w:sz w:val="28"/>
                <w:szCs w:val="28"/>
                <w:lang w:eastAsia="uk-UA"/>
              </w:rPr>
            </w:pPr>
            <w:r w:rsidRPr="00CB4771">
              <w:rPr>
                <w:rFonts w:ascii="Times New Roman" w:hAnsi="Times New Roman"/>
                <w:sz w:val="28"/>
                <w:szCs w:val="28"/>
                <w:lang w:eastAsia="uk-UA"/>
              </w:rPr>
              <w:t>1.</w:t>
            </w:r>
          </w:p>
        </w:tc>
        <w:tc>
          <w:tcPr>
            <w:tcW w:w="2326" w:type="dxa"/>
            <w:tcBorders>
              <w:top w:val="single" w:sz="6" w:space="0" w:color="045381"/>
              <w:left w:val="single" w:sz="6" w:space="0" w:color="045381"/>
              <w:bottom w:val="single" w:sz="6" w:space="0" w:color="045381"/>
              <w:right w:val="single" w:sz="6" w:space="0" w:color="045381"/>
            </w:tcBorders>
            <w:shd w:val="clear" w:color="auto" w:fill="FFFFFF"/>
            <w:tcMar>
              <w:top w:w="30" w:type="dxa"/>
              <w:left w:w="30" w:type="dxa"/>
              <w:bottom w:w="30" w:type="dxa"/>
              <w:right w:w="30" w:type="dxa"/>
            </w:tcMar>
          </w:tcPr>
          <w:p w:rsidR="00161C87" w:rsidRPr="00CB4771" w:rsidRDefault="00161C87" w:rsidP="00CB4771">
            <w:pPr>
              <w:spacing w:after="0" w:line="240" w:lineRule="auto"/>
              <w:rPr>
                <w:rFonts w:ascii="Times New Roman" w:hAnsi="Times New Roman"/>
                <w:sz w:val="28"/>
                <w:szCs w:val="28"/>
                <w:lang w:eastAsia="uk-UA"/>
              </w:rPr>
            </w:pPr>
            <w:r>
              <w:rPr>
                <w:rFonts w:ascii="Times New Roman" w:hAnsi="Times New Roman"/>
                <w:sz w:val="28"/>
                <w:szCs w:val="28"/>
                <w:lang w:eastAsia="uk-UA"/>
              </w:rPr>
              <w:t xml:space="preserve"> Програма розвитку дитини дошкільного віку «Українське дошкілля»</w:t>
            </w:r>
          </w:p>
        </w:tc>
        <w:tc>
          <w:tcPr>
            <w:tcW w:w="2637" w:type="dxa"/>
            <w:gridSpan w:val="3"/>
            <w:tcBorders>
              <w:top w:val="single" w:sz="6" w:space="0" w:color="045381"/>
              <w:left w:val="single" w:sz="6" w:space="0" w:color="045381"/>
              <w:bottom w:val="single" w:sz="6" w:space="0" w:color="045381"/>
              <w:right w:val="single" w:sz="6" w:space="0" w:color="045381"/>
            </w:tcBorders>
            <w:shd w:val="clear" w:color="auto" w:fill="FFFFFF"/>
            <w:tcMar>
              <w:top w:w="30" w:type="dxa"/>
              <w:left w:w="30" w:type="dxa"/>
              <w:bottom w:w="30" w:type="dxa"/>
              <w:right w:w="30" w:type="dxa"/>
            </w:tcMar>
          </w:tcPr>
          <w:p w:rsidR="00161C87" w:rsidRPr="00CB4771" w:rsidRDefault="00161C87" w:rsidP="00CB4771">
            <w:pPr>
              <w:spacing w:after="0" w:line="240" w:lineRule="auto"/>
              <w:rPr>
                <w:rFonts w:ascii="Times New Roman" w:hAnsi="Times New Roman"/>
                <w:sz w:val="28"/>
                <w:szCs w:val="28"/>
                <w:lang w:eastAsia="uk-UA"/>
              </w:rPr>
            </w:pPr>
            <w:r>
              <w:rPr>
                <w:rFonts w:ascii="Times New Roman" w:hAnsi="Times New Roman"/>
                <w:sz w:val="28"/>
                <w:szCs w:val="28"/>
                <w:lang w:eastAsia="uk-UA"/>
              </w:rPr>
              <w:t>Білан О.І.</w:t>
            </w:r>
          </w:p>
        </w:tc>
        <w:tc>
          <w:tcPr>
            <w:tcW w:w="1905" w:type="dxa"/>
            <w:gridSpan w:val="2"/>
            <w:tcBorders>
              <w:top w:val="single" w:sz="6" w:space="0" w:color="045381"/>
              <w:left w:val="single" w:sz="6" w:space="0" w:color="045381"/>
              <w:bottom w:val="single" w:sz="6" w:space="0" w:color="045381"/>
              <w:right w:val="single" w:sz="6" w:space="0" w:color="045381"/>
            </w:tcBorders>
            <w:shd w:val="clear" w:color="auto" w:fill="FFFFFF"/>
            <w:tcMar>
              <w:top w:w="30" w:type="dxa"/>
              <w:left w:w="30" w:type="dxa"/>
              <w:bottom w:w="30" w:type="dxa"/>
              <w:right w:w="30" w:type="dxa"/>
            </w:tcMar>
          </w:tcPr>
          <w:p w:rsidR="00161C87" w:rsidRPr="00CB4771" w:rsidRDefault="00161C87" w:rsidP="00CB4771">
            <w:pPr>
              <w:spacing w:after="0" w:line="240" w:lineRule="auto"/>
              <w:rPr>
                <w:rFonts w:ascii="Times New Roman" w:hAnsi="Times New Roman"/>
                <w:sz w:val="28"/>
                <w:szCs w:val="28"/>
                <w:lang w:eastAsia="uk-UA"/>
              </w:rPr>
            </w:pPr>
            <w:r w:rsidRPr="00CB4771">
              <w:rPr>
                <w:rFonts w:ascii="Times New Roman" w:hAnsi="Times New Roman"/>
                <w:sz w:val="28"/>
                <w:szCs w:val="28"/>
                <w:lang w:eastAsia="uk-UA"/>
              </w:rPr>
              <w:t>Мандрівець</w:t>
            </w:r>
          </w:p>
        </w:tc>
        <w:tc>
          <w:tcPr>
            <w:tcW w:w="2173" w:type="dxa"/>
            <w:tcBorders>
              <w:top w:val="single" w:sz="6" w:space="0" w:color="045381"/>
              <w:left w:val="single" w:sz="6" w:space="0" w:color="045381"/>
              <w:bottom w:val="single" w:sz="6" w:space="0" w:color="045381"/>
              <w:right w:val="single" w:sz="6" w:space="0" w:color="045381"/>
            </w:tcBorders>
            <w:shd w:val="clear" w:color="auto" w:fill="FFFFFF"/>
            <w:tcMar>
              <w:top w:w="30" w:type="dxa"/>
              <w:left w:w="30" w:type="dxa"/>
              <w:bottom w:w="30" w:type="dxa"/>
              <w:right w:w="30" w:type="dxa"/>
            </w:tcMar>
          </w:tcPr>
          <w:p w:rsidR="00161C87" w:rsidRPr="00CB4771" w:rsidRDefault="00161C87" w:rsidP="00CB4771">
            <w:pPr>
              <w:spacing w:after="0" w:line="240" w:lineRule="auto"/>
              <w:rPr>
                <w:rFonts w:ascii="Times New Roman" w:hAnsi="Times New Roman"/>
                <w:sz w:val="28"/>
                <w:szCs w:val="28"/>
                <w:lang w:eastAsia="uk-UA"/>
              </w:rPr>
            </w:pPr>
            <w:r>
              <w:rPr>
                <w:rFonts w:ascii="Times New Roman" w:hAnsi="Times New Roman"/>
                <w:sz w:val="28"/>
                <w:szCs w:val="28"/>
                <w:lang w:eastAsia="uk-UA"/>
              </w:rPr>
              <w:t>Лист МОН від 23.05.2017 №.1/11- 4988</w:t>
            </w:r>
          </w:p>
        </w:tc>
      </w:tr>
      <w:tr w:rsidR="00161C87" w:rsidRPr="00D8183C" w:rsidTr="00163BC3">
        <w:tc>
          <w:tcPr>
            <w:tcW w:w="9855" w:type="dxa"/>
            <w:gridSpan w:val="10"/>
            <w:tcBorders>
              <w:top w:val="single" w:sz="6" w:space="0" w:color="045381"/>
              <w:left w:val="single" w:sz="6" w:space="0" w:color="045381"/>
              <w:bottom w:val="single" w:sz="6" w:space="0" w:color="045381"/>
              <w:right w:val="single" w:sz="6" w:space="0" w:color="045381"/>
            </w:tcBorders>
            <w:shd w:val="clear" w:color="auto" w:fill="FFFFFF"/>
            <w:tcMar>
              <w:top w:w="30" w:type="dxa"/>
              <w:left w:w="30" w:type="dxa"/>
              <w:bottom w:w="30" w:type="dxa"/>
              <w:right w:w="30" w:type="dxa"/>
            </w:tcMar>
          </w:tcPr>
          <w:p w:rsidR="00161C87" w:rsidRPr="00CB4771" w:rsidRDefault="00161C87" w:rsidP="00CB4771">
            <w:pPr>
              <w:spacing w:after="0" w:line="240" w:lineRule="auto"/>
              <w:rPr>
                <w:rFonts w:ascii="Times New Roman" w:hAnsi="Times New Roman"/>
                <w:sz w:val="28"/>
                <w:szCs w:val="28"/>
                <w:lang w:eastAsia="uk-UA"/>
              </w:rPr>
            </w:pPr>
            <w:r w:rsidRPr="00CB4771">
              <w:rPr>
                <w:rFonts w:ascii="Times New Roman" w:hAnsi="Times New Roman"/>
                <w:b/>
                <w:bCs/>
                <w:sz w:val="28"/>
                <w:szCs w:val="28"/>
                <w:lang w:eastAsia="uk-UA"/>
              </w:rPr>
              <w:t>Парціальні програми</w:t>
            </w:r>
          </w:p>
        </w:tc>
      </w:tr>
      <w:tr w:rsidR="00161C87" w:rsidRPr="00D8183C" w:rsidTr="00FB7FE6">
        <w:tc>
          <w:tcPr>
            <w:tcW w:w="582" w:type="dxa"/>
            <w:tcBorders>
              <w:top w:val="single" w:sz="6" w:space="0" w:color="045381"/>
              <w:left w:val="single" w:sz="6" w:space="0" w:color="045381"/>
              <w:bottom w:val="single" w:sz="6" w:space="0" w:color="045381"/>
              <w:right w:val="single" w:sz="6" w:space="0" w:color="045381"/>
            </w:tcBorders>
            <w:shd w:val="clear" w:color="auto" w:fill="FFFFFF"/>
            <w:tcMar>
              <w:top w:w="30" w:type="dxa"/>
              <w:left w:w="30" w:type="dxa"/>
              <w:bottom w:w="30" w:type="dxa"/>
              <w:right w:w="30" w:type="dxa"/>
            </w:tcMar>
          </w:tcPr>
          <w:p w:rsidR="00161C87" w:rsidRPr="00CB4771" w:rsidRDefault="00161C87" w:rsidP="00CB4771">
            <w:pPr>
              <w:spacing w:after="0" w:line="240" w:lineRule="auto"/>
              <w:rPr>
                <w:rFonts w:ascii="Times New Roman" w:hAnsi="Times New Roman"/>
                <w:sz w:val="28"/>
                <w:szCs w:val="28"/>
                <w:lang w:eastAsia="uk-UA"/>
              </w:rPr>
            </w:pPr>
            <w:r w:rsidRPr="00CB4771">
              <w:rPr>
                <w:rFonts w:ascii="Times New Roman" w:hAnsi="Times New Roman"/>
                <w:sz w:val="28"/>
                <w:szCs w:val="28"/>
                <w:lang w:eastAsia="uk-UA"/>
              </w:rPr>
              <w:t>1.</w:t>
            </w:r>
          </w:p>
        </w:tc>
        <w:tc>
          <w:tcPr>
            <w:tcW w:w="2835" w:type="dxa"/>
            <w:gridSpan w:val="4"/>
            <w:tcBorders>
              <w:top w:val="single" w:sz="6" w:space="0" w:color="045381"/>
              <w:left w:val="single" w:sz="6" w:space="0" w:color="045381"/>
              <w:bottom w:val="single" w:sz="6" w:space="0" w:color="045381"/>
              <w:right w:val="single" w:sz="6" w:space="0" w:color="045381"/>
            </w:tcBorders>
            <w:shd w:val="clear" w:color="auto" w:fill="FFFFFF"/>
            <w:tcMar>
              <w:top w:w="30" w:type="dxa"/>
              <w:left w:w="30" w:type="dxa"/>
              <w:bottom w:w="30" w:type="dxa"/>
              <w:right w:w="30" w:type="dxa"/>
            </w:tcMar>
          </w:tcPr>
          <w:p w:rsidR="00161C87" w:rsidRPr="00CB4771" w:rsidRDefault="00161C87" w:rsidP="00CB4771">
            <w:pPr>
              <w:spacing w:after="0" w:line="240" w:lineRule="auto"/>
              <w:rPr>
                <w:rFonts w:ascii="Times New Roman" w:hAnsi="Times New Roman"/>
                <w:sz w:val="28"/>
                <w:szCs w:val="28"/>
                <w:lang w:eastAsia="uk-UA"/>
              </w:rPr>
            </w:pPr>
            <w:r w:rsidRPr="00CB4771">
              <w:rPr>
                <w:rFonts w:ascii="Times New Roman" w:hAnsi="Times New Roman"/>
                <w:sz w:val="28"/>
                <w:szCs w:val="28"/>
                <w:lang w:eastAsia="uk-UA"/>
              </w:rPr>
              <w:t>Україна – моя Батьківщина. Парціальна програма національно-патріотичного виховання дітей дош-кільного віку.</w:t>
            </w:r>
          </w:p>
          <w:p w:rsidR="00161C87" w:rsidRPr="00CB4771" w:rsidRDefault="00161C87" w:rsidP="00CB4771">
            <w:pPr>
              <w:spacing w:after="0" w:line="240" w:lineRule="auto"/>
              <w:rPr>
                <w:rFonts w:ascii="Times New Roman" w:hAnsi="Times New Roman"/>
                <w:sz w:val="28"/>
                <w:szCs w:val="28"/>
                <w:lang w:eastAsia="uk-UA"/>
              </w:rPr>
            </w:pPr>
            <w:r w:rsidRPr="00CB4771">
              <w:rPr>
                <w:rFonts w:ascii="Times New Roman" w:hAnsi="Times New Roman"/>
                <w:sz w:val="28"/>
                <w:szCs w:val="28"/>
                <w:lang w:eastAsia="uk-UA"/>
              </w:rPr>
              <w:t> </w:t>
            </w:r>
          </w:p>
        </w:tc>
        <w:tc>
          <w:tcPr>
            <w:tcW w:w="2360" w:type="dxa"/>
            <w:gridSpan w:val="2"/>
            <w:tcBorders>
              <w:top w:val="single" w:sz="6" w:space="0" w:color="045381"/>
              <w:left w:val="single" w:sz="6" w:space="0" w:color="045381"/>
              <w:bottom w:val="single" w:sz="6" w:space="0" w:color="045381"/>
              <w:right w:val="single" w:sz="6" w:space="0" w:color="045381"/>
            </w:tcBorders>
            <w:shd w:val="clear" w:color="auto" w:fill="FFFFFF"/>
            <w:tcMar>
              <w:top w:w="30" w:type="dxa"/>
              <w:left w:w="30" w:type="dxa"/>
              <w:bottom w:w="30" w:type="dxa"/>
              <w:right w:w="30" w:type="dxa"/>
            </w:tcMar>
          </w:tcPr>
          <w:p w:rsidR="00161C87" w:rsidRPr="00CB4771" w:rsidRDefault="00161C87" w:rsidP="00CB4771">
            <w:pPr>
              <w:spacing w:after="0" w:line="240" w:lineRule="auto"/>
              <w:rPr>
                <w:rFonts w:ascii="Times New Roman" w:hAnsi="Times New Roman"/>
                <w:sz w:val="28"/>
                <w:szCs w:val="28"/>
                <w:lang w:eastAsia="uk-UA"/>
              </w:rPr>
            </w:pPr>
            <w:r w:rsidRPr="00CB4771">
              <w:rPr>
                <w:rFonts w:ascii="Times New Roman" w:hAnsi="Times New Roman"/>
                <w:sz w:val="28"/>
                <w:szCs w:val="28"/>
                <w:lang w:eastAsia="uk-UA"/>
              </w:rPr>
              <w:t>За наук.ред. Рейпольської О.Д. авт..:Каплуновська О.М., Кичата І.І., Палець Ю.М.</w:t>
            </w:r>
          </w:p>
        </w:tc>
        <w:tc>
          <w:tcPr>
            <w:tcW w:w="1905" w:type="dxa"/>
            <w:gridSpan w:val="2"/>
            <w:tcBorders>
              <w:top w:val="single" w:sz="6" w:space="0" w:color="045381"/>
              <w:left w:val="single" w:sz="6" w:space="0" w:color="045381"/>
              <w:bottom w:val="single" w:sz="6" w:space="0" w:color="045381"/>
              <w:right w:val="single" w:sz="6" w:space="0" w:color="045381"/>
            </w:tcBorders>
            <w:shd w:val="clear" w:color="auto" w:fill="FFFFFF"/>
            <w:tcMar>
              <w:top w:w="30" w:type="dxa"/>
              <w:left w:w="30" w:type="dxa"/>
              <w:bottom w:w="30" w:type="dxa"/>
              <w:right w:w="30" w:type="dxa"/>
            </w:tcMar>
          </w:tcPr>
          <w:p w:rsidR="00161C87" w:rsidRPr="00CB4771" w:rsidRDefault="00161C87" w:rsidP="00CB4771">
            <w:pPr>
              <w:spacing w:after="0" w:line="240" w:lineRule="auto"/>
              <w:rPr>
                <w:rFonts w:ascii="Times New Roman" w:hAnsi="Times New Roman"/>
                <w:sz w:val="28"/>
                <w:szCs w:val="28"/>
                <w:lang w:eastAsia="uk-UA"/>
              </w:rPr>
            </w:pPr>
            <w:r w:rsidRPr="00CB4771">
              <w:rPr>
                <w:rFonts w:ascii="Times New Roman" w:hAnsi="Times New Roman"/>
                <w:sz w:val="28"/>
                <w:szCs w:val="28"/>
                <w:lang w:eastAsia="uk-UA"/>
              </w:rPr>
              <w:t>Мандрівець</w:t>
            </w:r>
          </w:p>
        </w:tc>
        <w:tc>
          <w:tcPr>
            <w:tcW w:w="2173" w:type="dxa"/>
            <w:tcBorders>
              <w:top w:val="single" w:sz="6" w:space="0" w:color="045381"/>
              <w:left w:val="single" w:sz="6" w:space="0" w:color="045381"/>
              <w:bottom w:val="single" w:sz="6" w:space="0" w:color="045381"/>
              <w:right w:val="single" w:sz="6" w:space="0" w:color="045381"/>
            </w:tcBorders>
            <w:shd w:val="clear" w:color="auto" w:fill="FFFFFF"/>
            <w:tcMar>
              <w:top w:w="30" w:type="dxa"/>
              <w:left w:w="30" w:type="dxa"/>
              <w:bottom w:w="30" w:type="dxa"/>
              <w:right w:w="30" w:type="dxa"/>
            </w:tcMar>
          </w:tcPr>
          <w:p w:rsidR="00161C87" w:rsidRPr="00CB4771" w:rsidRDefault="00161C87" w:rsidP="00CB4771">
            <w:pPr>
              <w:spacing w:after="0" w:line="240" w:lineRule="auto"/>
              <w:rPr>
                <w:rFonts w:ascii="Times New Roman" w:hAnsi="Times New Roman"/>
                <w:sz w:val="28"/>
                <w:szCs w:val="28"/>
                <w:lang w:eastAsia="uk-UA"/>
              </w:rPr>
            </w:pPr>
            <w:r w:rsidRPr="00CB4771">
              <w:rPr>
                <w:rFonts w:ascii="Times New Roman" w:hAnsi="Times New Roman"/>
                <w:sz w:val="28"/>
                <w:szCs w:val="28"/>
                <w:lang w:eastAsia="uk-UA"/>
              </w:rPr>
              <w:t>Лист ІМЗО від</w:t>
            </w:r>
          </w:p>
          <w:p w:rsidR="00161C87" w:rsidRPr="00CB4771" w:rsidRDefault="00161C87" w:rsidP="00CB4771">
            <w:pPr>
              <w:spacing w:after="0" w:line="240" w:lineRule="auto"/>
              <w:rPr>
                <w:rFonts w:ascii="Times New Roman" w:hAnsi="Times New Roman"/>
                <w:sz w:val="28"/>
                <w:szCs w:val="28"/>
                <w:lang w:eastAsia="uk-UA"/>
              </w:rPr>
            </w:pPr>
            <w:r w:rsidRPr="00CB4771">
              <w:rPr>
                <w:rFonts w:ascii="Times New Roman" w:hAnsi="Times New Roman"/>
                <w:sz w:val="28"/>
                <w:szCs w:val="28"/>
                <w:lang w:eastAsia="uk-UA"/>
              </w:rPr>
              <w:t>25.03.2016 №2.1/12-Г-85</w:t>
            </w:r>
          </w:p>
        </w:tc>
      </w:tr>
      <w:tr w:rsidR="00161C87" w:rsidRPr="00D8183C" w:rsidTr="00FB7FE6">
        <w:tc>
          <w:tcPr>
            <w:tcW w:w="582" w:type="dxa"/>
            <w:tcBorders>
              <w:top w:val="single" w:sz="6" w:space="0" w:color="045381"/>
              <w:left w:val="single" w:sz="6" w:space="0" w:color="045381"/>
              <w:bottom w:val="single" w:sz="6" w:space="0" w:color="045381"/>
              <w:right w:val="single" w:sz="6" w:space="0" w:color="045381"/>
            </w:tcBorders>
            <w:shd w:val="clear" w:color="auto" w:fill="FFFFFF"/>
            <w:tcMar>
              <w:top w:w="30" w:type="dxa"/>
              <w:left w:w="30" w:type="dxa"/>
              <w:bottom w:w="30" w:type="dxa"/>
              <w:right w:w="30" w:type="dxa"/>
            </w:tcMar>
          </w:tcPr>
          <w:p w:rsidR="00161C87" w:rsidRPr="00CB4771" w:rsidRDefault="00161C87" w:rsidP="00CB4771">
            <w:pPr>
              <w:spacing w:after="0" w:line="240" w:lineRule="auto"/>
              <w:rPr>
                <w:rFonts w:ascii="Times New Roman" w:hAnsi="Times New Roman"/>
                <w:sz w:val="28"/>
                <w:szCs w:val="28"/>
                <w:lang w:eastAsia="uk-UA"/>
              </w:rPr>
            </w:pPr>
            <w:r w:rsidRPr="00CB4771">
              <w:rPr>
                <w:rFonts w:ascii="Times New Roman" w:hAnsi="Times New Roman"/>
                <w:sz w:val="28"/>
                <w:szCs w:val="28"/>
                <w:lang w:eastAsia="uk-UA"/>
              </w:rPr>
              <w:t>2.</w:t>
            </w:r>
          </w:p>
        </w:tc>
        <w:tc>
          <w:tcPr>
            <w:tcW w:w="2835" w:type="dxa"/>
            <w:gridSpan w:val="4"/>
            <w:tcBorders>
              <w:top w:val="single" w:sz="6" w:space="0" w:color="045381"/>
              <w:left w:val="single" w:sz="6" w:space="0" w:color="045381"/>
              <w:bottom w:val="single" w:sz="6" w:space="0" w:color="045381"/>
              <w:right w:val="single" w:sz="6" w:space="0" w:color="045381"/>
            </w:tcBorders>
            <w:shd w:val="clear" w:color="auto" w:fill="FFFFFF"/>
            <w:tcMar>
              <w:top w:w="30" w:type="dxa"/>
              <w:left w:w="30" w:type="dxa"/>
              <w:bottom w:w="30" w:type="dxa"/>
              <w:right w:w="30" w:type="dxa"/>
            </w:tcMar>
          </w:tcPr>
          <w:p w:rsidR="00161C87" w:rsidRPr="00CB4771" w:rsidRDefault="00161C87" w:rsidP="00CB4771">
            <w:pPr>
              <w:spacing w:after="0" w:line="240" w:lineRule="auto"/>
              <w:rPr>
                <w:rFonts w:ascii="Times New Roman" w:hAnsi="Times New Roman"/>
                <w:sz w:val="28"/>
                <w:szCs w:val="28"/>
                <w:lang w:eastAsia="uk-UA"/>
              </w:rPr>
            </w:pPr>
            <w:r w:rsidRPr="00CB4771">
              <w:rPr>
                <w:rFonts w:ascii="Times New Roman" w:hAnsi="Times New Roman"/>
                <w:sz w:val="28"/>
                <w:szCs w:val="28"/>
                <w:lang w:eastAsia="uk-UA"/>
              </w:rPr>
              <w:t>Про себе треба знати, про себе треба дбати. Парціальна програма з основ здоров’я та безпеки життєді-яльності.</w:t>
            </w:r>
          </w:p>
        </w:tc>
        <w:tc>
          <w:tcPr>
            <w:tcW w:w="2360" w:type="dxa"/>
            <w:gridSpan w:val="2"/>
            <w:tcBorders>
              <w:top w:val="single" w:sz="6" w:space="0" w:color="045381"/>
              <w:left w:val="single" w:sz="6" w:space="0" w:color="045381"/>
              <w:bottom w:val="single" w:sz="6" w:space="0" w:color="045381"/>
              <w:right w:val="single" w:sz="6" w:space="0" w:color="045381"/>
            </w:tcBorders>
            <w:shd w:val="clear" w:color="auto" w:fill="FFFFFF"/>
            <w:tcMar>
              <w:top w:w="30" w:type="dxa"/>
              <w:left w:w="30" w:type="dxa"/>
              <w:bottom w:w="30" w:type="dxa"/>
              <w:right w:w="30" w:type="dxa"/>
            </w:tcMar>
          </w:tcPr>
          <w:p w:rsidR="00161C87" w:rsidRPr="00CB4771" w:rsidRDefault="00161C87" w:rsidP="00CB4771">
            <w:pPr>
              <w:spacing w:after="0" w:line="240" w:lineRule="auto"/>
              <w:rPr>
                <w:rFonts w:ascii="Times New Roman" w:hAnsi="Times New Roman"/>
                <w:sz w:val="28"/>
                <w:szCs w:val="28"/>
                <w:lang w:eastAsia="uk-UA"/>
              </w:rPr>
            </w:pPr>
            <w:r w:rsidRPr="00CB4771">
              <w:rPr>
                <w:rFonts w:ascii="Times New Roman" w:hAnsi="Times New Roman"/>
                <w:sz w:val="28"/>
                <w:szCs w:val="28"/>
                <w:lang w:eastAsia="uk-UA"/>
              </w:rPr>
              <w:t>Лохвицька Л.В.</w:t>
            </w:r>
          </w:p>
        </w:tc>
        <w:tc>
          <w:tcPr>
            <w:tcW w:w="1905" w:type="dxa"/>
            <w:gridSpan w:val="2"/>
            <w:tcBorders>
              <w:top w:val="single" w:sz="6" w:space="0" w:color="045381"/>
              <w:left w:val="single" w:sz="6" w:space="0" w:color="045381"/>
              <w:bottom w:val="single" w:sz="6" w:space="0" w:color="045381"/>
              <w:right w:val="single" w:sz="6" w:space="0" w:color="045381"/>
            </w:tcBorders>
            <w:shd w:val="clear" w:color="auto" w:fill="FFFFFF"/>
            <w:tcMar>
              <w:top w:w="30" w:type="dxa"/>
              <w:left w:w="30" w:type="dxa"/>
              <w:bottom w:w="30" w:type="dxa"/>
              <w:right w:w="30" w:type="dxa"/>
            </w:tcMar>
          </w:tcPr>
          <w:p w:rsidR="00161C87" w:rsidRPr="00CB4771" w:rsidRDefault="00161C87" w:rsidP="00CB4771">
            <w:pPr>
              <w:spacing w:after="0" w:line="240" w:lineRule="auto"/>
              <w:rPr>
                <w:rFonts w:ascii="Times New Roman" w:hAnsi="Times New Roman"/>
                <w:sz w:val="28"/>
                <w:szCs w:val="28"/>
                <w:lang w:eastAsia="uk-UA"/>
              </w:rPr>
            </w:pPr>
            <w:r w:rsidRPr="00CB4771">
              <w:rPr>
                <w:rFonts w:ascii="Times New Roman" w:hAnsi="Times New Roman"/>
                <w:sz w:val="28"/>
                <w:szCs w:val="28"/>
                <w:lang w:eastAsia="uk-UA"/>
              </w:rPr>
              <w:t>Мандрівець</w:t>
            </w:r>
          </w:p>
        </w:tc>
        <w:tc>
          <w:tcPr>
            <w:tcW w:w="2173" w:type="dxa"/>
            <w:tcBorders>
              <w:top w:val="single" w:sz="6" w:space="0" w:color="045381"/>
              <w:left w:val="single" w:sz="6" w:space="0" w:color="045381"/>
              <w:bottom w:val="single" w:sz="6" w:space="0" w:color="045381"/>
              <w:right w:val="single" w:sz="6" w:space="0" w:color="045381"/>
            </w:tcBorders>
            <w:shd w:val="clear" w:color="auto" w:fill="FFFFFF"/>
            <w:tcMar>
              <w:top w:w="30" w:type="dxa"/>
              <w:left w:w="30" w:type="dxa"/>
              <w:bottom w:w="30" w:type="dxa"/>
              <w:right w:w="30" w:type="dxa"/>
            </w:tcMar>
          </w:tcPr>
          <w:p w:rsidR="00161C87" w:rsidRPr="00CB4771" w:rsidRDefault="00161C87" w:rsidP="00CB4771">
            <w:pPr>
              <w:spacing w:after="0" w:line="240" w:lineRule="auto"/>
              <w:rPr>
                <w:rFonts w:ascii="Times New Roman" w:hAnsi="Times New Roman"/>
                <w:sz w:val="28"/>
                <w:szCs w:val="28"/>
                <w:lang w:eastAsia="uk-UA"/>
              </w:rPr>
            </w:pPr>
            <w:r w:rsidRPr="00CB4771">
              <w:rPr>
                <w:rFonts w:ascii="Times New Roman" w:hAnsi="Times New Roman"/>
                <w:sz w:val="28"/>
                <w:szCs w:val="28"/>
                <w:lang w:eastAsia="uk-UA"/>
              </w:rPr>
              <w:t>Лист ІМЗО від</w:t>
            </w:r>
          </w:p>
          <w:p w:rsidR="00161C87" w:rsidRPr="00CB4771" w:rsidRDefault="00161C87" w:rsidP="00CB4771">
            <w:pPr>
              <w:spacing w:after="0" w:line="240" w:lineRule="auto"/>
              <w:rPr>
                <w:rFonts w:ascii="Times New Roman" w:hAnsi="Times New Roman"/>
                <w:sz w:val="28"/>
                <w:szCs w:val="28"/>
                <w:lang w:eastAsia="uk-UA"/>
              </w:rPr>
            </w:pPr>
            <w:r w:rsidRPr="00CB4771">
              <w:rPr>
                <w:rFonts w:ascii="Times New Roman" w:hAnsi="Times New Roman"/>
                <w:sz w:val="28"/>
                <w:szCs w:val="28"/>
                <w:lang w:eastAsia="uk-UA"/>
              </w:rPr>
              <w:t>04.12.2018 №22.1/12-Г-1049</w:t>
            </w:r>
          </w:p>
        </w:tc>
      </w:tr>
      <w:tr w:rsidR="00161C87" w:rsidRPr="00D8183C" w:rsidTr="00FB7FE6">
        <w:tc>
          <w:tcPr>
            <w:tcW w:w="582" w:type="dxa"/>
            <w:tcBorders>
              <w:top w:val="single" w:sz="6" w:space="0" w:color="045381"/>
              <w:left w:val="single" w:sz="6" w:space="0" w:color="045381"/>
              <w:bottom w:val="single" w:sz="6" w:space="0" w:color="045381"/>
              <w:right w:val="single" w:sz="6" w:space="0" w:color="045381"/>
            </w:tcBorders>
            <w:shd w:val="clear" w:color="auto" w:fill="FFFFFF"/>
            <w:tcMar>
              <w:top w:w="30" w:type="dxa"/>
              <w:left w:w="30" w:type="dxa"/>
              <w:bottom w:w="30" w:type="dxa"/>
              <w:right w:w="30" w:type="dxa"/>
            </w:tcMar>
          </w:tcPr>
          <w:p w:rsidR="00161C87" w:rsidRPr="00CB4771" w:rsidRDefault="00161C87" w:rsidP="00CB4771">
            <w:pPr>
              <w:spacing w:after="0" w:line="240" w:lineRule="auto"/>
              <w:rPr>
                <w:rFonts w:ascii="Times New Roman" w:hAnsi="Times New Roman"/>
                <w:sz w:val="28"/>
                <w:szCs w:val="28"/>
                <w:lang w:eastAsia="uk-UA"/>
              </w:rPr>
            </w:pPr>
            <w:r>
              <w:rPr>
                <w:rFonts w:ascii="Times New Roman" w:hAnsi="Times New Roman"/>
                <w:sz w:val="28"/>
                <w:szCs w:val="28"/>
                <w:lang w:eastAsia="uk-UA"/>
              </w:rPr>
              <w:t>3</w:t>
            </w:r>
            <w:r w:rsidRPr="00CB4771">
              <w:rPr>
                <w:rFonts w:ascii="Times New Roman" w:hAnsi="Times New Roman"/>
                <w:sz w:val="28"/>
                <w:szCs w:val="28"/>
                <w:lang w:eastAsia="uk-UA"/>
              </w:rPr>
              <w:t>.</w:t>
            </w:r>
          </w:p>
        </w:tc>
        <w:tc>
          <w:tcPr>
            <w:tcW w:w="2835" w:type="dxa"/>
            <w:gridSpan w:val="4"/>
            <w:tcBorders>
              <w:top w:val="single" w:sz="6" w:space="0" w:color="045381"/>
              <w:left w:val="single" w:sz="6" w:space="0" w:color="045381"/>
              <w:bottom w:val="single" w:sz="6" w:space="0" w:color="045381"/>
              <w:right w:val="single" w:sz="6" w:space="0" w:color="045381"/>
            </w:tcBorders>
            <w:shd w:val="clear" w:color="auto" w:fill="FFFFFF"/>
            <w:tcMar>
              <w:top w:w="30" w:type="dxa"/>
              <w:left w:w="30" w:type="dxa"/>
              <w:bottom w:w="30" w:type="dxa"/>
              <w:right w:w="30" w:type="dxa"/>
            </w:tcMar>
          </w:tcPr>
          <w:p w:rsidR="00161C87" w:rsidRPr="00CB4771" w:rsidRDefault="00161C87" w:rsidP="00CB4771">
            <w:pPr>
              <w:spacing w:after="0" w:line="240" w:lineRule="auto"/>
              <w:rPr>
                <w:rFonts w:ascii="Times New Roman" w:hAnsi="Times New Roman"/>
                <w:sz w:val="28"/>
                <w:szCs w:val="28"/>
                <w:lang w:eastAsia="uk-UA"/>
              </w:rPr>
            </w:pPr>
            <w:r w:rsidRPr="00CB4771">
              <w:rPr>
                <w:rFonts w:ascii="Times New Roman" w:hAnsi="Times New Roman"/>
                <w:sz w:val="28"/>
                <w:szCs w:val="28"/>
                <w:lang w:eastAsia="uk-UA"/>
              </w:rPr>
              <w:t>Скарбниця моралі. Парціальна програма з морального вихо-вання дітей дош-кільного віку (видання 2-ге оновлене зі змінами і доповненнями)</w:t>
            </w:r>
          </w:p>
        </w:tc>
        <w:tc>
          <w:tcPr>
            <w:tcW w:w="2360" w:type="dxa"/>
            <w:gridSpan w:val="2"/>
            <w:tcBorders>
              <w:top w:val="single" w:sz="6" w:space="0" w:color="045381"/>
              <w:left w:val="single" w:sz="6" w:space="0" w:color="045381"/>
              <w:bottom w:val="single" w:sz="6" w:space="0" w:color="045381"/>
              <w:right w:val="single" w:sz="6" w:space="0" w:color="045381"/>
            </w:tcBorders>
            <w:shd w:val="clear" w:color="auto" w:fill="FFFFFF"/>
            <w:tcMar>
              <w:top w:w="30" w:type="dxa"/>
              <w:left w:w="30" w:type="dxa"/>
              <w:bottom w:w="30" w:type="dxa"/>
              <w:right w:w="30" w:type="dxa"/>
            </w:tcMar>
          </w:tcPr>
          <w:p w:rsidR="00161C87" w:rsidRPr="00CB4771" w:rsidRDefault="00161C87" w:rsidP="00CB4771">
            <w:pPr>
              <w:spacing w:after="0" w:line="240" w:lineRule="auto"/>
              <w:rPr>
                <w:rFonts w:ascii="Times New Roman" w:hAnsi="Times New Roman"/>
                <w:sz w:val="28"/>
                <w:szCs w:val="28"/>
                <w:lang w:eastAsia="uk-UA"/>
              </w:rPr>
            </w:pPr>
            <w:r w:rsidRPr="00CB4771">
              <w:rPr>
                <w:rFonts w:ascii="Times New Roman" w:hAnsi="Times New Roman"/>
                <w:sz w:val="28"/>
                <w:szCs w:val="28"/>
                <w:lang w:eastAsia="uk-UA"/>
              </w:rPr>
              <w:t>Лохвицька Л.В.</w:t>
            </w:r>
          </w:p>
        </w:tc>
        <w:tc>
          <w:tcPr>
            <w:tcW w:w="1905" w:type="dxa"/>
            <w:gridSpan w:val="2"/>
            <w:tcBorders>
              <w:top w:val="single" w:sz="6" w:space="0" w:color="045381"/>
              <w:left w:val="single" w:sz="6" w:space="0" w:color="045381"/>
              <w:bottom w:val="single" w:sz="6" w:space="0" w:color="045381"/>
              <w:right w:val="single" w:sz="6" w:space="0" w:color="045381"/>
            </w:tcBorders>
            <w:shd w:val="clear" w:color="auto" w:fill="FFFFFF"/>
            <w:tcMar>
              <w:top w:w="30" w:type="dxa"/>
              <w:left w:w="30" w:type="dxa"/>
              <w:bottom w:w="30" w:type="dxa"/>
              <w:right w:w="30" w:type="dxa"/>
            </w:tcMar>
          </w:tcPr>
          <w:p w:rsidR="00161C87" w:rsidRPr="00CB4771" w:rsidRDefault="00161C87" w:rsidP="00CB4771">
            <w:pPr>
              <w:spacing w:after="0" w:line="240" w:lineRule="auto"/>
              <w:rPr>
                <w:rFonts w:ascii="Times New Roman" w:hAnsi="Times New Roman"/>
                <w:sz w:val="28"/>
                <w:szCs w:val="28"/>
                <w:lang w:eastAsia="uk-UA"/>
              </w:rPr>
            </w:pPr>
            <w:r w:rsidRPr="00CB4771">
              <w:rPr>
                <w:rFonts w:ascii="Times New Roman" w:hAnsi="Times New Roman"/>
                <w:sz w:val="28"/>
                <w:szCs w:val="28"/>
                <w:lang w:eastAsia="uk-UA"/>
              </w:rPr>
              <w:t>Мандрівець</w:t>
            </w:r>
          </w:p>
        </w:tc>
        <w:tc>
          <w:tcPr>
            <w:tcW w:w="2173" w:type="dxa"/>
            <w:tcBorders>
              <w:top w:val="single" w:sz="6" w:space="0" w:color="045381"/>
              <w:left w:val="single" w:sz="6" w:space="0" w:color="045381"/>
              <w:bottom w:val="single" w:sz="6" w:space="0" w:color="045381"/>
              <w:right w:val="single" w:sz="6" w:space="0" w:color="045381"/>
            </w:tcBorders>
            <w:shd w:val="clear" w:color="auto" w:fill="FFFFFF"/>
            <w:tcMar>
              <w:top w:w="30" w:type="dxa"/>
              <w:left w:w="30" w:type="dxa"/>
              <w:bottom w:w="30" w:type="dxa"/>
              <w:right w:w="30" w:type="dxa"/>
            </w:tcMar>
          </w:tcPr>
          <w:p w:rsidR="00161C87" w:rsidRPr="00CB4771" w:rsidRDefault="00161C87" w:rsidP="00CB4771">
            <w:pPr>
              <w:spacing w:after="0" w:line="240" w:lineRule="auto"/>
              <w:rPr>
                <w:rFonts w:ascii="Times New Roman" w:hAnsi="Times New Roman"/>
                <w:sz w:val="28"/>
                <w:szCs w:val="28"/>
                <w:lang w:eastAsia="uk-UA"/>
              </w:rPr>
            </w:pPr>
            <w:r w:rsidRPr="00CB4771">
              <w:rPr>
                <w:rFonts w:ascii="Times New Roman" w:hAnsi="Times New Roman"/>
                <w:sz w:val="28"/>
                <w:szCs w:val="28"/>
                <w:lang w:eastAsia="uk-UA"/>
              </w:rPr>
              <w:t>Лист ІМЗО від</w:t>
            </w:r>
          </w:p>
          <w:p w:rsidR="00161C87" w:rsidRPr="00CB4771" w:rsidRDefault="00161C87" w:rsidP="00CB4771">
            <w:pPr>
              <w:spacing w:after="0" w:line="240" w:lineRule="auto"/>
              <w:rPr>
                <w:rFonts w:ascii="Times New Roman" w:hAnsi="Times New Roman"/>
                <w:sz w:val="28"/>
                <w:szCs w:val="28"/>
                <w:lang w:eastAsia="uk-UA"/>
              </w:rPr>
            </w:pPr>
            <w:r w:rsidRPr="00CB4771">
              <w:rPr>
                <w:rFonts w:ascii="Times New Roman" w:hAnsi="Times New Roman"/>
                <w:sz w:val="28"/>
                <w:szCs w:val="28"/>
                <w:lang w:eastAsia="uk-UA"/>
              </w:rPr>
              <w:t>08.11.2019 №22.1/12-Г-1054</w:t>
            </w:r>
          </w:p>
        </w:tc>
      </w:tr>
    </w:tbl>
    <w:p w:rsidR="00161C87" w:rsidRPr="00CB4771" w:rsidRDefault="00161C87" w:rsidP="00CB4771">
      <w:pPr>
        <w:shd w:val="clear" w:color="auto" w:fill="FFFFFF"/>
        <w:spacing w:after="0" w:line="240" w:lineRule="auto"/>
        <w:jc w:val="both"/>
        <w:rPr>
          <w:rFonts w:ascii="Times New Roman" w:hAnsi="Times New Roman"/>
          <w:sz w:val="28"/>
          <w:szCs w:val="28"/>
          <w:u w:val="single"/>
          <w:lang w:eastAsia="uk-UA"/>
        </w:rPr>
      </w:pPr>
    </w:p>
    <w:p w:rsidR="00161C87" w:rsidRPr="00CB4771" w:rsidRDefault="00161C87" w:rsidP="00CB4771">
      <w:pPr>
        <w:shd w:val="clear" w:color="auto" w:fill="FFFFFF"/>
        <w:spacing w:after="0" w:line="240" w:lineRule="auto"/>
        <w:jc w:val="both"/>
        <w:rPr>
          <w:rFonts w:ascii="Times New Roman" w:hAnsi="Times New Roman"/>
          <w:sz w:val="28"/>
          <w:szCs w:val="28"/>
          <w:lang w:eastAsia="uk-UA"/>
        </w:rPr>
      </w:pPr>
      <w:r w:rsidRPr="00CB4771">
        <w:rPr>
          <w:rFonts w:ascii="Times New Roman" w:hAnsi="Times New Roman"/>
          <w:sz w:val="28"/>
          <w:szCs w:val="28"/>
          <w:u w:val="single"/>
          <w:lang w:eastAsia="uk-UA"/>
        </w:rPr>
        <w:t>Зміст інваріантного складника</w:t>
      </w:r>
      <w:r w:rsidRPr="00CB4771">
        <w:rPr>
          <w:rFonts w:ascii="Times New Roman" w:hAnsi="Times New Roman"/>
          <w:sz w:val="28"/>
          <w:szCs w:val="28"/>
          <w:lang w:eastAsia="uk-UA"/>
        </w:rPr>
        <w:t> Базового компонента дошкільної освіти забезпечується через вищезазначені комплексні програми.</w:t>
      </w:r>
    </w:p>
    <w:p w:rsidR="00161C87" w:rsidRPr="00CB4771" w:rsidRDefault="00161C87" w:rsidP="00CB4771">
      <w:pPr>
        <w:shd w:val="clear" w:color="auto" w:fill="FFFFFF"/>
        <w:spacing w:after="0" w:line="240" w:lineRule="auto"/>
        <w:jc w:val="both"/>
        <w:rPr>
          <w:rFonts w:ascii="Times New Roman" w:hAnsi="Times New Roman"/>
          <w:sz w:val="28"/>
          <w:szCs w:val="28"/>
          <w:lang w:eastAsia="uk-UA"/>
        </w:rPr>
      </w:pPr>
      <w:r w:rsidRPr="00CB4771">
        <w:rPr>
          <w:rFonts w:ascii="Times New Roman" w:hAnsi="Times New Roman"/>
          <w:sz w:val="28"/>
          <w:szCs w:val="28"/>
          <w:u w:val="single"/>
          <w:lang w:eastAsia="uk-UA"/>
        </w:rPr>
        <w:t>Варіативний складник </w:t>
      </w:r>
      <w:r w:rsidRPr="00CB4771">
        <w:rPr>
          <w:rFonts w:ascii="Times New Roman" w:hAnsi="Times New Roman"/>
          <w:sz w:val="28"/>
          <w:szCs w:val="28"/>
          <w:lang w:eastAsia="uk-UA"/>
        </w:rPr>
        <w:t>Базового компонента дошкільної освіти реалізується через роботу гуртків та інтеграцію змісту парціальних програм у різні види діяльності.</w:t>
      </w:r>
    </w:p>
    <w:p w:rsidR="00161C87" w:rsidRPr="00CB4771" w:rsidRDefault="00161C87" w:rsidP="00CB4771">
      <w:pPr>
        <w:shd w:val="clear" w:color="auto" w:fill="FFFFFF"/>
        <w:spacing w:after="0" w:line="240" w:lineRule="auto"/>
        <w:jc w:val="both"/>
        <w:rPr>
          <w:rFonts w:ascii="Times New Roman" w:hAnsi="Times New Roman"/>
          <w:sz w:val="28"/>
          <w:szCs w:val="28"/>
          <w:lang w:eastAsia="uk-UA"/>
        </w:rPr>
      </w:pPr>
      <w:r w:rsidRPr="00CB4771">
        <w:rPr>
          <w:rFonts w:ascii="Times New Roman" w:hAnsi="Times New Roman"/>
          <w:sz w:val="28"/>
          <w:szCs w:val="28"/>
          <w:u w:val="single"/>
          <w:lang w:eastAsia="uk-UA"/>
        </w:rPr>
        <w:t>Мова навчання та виховання дітей: українська.</w:t>
      </w:r>
    </w:p>
    <w:p w:rsidR="00161C87" w:rsidRDefault="00161C87" w:rsidP="00CB4771">
      <w:pPr>
        <w:shd w:val="clear" w:color="auto" w:fill="FFFFFF"/>
        <w:spacing w:after="0" w:line="240" w:lineRule="auto"/>
        <w:jc w:val="both"/>
        <w:rPr>
          <w:rFonts w:ascii="Times New Roman" w:hAnsi="Times New Roman"/>
          <w:sz w:val="28"/>
          <w:szCs w:val="28"/>
          <w:lang w:eastAsia="uk-UA"/>
        </w:rPr>
      </w:pPr>
      <w:r w:rsidRPr="00CB4771">
        <w:rPr>
          <w:rFonts w:ascii="Times New Roman" w:hAnsi="Times New Roman"/>
          <w:sz w:val="28"/>
          <w:szCs w:val="28"/>
          <w:lang w:eastAsia="uk-UA"/>
        </w:rPr>
        <w:t>З метою реалізації Базового компонента дошкільної освіти, вище зазначених освітніх програм та відповідно до наказу Міністерства освіти і науки України 20.04.2015 № 446 «Про затвердження гранично допустимого навчального навантаження на дитину у дошкільних навчальних закладах різних типів та форми власності»  у 2021-2022 навчальному році в закладі дошкільної освіти загальний обсяг тижневого навантаження за віковими групами становитиме:</w:t>
      </w:r>
    </w:p>
    <w:p w:rsidR="00161C87" w:rsidRDefault="00161C87" w:rsidP="00CB4771">
      <w:pPr>
        <w:shd w:val="clear" w:color="auto" w:fill="FFFFFF"/>
        <w:spacing w:after="0" w:line="240" w:lineRule="auto"/>
        <w:jc w:val="both"/>
        <w:rPr>
          <w:rFonts w:ascii="Times New Roman" w:hAnsi="Times New Roman"/>
          <w:sz w:val="28"/>
          <w:szCs w:val="28"/>
          <w:lang w:eastAsia="uk-UA"/>
        </w:rPr>
      </w:pPr>
    </w:p>
    <w:p w:rsidR="00161C87" w:rsidRDefault="00161C87" w:rsidP="00CB4771">
      <w:pPr>
        <w:shd w:val="clear" w:color="auto" w:fill="FFFFFF"/>
        <w:spacing w:after="0" w:line="240" w:lineRule="auto"/>
        <w:jc w:val="both"/>
        <w:rPr>
          <w:rFonts w:ascii="Times New Roman" w:hAnsi="Times New Roman"/>
          <w:sz w:val="28"/>
          <w:szCs w:val="28"/>
          <w:lang w:eastAsia="uk-UA"/>
        </w:rPr>
      </w:pPr>
    </w:p>
    <w:p w:rsidR="00161C87" w:rsidRDefault="00161C87" w:rsidP="00CB4771">
      <w:pPr>
        <w:shd w:val="clear" w:color="auto" w:fill="FFFFFF"/>
        <w:spacing w:after="0" w:line="240" w:lineRule="auto"/>
        <w:jc w:val="both"/>
        <w:rPr>
          <w:rFonts w:ascii="Times New Roman" w:hAnsi="Times New Roman"/>
          <w:sz w:val="28"/>
          <w:szCs w:val="28"/>
          <w:lang w:eastAsia="uk-UA"/>
        </w:rPr>
      </w:pPr>
    </w:p>
    <w:p w:rsidR="00161C87" w:rsidRPr="00C11DD9" w:rsidRDefault="00161C87" w:rsidP="001B4CA2">
      <w:pPr>
        <w:pStyle w:val="NormalWeb"/>
        <w:shd w:val="clear" w:color="auto" w:fill="FFFFFF"/>
        <w:spacing w:before="0" w:beforeAutospacing="0" w:after="0" w:afterAutospacing="0"/>
        <w:jc w:val="center"/>
        <w:rPr>
          <w:b/>
          <w:color w:val="001533"/>
          <w:sz w:val="28"/>
          <w:szCs w:val="28"/>
        </w:rPr>
      </w:pPr>
      <w:r w:rsidRPr="00C11DD9">
        <w:rPr>
          <w:b/>
          <w:color w:val="001533"/>
          <w:sz w:val="28"/>
          <w:szCs w:val="28"/>
        </w:rPr>
        <w:t xml:space="preserve">Розподіл  занять на тиждень </w:t>
      </w:r>
    </w:p>
    <w:p w:rsidR="00161C87" w:rsidRPr="00C11DD9" w:rsidRDefault="00161C87" w:rsidP="001B4CA2">
      <w:pPr>
        <w:pStyle w:val="NormalWeb"/>
        <w:shd w:val="clear" w:color="auto" w:fill="FFFFFF"/>
        <w:spacing w:before="0" w:beforeAutospacing="0" w:after="0" w:afterAutospacing="0"/>
        <w:ind w:firstLine="315"/>
        <w:jc w:val="center"/>
        <w:rPr>
          <w:b/>
          <w:color w:val="001533"/>
          <w:sz w:val="28"/>
          <w:szCs w:val="28"/>
        </w:rPr>
      </w:pPr>
      <w:r w:rsidRPr="00C11DD9">
        <w:rPr>
          <w:b/>
          <w:color w:val="001533"/>
          <w:sz w:val="28"/>
          <w:szCs w:val="28"/>
        </w:rPr>
        <w:t xml:space="preserve">на </w:t>
      </w:r>
      <w:r>
        <w:rPr>
          <w:b/>
          <w:color w:val="001533"/>
          <w:sz w:val="28"/>
          <w:szCs w:val="28"/>
        </w:rPr>
        <w:t>2021</w:t>
      </w:r>
      <w:r w:rsidRPr="00C11DD9">
        <w:rPr>
          <w:b/>
          <w:color w:val="001533"/>
          <w:sz w:val="28"/>
          <w:szCs w:val="28"/>
        </w:rPr>
        <w:t>/20</w:t>
      </w:r>
      <w:r>
        <w:rPr>
          <w:b/>
          <w:color w:val="001533"/>
          <w:sz w:val="28"/>
          <w:szCs w:val="28"/>
        </w:rPr>
        <w:t>22</w:t>
      </w:r>
      <w:r w:rsidRPr="00C11DD9">
        <w:rPr>
          <w:b/>
          <w:color w:val="001533"/>
          <w:sz w:val="28"/>
          <w:szCs w:val="28"/>
        </w:rPr>
        <w:t xml:space="preserve"> навчальний рік</w:t>
      </w:r>
    </w:p>
    <w:tbl>
      <w:tblPr>
        <w:tblW w:w="8363" w:type="dxa"/>
        <w:tblInd w:w="57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5591"/>
        <w:gridCol w:w="1410"/>
        <w:gridCol w:w="1362"/>
      </w:tblGrid>
      <w:tr w:rsidR="00161C87" w:rsidRPr="0073015D" w:rsidTr="001E4EEB">
        <w:trPr>
          <w:gridAfter w:val="2"/>
          <w:wAfter w:w="2762" w:type="dxa"/>
          <w:trHeight w:val="472"/>
        </w:trPr>
        <w:tc>
          <w:tcPr>
            <w:tcW w:w="5601" w:type="dxa"/>
            <w:vMerge w:val="restart"/>
            <w:tcBorders>
              <w:top w:val="outset" w:sz="6" w:space="0" w:color="auto"/>
              <w:bottom w:val="outset" w:sz="6" w:space="0" w:color="auto"/>
            </w:tcBorders>
            <w:vAlign w:val="center"/>
          </w:tcPr>
          <w:p w:rsidR="00161C87" w:rsidRPr="00C86A3A" w:rsidRDefault="00161C87" w:rsidP="001E4EEB">
            <w:pPr>
              <w:pStyle w:val="NormalWeb"/>
              <w:spacing w:before="0" w:beforeAutospacing="0" w:after="0" w:afterAutospacing="0"/>
              <w:ind w:firstLine="315"/>
              <w:jc w:val="both"/>
              <w:rPr>
                <w:color w:val="001533"/>
                <w:sz w:val="28"/>
                <w:szCs w:val="28"/>
              </w:rPr>
            </w:pPr>
            <w:r w:rsidRPr="00C86A3A">
              <w:rPr>
                <w:color w:val="001533"/>
                <w:sz w:val="28"/>
                <w:szCs w:val="28"/>
              </w:rPr>
              <w:t> </w:t>
            </w:r>
          </w:p>
          <w:p w:rsidR="00161C87" w:rsidRPr="00C86A3A" w:rsidRDefault="00161C87" w:rsidP="001E4EEB">
            <w:pPr>
              <w:pStyle w:val="NormalWeb"/>
              <w:spacing w:before="0" w:beforeAutospacing="0" w:after="150" w:afterAutospacing="0"/>
              <w:ind w:firstLine="315"/>
              <w:jc w:val="both"/>
              <w:rPr>
                <w:color w:val="001533"/>
                <w:sz w:val="28"/>
                <w:szCs w:val="28"/>
              </w:rPr>
            </w:pPr>
            <w:r w:rsidRPr="00C86A3A">
              <w:rPr>
                <w:color w:val="001533"/>
                <w:sz w:val="28"/>
                <w:szCs w:val="28"/>
              </w:rPr>
              <w:t> </w:t>
            </w:r>
          </w:p>
          <w:p w:rsidR="00161C87" w:rsidRPr="00C86A3A" w:rsidRDefault="00161C87" w:rsidP="001E4EEB">
            <w:pPr>
              <w:pStyle w:val="NormalWeb"/>
              <w:spacing w:before="0" w:beforeAutospacing="0" w:after="150" w:afterAutospacing="0"/>
              <w:ind w:firstLine="315"/>
              <w:jc w:val="both"/>
              <w:rPr>
                <w:color w:val="001533"/>
                <w:sz w:val="28"/>
                <w:szCs w:val="28"/>
              </w:rPr>
            </w:pPr>
            <w:r w:rsidRPr="00C86A3A">
              <w:rPr>
                <w:color w:val="001533"/>
                <w:sz w:val="28"/>
                <w:szCs w:val="28"/>
              </w:rPr>
              <w:t>Види діяльності за освітніми лініями</w:t>
            </w:r>
          </w:p>
        </w:tc>
      </w:tr>
      <w:tr w:rsidR="00161C87" w:rsidRPr="0073015D" w:rsidTr="001E4EEB">
        <w:trPr>
          <w:trHeight w:val="144"/>
        </w:trPr>
        <w:tc>
          <w:tcPr>
            <w:tcW w:w="5601" w:type="dxa"/>
            <w:vMerge/>
            <w:tcBorders>
              <w:top w:val="outset" w:sz="6" w:space="0" w:color="auto"/>
              <w:bottom w:val="outset" w:sz="6" w:space="0" w:color="auto"/>
              <w:right w:val="outset" w:sz="6" w:space="0" w:color="auto"/>
            </w:tcBorders>
            <w:vAlign w:val="center"/>
          </w:tcPr>
          <w:p w:rsidR="00161C87" w:rsidRPr="0073015D" w:rsidRDefault="00161C87" w:rsidP="001E4EEB">
            <w:pPr>
              <w:rPr>
                <w:rFonts w:ascii="Times New Roman" w:hAnsi="Times New Roman"/>
                <w:color w:val="001533"/>
                <w:sz w:val="28"/>
                <w:szCs w:val="28"/>
              </w:rPr>
            </w:pPr>
          </w:p>
        </w:tc>
        <w:tc>
          <w:tcPr>
            <w:tcW w:w="1400" w:type="dxa"/>
            <w:tcBorders>
              <w:top w:val="outset" w:sz="6" w:space="0" w:color="auto"/>
              <w:left w:val="outset" w:sz="6" w:space="0" w:color="auto"/>
              <w:bottom w:val="outset" w:sz="6" w:space="0" w:color="auto"/>
              <w:right w:val="outset" w:sz="6" w:space="0" w:color="auto"/>
            </w:tcBorders>
            <w:vAlign w:val="center"/>
          </w:tcPr>
          <w:p w:rsidR="00161C87" w:rsidRPr="00C86A3A" w:rsidRDefault="00161C87" w:rsidP="001E4EEB">
            <w:pPr>
              <w:pStyle w:val="NormalWeb"/>
              <w:spacing w:before="0" w:beforeAutospacing="0" w:after="150" w:afterAutospacing="0"/>
              <w:ind w:firstLine="315"/>
              <w:jc w:val="both"/>
              <w:rPr>
                <w:color w:val="001533"/>
                <w:sz w:val="28"/>
                <w:szCs w:val="28"/>
              </w:rPr>
            </w:pPr>
            <w:r>
              <w:rPr>
                <w:color w:val="001533"/>
                <w:sz w:val="28"/>
                <w:szCs w:val="28"/>
              </w:rPr>
              <w:t xml:space="preserve">молодша (від 3 до 5 </w:t>
            </w:r>
            <w:r w:rsidRPr="00C86A3A">
              <w:rPr>
                <w:color w:val="001533"/>
                <w:sz w:val="28"/>
                <w:szCs w:val="28"/>
              </w:rPr>
              <w:t xml:space="preserve">років) </w:t>
            </w:r>
          </w:p>
        </w:tc>
        <w:tc>
          <w:tcPr>
            <w:tcW w:w="1362" w:type="dxa"/>
            <w:tcBorders>
              <w:top w:val="outset" w:sz="6" w:space="0" w:color="auto"/>
              <w:left w:val="outset" w:sz="6" w:space="0" w:color="auto"/>
              <w:bottom w:val="outset" w:sz="6" w:space="0" w:color="auto"/>
            </w:tcBorders>
            <w:vAlign w:val="center"/>
          </w:tcPr>
          <w:p w:rsidR="00161C87" w:rsidRPr="00C86A3A" w:rsidRDefault="00161C87" w:rsidP="001E4EEB">
            <w:pPr>
              <w:pStyle w:val="NormalWeb"/>
              <w:spacing w:before="0" w:beforeAutospacing="0" w:after="150" w:afterAutospacing="0"/>
              <w:ind w:firstLine="315"/>
              <w:jc w:val="both"/>
              <w:rPr>
                <w:color w:val="001533"/>
                <w:sz w:val="28"/>
                <w:szCs w:val="28"/>
              </w:rPr>
            </w:pPr>
            <w:r w:rsidRPr="00C86A3A">
              <w:rPr>
                <w:color w:val="001533"/>
                <w:sz w:val="28"/>
                <w:szCs w:val="28"/>
              </w:rPr>
              <w:t xml:space="preserve">старша (від 5 до 6 років) </w:t>
            </w:r>
          </w:p>
        </w:tc>
      </w:tr>
      <w:tr w:rsidR="00161C87" w:rsidRPr="0073015D" w:rsidTr="001E4EEB">
        <w:trPr>
          <w:trHeight w:val="403"/>
        </w:trPr>
        <w:tc>
          <w:tcPr>
            <w:tcW w:w="5601" w:type="dxa"/>
            <w:tcBorders>
              <w:top w:val="outset" w:sz="6" w:space="0" w:color="auto"/>
              <w:bottom w:val="outset" w:sz="6" w:space="0" w:color="auto"/>
              <w:right w:val="outset" w:sz="6" w:space="0" w:color="auto"/>
            </w:tcBorders>
            <w:vAlign w:val="center"/>
          </w:tcPr>
          <w:p w:rsidR="00161C87" w:rsidRPr="00C86A3A" w:rsidRDefault="00161C87" w:rsidP="001E4EEB">
            <w:pPr>
              <w:pStyle w:val="NormalWeb"/>
              <w:spacing w:before="0" w:beforeAutospacing="0" w:after="150" w:afterAutospacing="0"/>
              <w:ind w:firstLine="315"/>
              <w:jc w:val="both"/>
              <w:rPr>
                <w:color w:val="001533"/>
                <w:sz w:val="28"/>
                <w:szCs w:val="28"/>
              </w:rPr>
            </w:pPr>
            <w:r w:rsidRPr="00C86A3A">
              <w:rPr>
                <w:color w:val="001533"/>
                <w:sz w:val="28"/>
                <w:szCs w:val="28"/>
              </w:rPr>
              <w:t>Ознайомлення із соціумом</w:t>
            </w:r>
          </w:p>
        </w:tc>
        <w:tc>
          <w:tcPr>
            <w:tcW w:w="1400" w:type="dxa"/>
            <w:tcBorders>
              <w:top w:val="outset" w:sz="6" w:space="0" w:color="auto"/>
              <w:left w:val="outset" w:sz="6" w:space="0" w:color="auto"/>
              <w:bottom w:val="outset" w:sz="6" w:space="0" w:color="auto"/>
              <w:right w:val="outset" w:sz="6" w:space="0" w:color="auto"/>
            </w:tcBorders>
            <w:vAlign w:val="center"/>
          </w:tcPr>
          <w:p w:rsidR="00161C87" w:rsidRPr="00C86A3A" w:rsidRDefault="00161C87" w:rsidP="001E4EEB">
            <w:pPr>
              <w:pStyle w:val="NormalWeb"/>
              <w:spacing w:before="0" w:beforeAutospacing="0" w:after="150" w:afterAutospacing="0"/>
              <w:ind w:firstLine="315"/>
              <w:jc w:val="center"/>
              <w:rPr>
                <w:color w:val="001533"/>
                <w:sz w:val="28"/>
                <w:szCs w:val="28"/>
              </w:rPr>
            </w:pPr>
            <w:r w:rsidRPr="00C86A3A">
              <w:rPr>
                <w:color w:val="001533"/>
                <w:sz w:val="28"/>
                <w:szCs w:val="28"/>
              </w:rPr>
              <w:t>1</w:t>
            </w:r>
          </w:p>
        </w:tc>
        <w:tc>
          <w:tcPr>
            <w:tcW w:w="1362" w:type="dxa"/>
            <w:tcBorders>
              <w:top w:val="outset" w:sz="6" w:space="0" w:color="auto"/>
              <w:left w:val="outset" w:sz="6" w:space="0" w:color="auto"/>
              <w:bottom w:val="outset" w:sz="6" w:space="0" w:color="auto"/>
            </w:tcBorders>
            <w:vAlign w:val="center"/>
          </w:tcPr>
          <w:p w:rsidR="00161C87" w:rsidRPr="00C86A3A" w:rsidRDefault="00161C87" w:rsidP="001E4EEB">
            <w:pPr>
              <w:pStyle w:val="NormalWeb"/>
              <w:spacing w:before="0" w:beforeAutospacing="0" w:after="150" w:afterAutospacing="0"/>
              <w:ind w:firstLine="315"/>
              <w:jc w:val="center"/>
              <w:rPr>
                <w:color w:val="001533"/>
                <w:sz w:val="28"/>
                <w:szCs w:val="28"/>
              </w:rPr>
            </w:pPr>
            <w:r w:rsidRPr="00C86A3A">
              <w:rPr>
                <w:color w:val="001533"/>
                <w:sz w:val="28"/>
                <w:szCs w:val="28"/>
              </w:rPr>
              <w:t>3</w:t>
            </w:r>
          </w:p>
        </w:tc>
      </w:tr>
      <w:tr w:rsidR="00161C87" w:rsidRPr="0073015D" w:rsidTr="001E4EEB">
        <w:trPr>
          <w:trHeight w:val="656"/>
        </w:trPr>
        <w:tc>
          <w:tcPr>
            <w:tcW w:w="5601" w:type="dxa"/>
            <w:tcBorders>
              <w:top w:val="outset" w:sz="6" w:space="0" w:color="auto"/>
              <w:bottom w:val="outset" w:sz="6" w:space="0" w:color="auto"/>
              <w:right w:val="outset" w:sz="6" w:space="0" w:color="auto"/>
            </w:tcBorders>
            <w:vAlign w:val="center"/>
          </w:tcPr>
          <w:p w:rsidR="00161C87" w:rsidRPr="00C86A3A" w:rsidRDefault="00161C87" w:rsidP="001E4EEB">
            <w:pPr>
              <w:pStyle w:val="NormalWeb"/>
              <w:spacing w:before="0" w:beforeAutospacing="0" w:after="150" w:afterAutospacing="0"/>
              <w:ind w:firstLine="315"/>
              <w:jc w:val="both"/>
              <w:rPr>
                <w:color w:val="001533"/>
                <w:sz w:val="28"/>
                <w:szCs w:val="28"/>
              </w:rPr>
            </w:pPr>
            <w:r w:rsidRPr="00C86A3A">
              <w:rPr>
                <w:color w:val="001533"/>
                <w:sz w:val="28"/>
                <w:szCs w:val="28"/>
              </w:rPr>
              <w:t>Ознайомлення з природним довкіллям</w:t>
            </w:r>
          </w:p>
        </w:tc>
        <w:tc>
          <w:tcPr>
            <w:tcW w:w="1400" w:type="dxa"/>
            <w:tcBorders>
              <w:top w:val="outset" w:sz="6" w:space="0" w:color="auto"/>
              <w:left w:val="outset" w:sz="6" w:space="0" w:color="auto"/>
              <w:bottom w:val="outset" w:sz="6" w:space="0" w:color="auto"/>
              <w:right w:val="outset" w:sz="6" w:space="0" w:color="auto"/>
            </w:tcBorders>
            <w:vAlign w:val="center"/>
          </w:tcPr>
          <w:p w:rsidR="00161C87" w:rsidRPr="00C86A3A" w:rsidRDefault="00161C87" w:rsidP="001E4EEB">
            <w:pPr>
              <w:pStyle w:val="NormalWeb"/>
              <w:spacing w:before="0" w:beforeAutospacing="0" w:after="150" w:afterAutospacing="0"/>
              <w:ind w:firstLine="315"/>
              <w:jc w:val="center"/>
              <w:rPr>
                <w:color w:val="001533"/>
                <w:sz w:val="28"/>
                <w:szCs w:val="28"/>
              </w:rPr>
            </w:pPr>
            <w:r w:rsidRPr="00C86A3A">
              <w:rPr>
                <w:color w:val="001533"/>
                <w:sz w:val="28"/>
                <w:szCs w:val="28"/>
              </w:rPr>
              <w:t>1</w:t>
            </w:r>
          </w:p>
        </w:tc>
        <w:tc>
          <w:tcPr>
            <w:tcW w:w="1362" w:type="dxa"/>
            <w:tcBorders>
              <w:top w:val="outset" w:sz="6" w:space="0" w:color="auto"/>
              <w:left w:val="outset" w:sz="6" w:space="0" w:color="auto"/>
              <w:bottom w:val="outset" w:sz="6" w:space="0" w:color="auto"/>
            </w:tcBorders>
            <w:vAlign w:val="center"/>
          </w:tcPr>
          <w:p w:rsidR="00161C87" w:rsidRPr="00C86A3A" w:rsidRDefault="00161C87" w:rsidP="001E4EEB">
            <w:pPr>
              <w:pStyle w:val="NormalWeb"/>
              <w:spacing w:before="0" w:beforeAutospacing="0" w:after="150" w:afterAutospacing="0"/>
              <w:ind w:firstLine="315"/>
              <w:jc w:val="center"/>
              <w:rPr>
                <w:color w:val="001533"/>
                <w:sz w:val="28"/>
                <w:szCs w:val="28"/>
              </w:rPr>
            </w:pPr>
            <w:r w:rsidRPr="00C86A3A">
              <w:rPr>
                <w:color w:val="001533"/>
                <w:sz w:val="28"/>
                <w:szCs w:val="28"/>
              </w:rPr>
              <w:t>2</w:t>
            </w:r>
          </w:p>
        </w:tc>
      </w:tr>
      <w:tr w:rsidR="00161C87" w:rsidRPr="0073015D" w:rsidTr="001E4EEB">
        <w:trPr>
          <w:trHeight w:val="910"/>
        </w:trPr>
        <w:tc>
          <w:tcPr>
            <w:tcW w:w="5601" w:type="dxa"/>
            <w:tcBorders>
              <w:top w:val="outset" w:sz="6" w:space="0" w:color="auto"/>
              <w:bottom w:val="outset" w:sz="6" w:space="0" w:color="auto"/>
              <w:right w:val="outset" w:sz="6" w:space="0" w:color="auto"/>
            </w:tcBorders>
            <w:vAlign w:val="center"/>
          </w:tcPr>
          <w:p w:rsidR="00161C87" w:rsidRPr="00C86A3A" w:rsidRDefault="00161C87" w:rsidP="001E4EEB">
            <w:pPr>
              <w:pStyle w:val="NormalWeb"/>
              <w:spacing w:before="0" w:beforeAutospacing="0" w:after="150" w:afterAutospacing="0"/>
              <w:jc w:val="both"/>
              <w:rPr>
                <w:color w:val="001533"/>
                <w:sz w:val="28"/>
                <w:szCs w:val="28"/>
              </w:rPr>
            </w:pPr>
            <w:r w:rsidRPr="00C86A3A">
              <w:rPr>
                <w:color w:val="001533"/>
                <w:sz w:val="28"/>
                <w:szCs w:val="28"/>
              </w:rPr>
              <w:t>Художньо-продуктивна діяльність (музична, образот-ворча, театральна тощо)</w:t>
            </w:r>
          </w:p>
        </w:tc>
        <w:tc>
          <w:tcPr>
            <w:tcW w:w="1400" w:type="dxa"/>
            <w:tcBorders>
              <w:top w:val="outset" w:sz="6" w:space="0" w:color="auto"/>
              <w:left w:val="outset" w:sz="6" w:space="0" w:color="auto"/>
              <w:bottom w:val="outset" w:sz="6" w:space="0" w:color="auto"/>
              <w:right w:val="outset" w:sz="6" w:space="0" w:color="auto"/>
            </w:tcBorders>
            <w:vAlign w:val="center"/>
          </w:tcPr>
          <w:p w:rsidR="00161C87" w:rsidRPr="003A7021" w:rsidRDefault="00161C87" w:rsidP="001E4EEB">
            <w:pPr>
              <w:pStyle w:val="NormalWeb"/>
              <w:spacing w:before="0" w:beforeAutospacing="0" w:after="150" w:afterAutospacing="0"/>
              <w:ind w:firstLine="315"/>
              <w:jc w:val="center"/>
              <w:rPr>
                <w:color w:val="001533"/>
                <w:sz w:val="28"/>
                <w:szCs w:val="28"/>
              </w:rPr>
            </w:pPr>
            <w:r>
              <w:rPr>
                <w:color w:val="001533"/>
                <w:sz w:val="28"/>
                <w:szCs w:val="28"/>
              </w:rPr>
              <w:t>5</w:t>
            </w:r>
          </w:p>
        </w:tc>
        <w:tc>
          <w:tcPr>
            <w:tcW w:w="1362" w:type="dxa"/>
            <w:tcBorders>
              <w:top w:val="outset" w:sz="6" w:space="0" w:color="auto"/>
              <w:left w:val="outset" w:sz="6" w:space="0" w:color="auto"/>
              <w:bottom w:val="outset" w:sz="6" w:space="0" w:color="auto"/>
            </w:tcBorders>
            <w:vAlign w:val="center"/>
          </w:tcPr>
          <w:p w:rsidR="00161C87" w:rsidRPr="00C86A3A" w:rsidRDefault="00161C87" w:rsidP="001E4EEB">
            <w:pPr>
              <w:pStyle w:val="NormalWeb"/>
              <w:spacing w:before="0" w:beforeAutospacing="0" w:after="150" w:afterAutospacing="0"/>
              <w:ind w:firstLine="315"/>
              <w:jc w:val="center"/>
              <w:rPr>
                <w:color w:val="001533"/>
                <w:sz w:val="28"/>
                <w:szCs w:val="28"/>
              </w:rPr>
            </w:pPr>
            <w:r w:rsidRPr="00C86A3A">
              <w:rPr>
                <w:color w:val="001533"/>
                <w:sz w:val="28"/>
                <w:szCs w:val="28"/>
              </w:rPr>
              <w:t>5</w:t>
            </w:r>
          </w:p>
        </w:tc>
      </w:tr>
      <w:tr w:rsidR="00161C87" w:rsidRPr="0073015D" w:rsidTr="001E4EEB">
        <w:trPr>
          <w:trHeight w:val="389"/>
        </w:trPr>
        <w:tc>
          <w:tcPr>
            <w:tcW w:w="5601" w:type="dxa"/>
            <w:tcBorders>
              <w:top w:val="outset" w:sz="6" w:space="0" w:color="auto"/>
              <w:bottom w:val="outset" w:sz="6" w:space="0" w:color="auto"/>
              <w:right w:val="outset" w:sz="6" w:space="0" w:color="auto"/>
            </w:tcBorders>
            <w:vAlign w:val="center"/>
          </w:tcPr>
          <w:p w:rsidR="00161C87" w:rsidRPr="00C86A3A" w:rsidRDefault="00161C87" w:rsidP="001E4EEB">
            <w:pPr>
              <w:pStyle w:val="NormalWeb"/>
              <w:spacing w:before="0" w:beforeAutospacing="0" w:after="150" w:afterAutospacing="0"/>
              <w:ind w:firstLine="315"/>
              <w:jc w:val="both"/>
              <w:rPr>
                <w:color w:val="001533"/>
                <w:sz w:val="28"/>
                <w:szCs w:val="28"/>
              </w:rPr>
            </w:pPr>
            <w:r w:rsidRPr="00C86A3A">
              <w:rPr>
                <w:color w:val="001533"/>
                <w:sz w:val="28"/>
                <w:szCs w:val="28"/>
              </w:rPr>
              <w:t>Сенсорний розвиток</w:t>
            </w:r>
          </w:p>
        </w:tc>
        <w:tc>
          <w:tcPr>
            <w:tcW w:w="1400" w:type="dxa"/>
            <w:tcBorders>
              <w:top w:val="outset" w:sz="6" w:space="0" w:color="auto"/>
              <w:left w:val="outset" w:sz="6" w:space="0" w:color="auto"/>
              <w:bottom w:val="outset" w:sz="6" w:space="0" w:color="auto"/>
              <w:right w:val="outset" w:sz="6" w:space="0" w:color="auto"/>
            </w:tcBorders>
            <w:vAlign w:val="center"/>
          </w:tcPr>
          <w:p w:rsidR="00161C87" w:rsidRPr="003A7021" w:rsidRDefault="00161C87" w:rsidP="001E4EEB">
            <w:pPr>
              <w:pStyle w:val="NormalWeb"/>
              <w:spacing w:before="0" w:beforeAutospacing="0" w:after="150" w:afterAutospacing="0"/>
              <w:ind w:firstLine="315"/>
              <w:jc w:val="center"/>
              <w:rPr>
                <w:color w:val="001533"/>
                <w:sz w:val="28"/>
                <w:szCs w:val="28"/>
              </w:rPr>
            </w:pPr>
            <w:r>
              <w:rPr>
                <w:color w:val="001533"/>
                <w:sz w:val="28"/>
                <w:szCs w:val="28"/>
              </w:rPr>
              <w:t>-</w:t>
            </w:r>
          </w:p>
        </w:tc>
        <w:tc>
          <w:tcPr>
            <w:tcW w:w="1362" w:type="dxa"/>
            <w:tcBorders>
              <w:top w:val="outset" w:sz="6" w:space="0" w:color="auto"/>
              <w:left w:val="outset" w:sz="6" w:space="0" w:color="auto"/>
              <w:bottom w:val="outset" w:sz="6" w:space="0" w:color="auto"/>
            </w:tcBorders>
            <w:vAlign w:val="center"/>
          </w:tcPr>
          <w:p w:rsidR="00161C87" w:rsidRPr="00C86A3A" w:rsidRDefault="00161C87" w:rsidP="001E4EEB">
            <w:pPr>
              <w:pStyle w:val="NormalWeb"/>
              <w:spacing w:before="0" w:beforeAutospacing="0" w:after="150" w:afterAutospacing="0"/>
              <w:ind w:firstLine="315"/>
              <w:jc w:val="center"/>
              <w:rPr>
                <w:color w:val="001533"/>
                <w:sz w:val="28"/>
                <w:szCs w:val="28"/>
              </w:rPr>
            </w:pPr>
            <w:r w:rsidRPr="00C86A3A">
              <w:rPr>
                <w:color w:val="001533"/>
                <w:sz w:val="28"/>
                <w:szCs w:val="28"/>
              </w:rPr>
              <w:t>-</w:t>
            </w:r>
          </w:p>
        </w:tc>
      </w:tr>
      <w:tr w:rsidR="00161C87" w:rsidRPr="0073015D" w:rsidTr="001E4EEB">
        <w:trPr>
          <w:trHeight w:val="403"/>
        </w:trPr>
        <w:tc>
          <w:tcPr>
            <w:tcW w:w="5601" w:type="dxa"/>
            <w:tcBorders>
              <w:top w:val="outset" w:sz="6" w:space="0" w:color="auto"/>
              <w:bottom w:val="outset" w:sz="6" w:space="0" w:color="auto"/>
              <w:right w:val="outset" w:sz="6" w:space="0" w:color="auto"/>
            </w:tcBorders>
            <w:vAlign w:val="center"/>
          </w:tcPr>
          <w:p w:rsidR="00161C87" w:rsidRPr="00C86A3A" w:rsidRDefault="00161C87" w:rsidP="001E4EEB">
            <w:pPr>
              <w:pStyle w:val="NormalWeb"/>
              <w:spacing w:before="0" w:beforeAutospacing="0" w:after="150" w:afterAutospacing="0"/>
              <w:ind w:firstLine="315"/>
              <w:jc w:val="both"/>
              <w:rPr>
                <w:color w:val="001533"/>
                <w:sz w:val="28"/>
                <w:szCs w:val="28"/>
              </w:rPr>
            </w:pPr>
            <w:r w:rsidRPr="00C86A3A">
              <w:rPr>
                <w:color w:val="001533"/>
                <w:sz w:val="28"/>
                <w:szCs w:val="28"/>
              </w:rPr>
              <w:t>Логіко-математичний розвиток</w:t>
            </w:r>
          </w:p>
        </w:tc>
        <w:tc>
          <w:tcPr>
            <w:tcW w:w="1400" w:type="dxa"/>
            <w:tcBorders>
              <w:top w:val="outset" w:sz="6" w:space="0" w:color="auto"/>
              <w:left w:val="outset" w:sz="6" w:space="0" w:color="auto"/>
              <w:bottom w:val="outset" w:sz="6" w:space="0" w:color="auto"/>
              <w:right w:val="outset" w:sz="6" w:space="0" w:color="auto"/>
            </w:tcBorders>
            <w:vAlign w:val="center"/>
          </w:tcPr>
          <w:p w:rsidR="00161C87" w:rsidRPr="003A7021" w:rsidRDefault="00161C87" w:rsidP="001E4EEB">
            <w:pPr>
              <w:pStyle w:val="NormalWeb"/>
              <w:spacing w:before="0" w:beforeAutospacing="0" w:after="150" w:afterAutospacing="0"/>
              <w:ind w:firstLine="315"/>
              <w:jc w:val="center"/>
              <w:rPr>
                <w:color w:val="001533"/>
                <w:sz w:val="28"/>
                <w:szCs w:val="28"/>
              </w:rPr>
            </w:pPr>
            <w:r>
              <w:rPr>
                <w:color w:val="001533"/>
                <w:sz w:val="28"/>
                <w:szCs w:val="28"/>
              </w:rPr>
              <w:t>1</w:t>
            </w:r>
          </w:p>
        </w:tc>
        <w:tc>
          <w:tcPr>
            <w:tcW w:w="1362" w:type="dxa"/>
            <w:tcBorders>
              <w:top w:val="outset" w:sz="6" w:space="0" w:color="auto"/>
              <w:left w:val="outset" w:sz="6" w:space="0" w:color="auto"/>
              <w:bottom w:val="outset" w:sz="6" w:space="0" w:color="auto"/>
            </w:tcBorders>
            <w:vAlign w:val="center"/>
          </w:tcPr>
          <w:p w:rsidR="00161C87" w:rsidRPr="00C86A3A" w:rsidRDefault="00161C87" w:rsidP="001E4EEB">
            <w:pPr>
              <w:pStyle w:val="NormalWeb"/>
              <w:spacing w:before="0" w:beforeAutospacing="0" w:after="150" w:afterAutospacing="0"/>
              <w:ind w:firstLine="315"/>
              <w:jc w:val="center"/>
              <w:rPr>
                <w:color w:val="001533"/>
                <w:sz w:val="28"/>
                <w:szCs w:val="28"/>
              </w:rPr>
            </w:pPr>
            <w:r w:rsidRPr="00C86A3A">
              <w:rPr>
                <w:color w:val="001533"/>
                <w:sz w:val="28"/>
                <w:szCs w:val="28"/>
              </w:rPr>
              <w:t>2</w:t>
            </w:r>
          </w:p>
        </w:tc>
      </w:tr>
      <w:tr w:rsidR="00161C87" w:rsidRPr="0073015D" w:rsidTr="001E4EEB">
        <w:trPr>
          <w:trHeight w:val="656"/>
        </w:trPr>
        <w:tc>
          <w:tcPr>
            <w:tcW w:w="5601" w:type="dxa"/>
            <w:tcBorders>
              <w:top w:val="outset" w:sz="6" w:space="0" w:color="auto"/>
              <w:bottom w:val="outset" w:sz="6" w:space="0" w:color="auto"/>
              <w:right w:val="outset" w:sz="6" w:space="0" w:color="auto"/>
            </w:tcBorders>
            <w:vAlign w:val="center"/>
          </w:tcPr>
          <w:p w:rsidR="00161C87" w:rsidRPr="00C86A3A" w:rsidRDefault="00161C87" w:rsidP="001E4EEB">
            <w:pPr>
              <w:pStyle w:val="NormalWeb"/>
              <w:spacing w:before="0" w:beforeAutospacing="0" w:after="150" w:afterAutospacing="0"/>
              <w:ind w:firstLine="315"/>
              <w:jc w:val="both"/>
              <w:rPr>
                <w:color w:val="001533"/>
                <w:sz w:val="28"/>
                <w:szCs w:val="28"/>
              </w:rPr>
            </w:pPr>
            <w:r w:rsidRPr="00C86A3A">
              <w:rPr>
                <w:color w:val="001533"/>
                <w:sz w:val="28"/>
                <w:szCs w:val="28"/>
              </w:rPr>
              <w:t>Розвиток мовлення і культура мовленнєвого спілкування</w:t>
            </w:r>
          </w:p>
        </w:tc>
        <w:tc>
          <w:tcPr>
            <w:tcW w:w="1400" w:type="dxa"/>
            <w:tcBorders>
              <w:top w:val="outset" w:sz="6" w:space="0" w:color="auto"/>
              <w:left w:val="outset" w:sz="6" w:space="0" w:color="auto"/>
              <w:bottom w:val="outset" w:sz="6" w:space="0" w:color="auto"/>
              <w:right w:val="outset" w:sz="6" w:space="0" w:color="auto"/>
            </w:tcBorders>
            <w:vAlign w:val="center"/>
          </w:tcPr>
          <w:p w:rsidR="00161C87" w:rsidRPr="00C86A3A" w:rsidRDefault="00161C87" w:rsidP="001E4EEB">
            <w:pPr>
              <w:pStyle w:val="NormalWeb"/>
              <w:spacing w:before="0" w:beforeAutospacing="0" w:after="150" w:afterAutospacing="0"/>
              <w:ind w:firstLine="315"/>
              <w:jc w:val="center"/>
              <w:rPr>
                <w:color w:val="001533"/>
                <w:sz w:val="28"/>
                <w:szCs w:val="28"/>
              </w:rPr>
            </w:pPr>
            <w:r w:rsidRPr="00C86A3A">
              <w:rPr>
                <w:color w:val="001533"/>
                <w:sz w:val="28"/>
                <w:szCs w:val="28"/>
              </w:rPr>
              <w:t>2</w:t>
            </w:r>
          </w:p>
        </w:tc>
        <w:tc>
          <w:tcPr>
            <w:tcW w:w="1362" w:type="dxa"/>
            <w:tcBorders>
              <w:top w:val="outset" w:sz="6" w:space="0" w:color="auto"/>
              <w:left w:val="outset" w:sz="6" w:space="0" w:color="auto"/>
              <w:bottom w:val="outset" w:sz="6" w:space="0" w:color="auto"/>
            </w:tcBorders>
            <w:vAlign w:val="center"/>
          </w:tcPr>
          <w:p w:rsidR="00161C87" w:rsidRPr="00C86A3A" w:rsidRDefault="00161C87" w:rsidP="001E4EEB">
            <w:pPr>
              <w:pStyle w:val="NormalWeb"/>
              <w:spacing w:before="0" w:beforeAutospacing="0" w:after="150" w:afterAutospacing="0"/>
              <w:ind w:firstLine="315"/>
              <w:jc w:val="center"/>
              <w:rPr>
                <w:color w:val="001533"/>
                <w:sz w:val="28"/>
                <w:szCs w:val="28"/>
              </w:rPr>
            </w:pPr>
            <w:r w:rsidRPr="00C86A3A">
              <w:rPr>
                <w:color w:val="001533"/>
                <w:sz w:val="28"/>
                <w:szCs w:val="28"/>
              </w:rPr>
              <w:t>3</w:t>
            </w:r>
          </w:p>
        </w:tc>
      </w:tr>
      <w:tr w:rsidR="00161C87" w:rsidRPr="0073015D" w:rsidTr="001E4EEB">
        <w:trPr>
          <w:trHeight w:val="403"/>
        </w:trPr>
        <w:tc>
          <w:tcPr>
            <w:tcW w:w="5601" w:type="dxa"/>
            <w:tcBorders>
              <w:top w:val="outset" w:sz="6" w:space="0" w:color="auto"/>
              <w:bottom w:val="outset" w:sz="6" w:space="0" w:color="auto"/>
              <w:right w:val="outset" w:sz="6" w:space="0" w:color="auto"/>
            </w:tcBorders>
            <w:vAlign w:val="center"/>
          </w:tcPr>
          <w:p w:rsidR="00161C87" w:rsidRPr="00C86A3A" w:rsidRDefault="00161C87" w:rsidP="001E4EEB">
            <w:pPr>
              <w:pStyle w:val="NormalWeb"/>
              <w:spacing w:before="0" w:beforeAutospacing="0" w:after="150" w:afterAutospacing="0"/>
              <w:ind w:firstLine="315"/>
              <w:jc w:val="both"/>
              <w:rPr>
                <w:color w:val="001533"/>
                <w:sz w:val="28"/>
                <w:szCs w:val="28"/>
              </w:rPr>
            </w:pPr>
            <w:r w:rsidRPr="00C86A3A">
              <w:rPr>
                <w:color w:val="001533"/>
                <w:sz w:val="28"/>
                <w:szCs w:val="28"/>
              </w:rPr>
              <w:t>Здоров’я та фізичний розвиток*</w:t>
            </w:r>
          </w:p>
        </w:tc>
        <w:tc>
          <w:tcPr>
            <w:tcW w:w="1400" w:type="dxa"/>
            <w:tcBorders>
              <w:top w:val="outset" w:sz="6" w:space="0" w:color="auto"/>
              <w:left w:val="outset" w:sz="6" w:space="0" w:color="auto"/>
              <w:bottom w:val="outset" w:sz="6" w:space="0" w:color="auto"/>
              <w:right w:val="outset" w:sz="6" w:space="0" w:color="auto"/>
            </w:tcBorders>
            <w:vAlign w:val="center"/>
          </w:tcPr>
          <w:p w:rsidR="00161C87" w:rsidRPr="003A7021" w:rsidRDefault="00161C87" w:rsidP="001E4EEB">
            <w:pPr>
              <w:pStyle w:val="NormalWeb"/>
              <w:spacing w:before="0" w:beforeAutospacing="0" w:after="150" w:afterAutospacing="0"/>
              <w:ind w:firstLine="315"/>
              <w:jc w:val="center"/>
              <w:rPr>
                <w:color w:val="001533"/>
                <w:sz w:val="28"/>
                <w:szCs w:val="28"/>
              </w:rPr>
            </w:pPr>
            <w:r>
              <w:rPr>
                <w:color w:val="001533"/>
                <w:sz w:val="28"/>
                <w:szCs w:val="28"/>
              </w:rPr>
              <w:t>3</w:t>
            </w:r>
          </w:p>
        </w:tc>
        <w:tc>
          <w:tcPr>
            <w:tcW w:w="1362" w:type="dxa"/>
            <w:tcBorders>
              <w:top w:val="outset" w:sz="6" w:space="0" w:color="auto"/>
              <w:left w:val="outset" w:sz="6" w:space="0" w:color="auto"/>
              <w:bottom w:val="outset" w:sz="6" w:space="0" w:color="auto"/>
            </w:tcBorders>
            <w:vAlign w:val="center"/>
          </w:tcPr>
          <w:p w:rsidR="00161C87" w:rsidRPr="00C86A3A" w:rsidRDefault="00161C87" w:rsidP="001E4EEB">
            <w:pPr>
              <w:pStyle w:val="NormalWeb"/>
              <w:spacing w:before="0" w:beforeAutospacing="0" w:after="150" w:afterAutospacing="0"/>
              <w:ind w:firstLine="315"/>
              <w:jc w:val="center"/>
              <w:rPr>
                <w:color w:val="001533"/>
                <w:sz w:val="28"/>
                <w:szCs w:val="28"/>
              </w:rPr>
            </w:pPr>
            <w:r w:rsidRPr="00C86A3A">
              <w:rPr>
                <w:color w:val="001533"/>
                <w:sz w:val="28"/>
                <w:szCs w:val="28"/>
              </w:rPr>
              <w:t>3</w:t>
            </w:r>
          </w:p>
        </w:tc>
      </w:tr>
      <w:tr w:rsidR="00161C87" w:rsidRPr="0073015D" w:rsidTr="001E4EEB">
        <w:trPr>
          <w:trHeight w:val="642"/>
        </w:trPr>
        <w:tc>
          <w:tcPr>
            <w:tcW w:w="5601" w:type="dxa"/>
            <w:tcBorders>
              <w:top w:val="outset" w:sz="6" w:space="0" w:color="auto"/>
              <w:bottom w:val="outset" w:sz="6" w:space="0" w:color="auto"/>
              <w:right w:val="outset" w:sz="6" w:space="0" w:color="auto"/>
            </w:tcBorders>
            <w:vAlign w:val="center"/>
          </w:tcPr>
          <w:p w:rsidR="00161C87" w:rsidRPr="00C86A3A" w:rsidRDefault="00161C87" w:rsidP="001E4EEB">
            <w:pPr>
              <w:pStyle w:val="NormalWeb"/>
              <w:spacing w:before="0" w:beforeAutospacing="0" w:after="150" w:afterAutospacing="0"/>
              <w:ind w:firstLine="315"/>
              <w:jc w:val="both"/>
              <w:rPr>
                <w:color w:val="001533"/>
                <w:sz w:val="28"/>
                <w:szCs w:val="28"/>
              </w:rPr>
            </w:pPr>
            <w:r w:rsidRPr="00C86A3A">
              <w:rPr>
                <w:rStyle w:val="Strong"/>
                <w:color w:val="001533"/>
                <w:sz w:val="28"/>
                <w:szCs w:val="28"/>
              </w:rPr>
              <w:t>Загальна кількість занять на тиждень</w:t>
            </w:r>
          </w:p>
        </w:tc>
        <w:tc>
          <w:tcPr>
            <w:tcW w:w="1400" w:type="dxa"/>
            <w:tcBorders>
              <w:top w:val="outset" w:sz="6" w:space="0" w:color="auto"/>
              <w:left w:val="outset" w:sz="6" w:space="0" w:color="auto"/>
              <w:bottom w:val="outset" w:sz="6" w:space="0" w:color="auto"/>
              <w:right w:val="outset" w:sz="6" w:space="0" w:color="auto"/>
            </w:tcBorders>
            <w:vAlign w:val="center"/>
          </w:tcPr>
          <w:p w:rsidR="00161C87" w:rsidRPr="003A7021" w:rsidRDefault="00161C87" w:rsidP="001E4EEB">
            <w:pPr>
              <w:pStyle w:val="NormalWeb"/>
              <w:spacing w:before="0" w:beforeAutospacing="0" w:after="150" w:afterAutospacing="0"/>
              <w:ind w:firstLine="315"/>
              <w:jc w:val="center"/>
              <w:rPr>
                <w:color w:val="001533"/>
                <w:sz w:val="28"/>
                <w:szCs w:val="28"/>
              </w:rPr>
            </w:pPr>
            <w:r>
              <w:rPr>
                <w:color w:val="001533"/>
                <w:sz w:val="28"/>
                <w:szCs w:val="28"/>
              </w:rPr>
              <w:t>10</w:t>
            </w:r>
          </w:p>
        </w:tc>
        <w:tc>
          <w:tcPr>
            <w:tcW w:w="1362" w:type="dxa"/>
            <w:tcBorders>
              <w:top w:val="outset" w:sz="6" w:space="0" w:color="auto"/>
              <w:left w:val="outset" w:sz="6" w:space="0" w:color="auto"/>
              <w:bottom w:val="outset" w:sz="6" w:space="0" w:color="auto"/>
            </w:tcBorders>
            <w:vAlign w:val="center"/>
          </w:tcPr>
          <w:p w:rsidR="00161C87" w:rsidRPr="00C86A3A" w:rsidRDefault="00161C87" w:rsidP="001E4EEB">
            <w:pPr>
              <w:pStyle w:val="NormalWeb"/>
              <w:spacing w:before="0" w:beforeAutospacing="0" w:after="150" w:afterAutospacing="0"/>
              <w:ind w:firstLine="315"/>
              <w:jc w:val="center"/>
              <w:rPr>
                <w:color w:val="001533"/>
                <w:sz w:val="28"/>
                <w:szCs w:val="28"/>
              </w:rPr>
            </w:pPr>
            <w:r w:rsidRPr="00C86A3A">
              <w:rPr>
                <w:color w:val="001533"/>
                <w:sz w:val="28"/>
                <w:szCs w:val="28"/>
              </w:rPr>
              <w:t>15</w:t>
            </w:r>
          </w:p>
        </w:tc>
      </w:tr>
      <w:tr w:rsidR="00161C87" w:rsidRPr="0073015D" w:rsidTr="001E4EEB">
        <w:trPr>
          <w:trHeight w:val="656"/>
        </w:trPr>
        <w:tc>
          <w:tcPr>
            <w:tcW w:w="5601" w:type="dxa"/>
            <w:tcBorders>
              <w:top w:val="outset" w:sz="6" w:space="0" w:color="auto"/>
              <w:bottom w:val="outset" w:sz="6" w:space="0" w:color="auto"/>
              <w:right w:val="outset" w:sz="6" w:space="0" w:color="auto"/>
            </w:tcBorders>
            <w:vAlign w:val="center"/>
          </w:tcPr>
          <w:p w:rsidR="00161C87" w:rsidRPr="00C86A3A" w:rsidRDefault="00161C87" w:rsidP="001E4EEB">
            <w:pPr>
              <w:pStyle w:val="NormalWeb"/>
              <w:spacing w:before="0" w:beforeAutospacing="0" w:after="150" w:afterAutospacing="0"/>
              <w:ind w:firstLine="315"/>
              <w:jc w:val="both"/>
              <w:rPr>
                <w:color w:val="001533"/>
                <w:sz w:val="28"/>
                <w:szCs w:val="28"/>
              </w:rPr>
            </w:pPr>
            <w:r>
              <w:rPr>
                <w:rStyle w:val="Strong"/>
                <w:color w:val="001533"/>
                <w:sz w:val="28"/>
                <w:szCs w:val="28"/>
              </w:rPr>
              <w:t xml:space="preserve"> </w:t>
            </w:r>
          </w:p>
        </w:tc>
        <w:tc>
          <w:tcPr>
            <w:tcW w:w="1400" w:type="dxa"/>
            <w:tcBorders>
              <w:top w:val="outset" w:sz="6" w:space="0" w:color="auto"/>
              <w:left w:val="outset" w:sz="6" w:space="0" w:color="auto"/>
              <w:bottom w:val="outset" w:sz="6" w:space="0" w:color="auto"/>
              <w:right w:val="outset" w:sz="6" w:space="0" w:color="auto"/>
            </w:tcBorders>
            <w:vAlign w:val="center"/>
          </w:tcPr>
          <w:p w:rsidR="00161C87" w:rsidRPr="00C86A3A" w:rsidRDefault="00161C87" w:rsidP="001E4EEB">
            <w:pPr>
              <w:pStyle w:val="NormalWeb"/>
              <w:spacing w:before="0" w:beforeAutospacing="0" w:after="150" w:afterAutospacing="0"/>
              <w:ind w:firstLine="315"/>
              <w:jc w:val="center"/>
              <w:rPr>
                <w:color w:val="001533"/>
                <w:sz w:val="28"/>
                <w:szCs w:val="28"/>
              </w:rPr>
            </w:pPr>
            <w:r>
              <w:rPr>
                <w:color w:val="001533"/>
                <w:sz w:val="28"/>
                <w:szCs w:val="28"/>
              </w:rPr>
              <w:t xml:space="preserve"> </w:t>
            </w:r>
          </w:p>
        </w:tc>
        <w:tc>
          <w:tcPr>
            <w:tcW w:w="1362" w:type="dxa"/>
            <w:tcBorders>
              <w:top w:val="outset" w:sz="6" w:space="0" w:color="auto"/>
              <w:left w:val="outset" w:sz="6" w:space="0" w:color="auto"/>
              <w:bottom w:val="outset" w:sz="6" w:space="0" w:color="auto"/>
            </w:tcBorders>
            <w:vAlign w:val="center"/>
          </w:tcPr>
          <w:p w:rsidR="00161C87" w:rsidRPr="00C86A3A" w:rsidRDefault="00161C87" w:rsidP="001E4EEB">
            <w:pPr>
              <w:pStyle w:val="NormalWeb"/>
              <w:spacing w:before="0" w:beforeAutospacing="0" w:after="150" w:afterAutospacing="0"/>
              <w:ind w:firstLine="315"/>
              <w:jc w:val="center"/>
              <w:rPr>
                <w:color w:val="001533"/>
                <w:sz w:val="28"/>
                <w:szCs w:val="28"/>
              </w:rPr>
            </w:pPr>
            <w:r>
              <w:rPr>
                <w:color w:val="001533"/>
                <w:sz w:val="28"/>
                <w:szCs w:val="28"/>
              </w:rPr>
              <w:t xml:space="preserve"> </w:t>
            </w:r>
          </w:p>
        </w:tc>
      </w:tr>
      <w:tr w:rsidR="00161C87" w:rsidRPr="0073015D" w:rsidTr="001E4EEB">
        <w:trPr>
          <w:trHeight w:val="656"/>
        </w:trPr>
        <w:tc>
          <w:tcPr>
            <w:tcW w:w="5601" w:type="dxa"/>
            <w:tcBorders>
              <w:top w:val="outset" w:sz="6" w:space="0" w:color="auto"/>
              <w:bottom w:val="outset" w:sz="6" w:space="0" w:color="auto"/>
              <w:right w:val="outset" w:sz="6" w:space="0" w:color="auto"/>
            </w:tcBorders>
            <w:vAlign w:val="center"/>
          </w:tcPr>
          <w:p w:rsidR="00161C87" w:rsidRPr="00C86A3A" w:rsidRDefault="00161C87" w:rsidP="001E4EEB">
            <w:pPr>
              <w:pStyle w:val="NormalWeb"/>
              <w:spacing w:before="0" w:beforeAutospacing="0" w:after="150" w:afterAutospacing="0"/>
              <w:ind w:firstLine="315"/>
              <w:jc w:val="both"/>
              <w:rPr>
                <w:color w:val="001533"/>
                <w:sz w:val="28"/>
                <w:szCs w:val="28"/>
              </w:rPr>
            </w:pPr>
            <w:r w:rsidRPr="00C86A3A">
              <w:rPr>
                <w:rStyle w:val="Strong"/>
                <w:color w:val="001533"/>
                <w:sz w:val="28"/>
                <w:szCs w:val="28"/>
              </w:rPr>
              <w:t>Максимальна кількість занять на тиждень</w:t>
            </w:r>
          </w:p>
        </w:tc>
        <w:tc>
          <w:tcPr>
            <w:tcW w:w="1400" w:type="dxa"/>
            <w:tcBorders>
              <w:top w:val="outset" w:sz="6" w:space="0" w:color="auto"/>
              <w:left w:val="outset" w:sz="6" w:space="0" w:color="auto"/>
              <w:bottom w:val="outset" w:sz="6" w:space="0" w:color="auto"/>
              <w:right w:val="outset" w:sz="6" w:space="0" w:color="auto"/>
            </w:tcBorders>
            <w:vAlign w:val="center"/>
          </w:tcPr>
          <w:p w:rsidR="00161C87" w:rsidRPr="003A7021" w:rsidRDefault="00161C87" w:rsidP="001E4EEB">
            <w:pPr>
              <w:pStyle w:val="NormalWeb"/>
              <w:spacing w:before="0" w:beforeAutospacing="0" w:after="150" w:afterAutospacing="0"/>
              <w:ind w:firstLine="315"/>
              <w:jc w:val="center"/>
              <w:rPr>
                <w:color w:val="001533"/>
                <w:sz w:val="28"/>
                <w:szCs w:val="28"/>
              </w:rPr>
            </w:pPr>
            <w:r>
              <w:rPr>
                <w:color w:val="001533"/>
                <w:sz w:val="28"/>
                <w:szCs w:val="28"/>
              </w:rPr>
              <w:t>14</w:t>
            </w:r>
          </w:p>
        </w:tc>
        <w:tc>
          <w:tcPr>
            <w:tcW w:w="1362" w:type="dxa"/>
            <w:tcBorders>
              <w:top w:val="outset" w:sz="6" w:space="0" w:color="auto"/>
              <w:left w:val="outset" w:sz="6" w:space="0" w:color="auto"/>
              <w:bottom w:val="outset" w:sz="6" w:space="0" w:color="auto"/>
            </w:tcBorders>
            <w:vAlign w:val="center"/>
          </w:tcPr>
          <w:p w:rsidR="00161C87" w:rsidRPr="00D902D8" w:rsidRDefault="00161C87" w:rsidP="001E4EEB">
            <w:pPr>
              <w:pStyle w:val="NormalWeb"/>
              <w:spacing w:before="0" w:beforeAutospacing="0" w:after="150" w:afterAutospacing="0"/>
              <w:ind w:firstLine="315"/>
              <w:jc w:val="center"/>
              <w:rPr>
                <w:color w:val="001533"/>
                <w:sz w:val="28"/>
                <w:szCs w:val="28"/>
              </w:rPr>
            </w:pPr>
            <w:r>
              <w:rPr>
                <w:color w:val="001533"/>
                <w:sz w:val="28"/>
                <w:szCs w:val="28"/>
              </w:rPr>
              <w:t>20</w:t>
            </w:r>
          </w:p>
        </w:tc>
      </w:tr>
      <w:tr w:rsidR="00161C87" w:rsidRPr="0073015D" w:rsidTr="001E4EEB">
        <w:trPr>
          <w:trHeight w:val="1163"/>
        </w:trPr>
        <w:tc>
          <w:tcPr>
            <w:tcW w:w="5601" w:type="dxa"/>
            <w:tcBorders>
              <w:top w:val="outset" w:sz="6" w:space="0" w:color="auto"/>
              <w:bottom w:val="outset" w:sz="6" w:space="0" w:color="auto"/>
              <w:right w:val="outset" w:sz="6" w:space="0" w:color="auto"/>
            </w:tcBorders>
            <w:vAlign w:val="center"/>
          </w:tcPr>
          <w:p w:rsidR="00161C87" w:rsidRPr="00C86A3A" w:rsidRDefault="00161C87" w:rsidP="001E4EEB">
            <w:pPr>
              <w:pStyle w:val="NormalWeb"/>
              <w:spacing w:before="0" w:beforeAutospacing="0" w:after="150" w:afterAutospacing="0"/>
              <w:ind w:firstLine="315"/>
              <w:jc w:val="both"/>
              <w:rPr>
                <w:color w:val="001533"/>
                <w:sz w:val="28"/>
                <w:szCs w:val="28"/>
              </w:rPr>
            </w:pPr>
            <w:r w:rsidRPr="00C86A3A">
              <w:rPr>
                <w:color w:val="001533"/>
                <w:sz w:val="28"/>
                <w:szCs w:val="28"/>
              </w:rPr>
              <w:t>Максимально допустиме навчальне навантаження на тиждень на дитину (в астрономічних годинах)</w:t>
            </w:r>
            <w:r w:rsidRPr="00C86A3A">
              <w:rPr>
                <w:rStyle w:val="Strong"/>
                <w:color w:val="001533"/>
                <w:sz w:val="28"/>
                <w:szCs w:val="28"/>
              </w:rPr>
              <w:t>**</w:t>
            </w:r>
          </w:p>
        </w:tc>
        <w:tc>
          <w:tcPr>
            <w:tcW w:w="1400" w:type="dxa"/>
            <w:tcBorders>
              <w:top w:val="outset" w:sz="6" w:space="0" w:color="auto"/>
              <w:left w:val="outset" w:sz="6" w:space="0" w:color="auto"/>
              <w:bottom w:val="outset" w:sz="6" w:space="0" w:color="auto"/>
              <w:right w:val="outset" w:sz="6" w:space="0" w:color="auto"/>
            </w:tcBorders>
            <w:vAlign w:val="center"/>
          </w:tcPr>
          <w:p w:rsidR="00161C87" w:rsidRPr="003A7021" w:rsidRDefault="00161C87" w:rsidP="001E4EEB">
            <w:pPr>
              <w:pStyle w:val="NormalWeb"/>
              <w:spacing w:before="0" w:beforeAutospacing="0" w:after="150" w:afterAutospacing="0"/>
              <w:ind w:firstLine="315"/>
              <w:jc w:val="center"/>
              <w:rPr>
                <w:color w:val="001533"/>
                <w:sz w:val="28"/>
                <w:szCs w:val="28"/>
              </w:rPr>
            </w:pPr>
            <w:r>
              <w:rPr>
                <w:color w:val="001533"/>
                <w:sz w:val="28"/>
                <w:szCs w:val="28"/>
              </w:rPr>
              <w:t>3.5</w:t>
            </w:r>
          </w:p>
        </w:tc>
        <w:tc>
          <w:tcPr>
            <w:tcW w:w="1362" w:type="dxa"/>
            <w:tcBorders>
              <w:top w:val="outset" w:sz="6" w:space="0" w:color="auto"/>
              <w:left w:val="outset" w:sz="6" w:space="0" w:color="auto"/>
              <w:bottom w:val="outset" w:sz="6" w:space="0" w:color="auto"/>
            </w:tcBorders>
            <w:vAlign w:val="center"/>
          </w:tcPr>
          <w:p w:rsidR="00161C87" w:rsidRPr="00D902D8" w:rsidRDefault="00161C87" w:rsidP="001E4EEB">
            <w:pPr>
              <w:pStyle w:val="NormalWeb"/>
              <w:spacing w:before="0" w:beforeAutospacing="0" w:after="150" w:afterAutospacing="0"/>
              <w:ind w:firstLine="315"/>
              <w:jc w:val="center"/>
              <w:rPr>
                <w:color w:val="001533"/>
                <w:sz w:val="28"/>
                <w:szCs w:val="28"/>
              </w:rPr>
            </w:pPr>
            <w:r>
              <w:rPr>
                <w:color w:val="001533"/>
                <w:sz w:val="28"/>
                <w:szCs w:val="28"/>
              </w:rPr>
              <w:t>8.3</w:t>
            </w:r>
          </w:p>
        </w:tc>
      </w:tr>
    </w:tbl>
    <w:p w:rsidR="00161C87" w:rsidRDefault="00161C87" w:rsidP="001B4CA2">
      <w:pPr>
        <w:pStyle w:val="NormalWeb"/>
        <w:shd w:val="clear" w:color="auto" w:fill="FFFFFF"/>
        <w:spacing w:before="0" w:beforeAutospacing="0" w:after="150" w:afterAutospacing="0"/>
        <w:jc w:val="both"/>
        <w:rPr>
          <w:color w:val="001533"/>
          <w:sz w:val="21"/>
          <w:szCs w:val="21"/>
        </w:rPr>
      </w:pPr>
    </w:p>
    <w:p w:rsidR="00161C87" w:rsidRPr="00CB4771" w:rsidRDefault="00161C87" w:rsidP="00CB4771">
      <w:pPr>
        <w:shd w:val="clear" w:color="auto" w:fill="FFFFFF"/>
        <w:spacing w:after="0" w:line="240" w:lineRule="auto"/>
        <w:jc w:val="both"/>
        <w:rPr>
          <w:rFonts w:ascii="Times New Roman" w:hAnsi="Times New Roman"/>
          <w:sz w:val="28"/>
          <w:szCs w:val="28"/>
          <w:lang w:eastAsia="uk-UA"/>
        </w:rPr>
      </w:pPr>
      <w:r w:rsidRPr="00CB4771">
        <w:rPr>
          <w:rFonts w:ascii="Times New Roman" w:hAnsi="Times New Roman"/>
          <w:b/>
          <w:bCs/>
          <w:sz w:val="28"/>
          <w:szCs w:val="28"/>
          <w:lang w:eastAsia="uk-UA"/>
        </w:rPr>
        <w:t> </w:t>
      </w:r>
      <w:r w:rsidRPr="00CB4771">
        <w:rPr>
          <w:rFonts w:ascii="Times New Roman" w:hAnsi="Times New Roman"/>
          <w:sz w:val="28"/>
          <w:szCs w:val="28"/>
          <w:lang w:eastAsia="uk-UA"/>
        </w:rPr>
        <w:t>Дошкільна освіта є важливим етапом для цілісного розвитку дитини. Нині її зміст органічно пов’язаний з ідеями Нової української школи: він забезпечує наступність між дошкільною та початковою освітою в умовах шкільної реформи.</w:t>
      </w:r>
    </w:p>
    <w:p w:rsidR="00161C87" w:rsidRPr="00CB4771" w:rsidRDefault="00161C87" w:rsidP="00CB4771">
      <w:pPr>
        <w:shd w:val="clear" w:color="auto" w:fill="FFFFFF"/>
        <w:spacing w:after="0" w:line="240" w:lineRule="auto"/>
        <w:jc w:val="both"/>
        <w:rPr>
          <w:rFonts w:ascii="Times New Roman" w:hAnsi="Times New Roman"/>
          <w:sz w:val="28"/>
          <w:szCs w:val="28"/>
          <w:lang w:eastAsia="uk-UA"/>
        </w:rPr>
      </w:pPr>
      <w:r w:rsidRPr="00CB4771">
        <w:rPr>
          <w:rFonts w:ascii="Times New Roman" w:hAnsi="Times New Roman"/>
          <w:sz w:val="28"/>
          <w:szCs w:val="28"/>
          <w:lang w:eastAsia="uk-UA"/>
        </w:rPr>
        <w:t>В основі дошкільної освіти України закладено принцип безперервної освіти впродовж всього життя, тобто освітній процес починається відразу від народження і триває пожиттєво.</w:t>
      </w:r>
    </w:p>
    <w:p w:rsidR="00161C87" w:rsidRPr="00CB4771" w:rsidRDefault="00161C87" w:rsidP="00CB4771">
      <w:pPr>
        <w:shd w:val="clear" w:color="auto" w:fill="FFFFFF"/>
        <w:spacing w:after="0" w:line="240" w:lineRule="auto"/>
        <w:jc w:val="both"/>
        <w:rPr>
          <w:rFonts w:ascii="Times New Roman" w:hAnsi="Times New Roman"/>
          <w:sz w:val="28"/>
          <w:szCs w:val="28"/>
          <w:lang w:eastAsia="uk-UA"/>
        </w:rPr>
      </w:pPr>
      <w:r w:rsidRPr="00CB4771">
        <w:rPr>
          <w:rFonts w:ascii="Times New Roman" w:hAnsi="Times New Roman"/>
          <w:sz w:val="28"/>
          <w:szCs w:val="28"/>
          <w:lang w:eastAsia="uk-UA"/>
        </w:rPr>
        <w:t>В Україні дошкільна освіта є обов’язковою частиною у системі безперервного навчання. Відповідальність за навчання дитини у дитсадку несуть її батьки або особи, які їх замінюють, та навчальні заклади, де діти перебувають.</w:t>
      </w:r>
    </w:p>
    <w:p w:rsidR="00161C87" w:rsidRPr="00CB4771" w:rsidRDefault="00161C87" w:rsidP="00CB4771">
      <w:pPr>
        <w:shd w:val="clear" w:color="auto" w:fill="FFFFFF"/>
        <w:spacing w:after="0" w:line="240" w:lineRule="auto"/>
        <w:jc w:val="both"/>
        <w:outlineLvl w:val="2"/>
        <w:rPr>
          <w:rFonts w:ascii="Times New Roman" w:hAnsi="Times New Roman"/>
          <w:sz w:val="28"/>
          <w:szCs w:val="28"/>
          <w:lang w:eastAsia="uk-UA"/>
        </w:rPr>
      </w:pPr>
      <w:r w:rsidRPr="00CB4771">
        <w:rPr>
          <w:rFonts w:ascii="Times New Roman" w:hAnsi="Times New Roman"/>
          <w:sz w:val="28"/>
          <w:szCs w:val="28"/>
          <w:lang w:eastAsia="uk-UA"/>
        </w:rPr>
        <w:t>Принципи дошкільної освіти:</w:t>
      </w:r>
    </w:p>
    <w:p w:rsidR="00161C87" w:rsidRPr="00CB4771" w:rsidRDefault="00161C87" w:rsidP="00CB4771">
      <w:pPr>
        <w:numPr>
          <w:ilvl w:val="0"/>
          <w:numId w:val="7"/>
        </w:numPr>
        <w:shd w:val="clear" w:color="auto" w:fill="FFFFFF"/>
        <w:spacing w:after="0" w:line="240" w:lineRule="auto"/>
        <w:ind w:left="480"/>
        <w:jc w:val="both"/>
        <w:rPr>
          <w:rFonts w:ascii="Times New Roman" w:hAnsi="Times New Roman"/>
          <w:sz w:val="28"/>
          <w:szCs w:val="28"/>
          <w:lang w:eastAsia="uk-UA"/>
        </w:rPr>
      </w:pPr>
      <w:r w:rsidRPr="00CB4771">
        <w:rPr>
          <w:rFonts w:ascii="Times New Roman" w:hAnsi="Times New Roman"/>
          <w:sz w:val="28"/>
          <w:szCs w:val="28"/>
          <w:lang w:eastAsia="uk-UA"/>
        </w:rPr>
        <w:t>доступність для кожного громадянина освітніх послуг, що надаються системою дошкільної освіти;</w:t>
      </w:r>
    </w:p>
    <w:p w:rsidR="00161C87" w:rsidRPr="00CB4771" w:rsidRDefault="00161C87" w:rsidP="00CB4771">
      <w:pPr>
        <w:numPr>
          <w:ilvl w:val="0"/>
          <w:numId w:val="7"/>
        </w:numPr>
        <w:shd w:val="clear" w:color="auto" w:fill="FFFFFF"/>
        <w:spacing w:after="0" w:line="240" w:lineRule="auto"/>
        <w:ind w:left="480"/>
        <w:jc w:val="both"/>
        <w:rPr>
          <w:rFonts w:ascii="Times New Roman" w:hAnsi="Times New Roman"/>
          <w:sz w:val="28"/>
          <w:szCs w:val="28"/>
          <w:lang w:eastAsia="uk-UA"/>
        </w:rPr>
      </w:pPr>
      <w:r w:rsidRPr="00CB4771">
        <w:rPr>
          <w:rFonts w:ascii="Times New Roman" w:hAnsi="Times New Roman"/>
          <w:sz w:val="28"/>
          <w:szCs w:val="28"/>
          <w:lang w:eastAsia="uk-UA"/>
        </w:rPr>
        <w:t>рівність умов для реалізації задатків, нахилів, здібностей, обдарувань, різнобічного розвитку кожної дитини;</w:t>
      </w:r>
    </w:p>
    <w:p w:rsidR="00161C87" w:rsidRPr="00CB4771" w:rsidRDefault="00161C87" w:rsidP="00CB4771">
      <w:pPr>
        <w:numPr>
          <w:ilvl w:val="0"/>
          <w:numId w:val="7"/>
        </w:numPr>
        <w:shd w:val="clear" w:color="auto" w:fill="FFFFFF"/>
        <w:spacing w:after="0" w:line="240" w:lineRule="auto"/>
        <w:ind w:left="480"/>
        <w:jc w:val="both"/>
        <w:rPr>
          <w:rFonts w:ascii="Times New Roman" w:hAnsi="Times New Roman"/>
          <w:sz w:val="28"/>
          <w:szCs w:val="28"/>
          <w:lang w:eastAsia="uk-UA"/>
        </w:rPr>
      </w:pPr>
      <w:r w:rsidRPr="00CB4771">
        <w:rPr>
          <w:rFonts w:ascii="Times New Roman" w:hAnsi="Times New Roman"/>
          <w:sz w:val="28"/>
          <w:szCs w:val="28"/>
          <w:lang w:eastAsia="uk-UA"/>
        </w:rPr>
        <w:t>єдність розвитку, виховання, навчання і оздоровлення дітей;</w:t>
      </w:r>
    </w:p>
    <w:p w:rsidR="00161C87" w:rsidRPr="00CB4771" w:rsidRDefault="00161C87" w:rsidP="00CB4771">
      <w:pPr>
        <w:numPr>
          <w:ilvl w:val="0"/>
          <w:numId w:val="7"/>
        </w:numPr>
        <w:shd w:val="clear" w:color="auto" w:fill="FFFFFF"/>
        <w:spacing w:after="0" w:line="240" w:lineRule="auto"/>
        <w:ind w:left="480"/>
        <w:jc w:val="both"/>
        <w:rPr>
          <w:rFonts w:ascii="Times New Roman" w:hAnsi="Times New Roman"/>
          <w:sz w:val="28"/>
          <w:szCs w:val="28"/>
          <w:lang w:eastAsia="uk-UA"/>
        </w:rPr>
      </w:pPr>
      <w:r w:rsidRPr="00CB4771">
        <w:rPr>
          <w:rFonts w:ascii="Times New Roman" w:hAnsi="Times New Roman"/>
          <w:sz w:val="28"/>
          <w:szCs w:val="28"/>
          <w:lang w:eastAsia="uk-UA"/>
        </w:rPr>
        <w:t>єдність виховних впливів сім’ї і закладу дошкільної освіти;</w:t>
      </w:r>
    </w:p>
    <w:p w:rsidR="00161C87" w:rsidRPr="00CB4771" w:rsidRDefault="00161C87" w:rsidP="00CB4771">
      <w:pPr>
        <w:numPr>
          <w:ilvl w:val="0"/>
          <w:numId w:val="7"/>
        </w:numPr>
        <w:shd w:val="clear" w:color="auto" w:fill="FFFFFF"/>
        <w:spacing w:after="0" w:line="240" w:lineRule="auto"/>
        <w:ind w:left="480"/>
        <w:jc w:val="both"/>
        <w:rPr>
          <w:rFonts w:ascii="Times New Roman" w:hAnsi="Times New Roman"/>
          <w:sz w:val="28"/>
          <w:szCs w:val="28"/>
          <w:lang w:eastAsia="uk-UA"/>
        </w:rPr>
      </w:pPr>
      <w:r w:rsidRPr="00CB4771">
        <w:rPr>
          <w:rFonts w:ascii="Times New Roman" w:hAnsi="Times New Roman"/>
          <w:sz w:val="28"/>
          <w:szCs w:val="28"/>
          <w:lang w:eastAsia="uk-UA"/>
        </w:rPr>
        <w:t>наступність і перспективність між дошкільною та початковою загальною освітою;</w:t>
      </w:r>
    </w:p>
    <w:p w:rsidR="00161C87" w:rsidRPr="00CB4771" w:rsidRDefault="00161C87" w:rsidP="00CB4771">
      <w:pPr>
        <w:numPr>
          <w:ilvl w:val="0"/>
          <w:numId w:val="7"/>
        </w:numPr>
        <w:shd w:val="clear" w:color="auto" w:fill="FFFFFF"/>
        <w:spacing w:after="0" w:line="240" w:lineRule="auto"/>
        <w:ind w:left="480"/>
        <w:jc w:val="both"/>
        <w:rPr>
          <w:rFonts w:ascii="Times New Roman" w:hAnsi="Times New Roman"/>
          <w:sz w:val="28"/>
          <w:szCs w:val="28"/>
          <w:lang w:eastAsia="uk-UA"/>
        </w:rPr>
      </w:pPr>
      <w:r w:rsidRPr="00CB4771">
        <w:rPr>
          <w:rFonts w:ascii="Times New Roman" w:hAnsi="Times New Roman"/>
          <w:sz w:val="28"/>
          <w:szCs w:val="28"/>
          <w:lang w:eastAsia="uk-UA"/>
        </w:rPr>
        <w:t>світський характер дошкільної освіти у державних і комунальних закладах дошкільної освіти;</w:t>
      </w:r>
    </w:p>
    <w:p w:rsidR="00161C87" w:rsidRPr="00CB4771" w:rsidRDefault="00161C87" w:rsidP="00CB4771">
      <w:pPr>
        <w:numPr>
          <w:ilvl w:val="0"/>
          <w:numId w:val="7"/>
        </w:numPr>
        <w:shd w:val="clear" w:color="auto" w:fill="FFFFFF"/>
        <w:spacing w:after="0" w:line="240" w:lineRule="auto"/>
        <w:ind w:left="480"/>
        <w:jc w:val="both"/>
        <w:rPr>
          <w:rFonts w:ascii="Times New Roman" w:hAnsi="Times New Roman"/>
          <w:sz w:val="28"/>
          <w:szCs w:val="28"/>
          <w:lang w:eastAsia="uk-UA"/>
        </w:rPr>
      </w:pPr>
      <w:hyperlink r:id="rId5" w:history="1">
        <w:r w:rsidRPr="00CB4771">
          <w:rPr>
            <w:rFonts w:ascii="Times New Roman" w:hAnsi="Times New Roman"/>
            <w:b/>
            <w:bCs/>
            <w:sz w:val="28"/>
            <w:szCs w:val="28"/>
            <w:u w:val="single"/>
            <w:lang w:eastAsia="uk-UA"/>
          </w:rPr>
          <w:t>особистісно орієнтований підхід</w:t>
        </w:r>
      </w:hyperlink>
      <w:r>
        <w:t xml:space="preserve"> </w:t>
      </w:r>
      <w:r w:rsidRPr="00CB4771">
        <w:rPr>
          <w:rFonts w:ascii="Times New Roman" w:hAnsi="Times New Roman"/>
          <w:sz w:val="28"/>
          <w:szCs w:val="28"/>
          <w:lang w:eastAsia="uk-UA"/>
        </w:rPr>
        <w:t>до розвитку особистості дитини;</w:t>
      </w:r>
    </w:p>
    <w:p w:rsidR="00161C87" w:rsidRPr="00CB4771" w:rsidRDefault="00161C87" w:rsidP="00CB4771">
      <w:pPr>
        <w:numPr>
          <w:ilvl w:val="0"/>
          <w:numId w:val="7"/>
        </w:numPr>
        <w:shd w:val="clear" w:color="auto" w:fill="FFFFFF"/>
        <w:spacing w:after="0" w:line="240" w:lineRule="auto"/>
        <w:ind w:left="480"/>
        <w:jc w:val="both"/>
        <w:rPr>
          <w:rFonts w:ascii="Times New Roman" w:hAnsi="Times New Roman"/>
          <w:sz w:val="28"/>
          <w:szCs w:val="28"/>
          <w:lang w:eastAsia="uk-UA"/>
        </w:rPr>
      </w:pPr>
      <w:r w:rsidRPr="00CB4771">
        <w:rPr>
          <w:rFonts w:ascii="Times New Roman" w:hAnsi="Times New Roman"/>
          <w:sz w:val="28"/>
          <w:szCs w:val="28"/>
          <w:lang w:eastAsia="uk-UA"/>
        </w:rPr>
        <w:t>демократизація та гуманізація педагогічного процесу;</w:t>
      </w:r>
    </w:p>
    <w:p w:rsidR="00161C87" w:rsidRPr="00CB4771" w:rsidRDefault="00161C87" w:rsidP="00CB4771">
      <w:pPr>
        <w:numPr>
          <w:ilvl w:val="0"/>
          <w:numId w:val="7"/>
        </w:numPr>
        <w:shd w:val="clear" w:color="auto" w:fill="FFFFFF"/>
        <w:spacing w:after="0" w:line="240" w:lineRule="auto"/>
        <w:ind w:left="480"/>
        <w:jc w:val="both"/>
        <w:rPr>
          <w:rFonts w:ascii="Times New Roman" w:hAnsi="Times New Roman"/>
          <w:sz w:val="28"/>
          <w:szCs w:val="28"/>
          <w:lang w:eastAsia="uk-UA"/>
        </w:rPr>
      </w:pPr>
      <w:r w:rsidRPr="00CB4771">
        <w:rPr>
          <w:rFonts w:ascii="Times New Roman" w:hAnsi="Times New Roman"/>
          <w:sz w:val="28"/>
          <w:szCs w:val="28"/>
          <w:lang w:eastAsia="uk-UA"/>
        </w:rPr>
        <w:t>відповідність змісту, рівня й обсягу дошкільної освіти особливостям розвитку та стану здоров’я дитини дошкільного віку.</w:t>
      </w:r>
    </w:p>
    <w:p w:rsidR="00161C87" w:rsidRPr="00CB4771" w:rsidRDefault="00161C87" w:rsidP="00CB4771">
      <w:pPr>
        <w:shd w:val="clear" w:color="auto" w:fill="FFFFFF"/>
        <w:spacing w:after="0" w:line="240" w:lineRule="auto"/>
        <w:jc w:val="both"/>
        <w:rPr>
          <w:rFonts w:ascii="Times New Roman" w:hAnsi="Times New Roman"/>
          <w:sz w:val="28"/>
          <w:szCs w:val="28"/>
          <w:lang w:eastAsia="uk-UA"/>
        </w:rPr>
      </w:pPr>
      <w:r w:rsidRPr="00CB4771">
        <w:rPr>
          <w:rFonts w:ascii="Times New Roman" w:hAnsi="Times New Roman"/>
          <w:sz w:val="28"/>
          <w:szCs w:val="28"/>
          <w:lang w:eastAsia="uk-UA"/>
        </w:rPr>
        <w:t>Відповідно до вирішення ключових завдань, освітню програму діяльності закладу дошкільної освіти зорієнтовано на цінності та інтереси дитини, урахування вікових можливостей, збереження дитячої субкультури, взаємозв’язок усіх сторін її життя.</w:t>
      </w:r>
    </w:p>
    <w:p w:rsidR="00161C87" w:rsidRPr="00CB4771" w:rsidRDefault="00161C87" w:rsidP="00CB4771">
      <w:pPr>
        <w:pStyle w:val="ListParagraph"/>
        <w:spacing w:after="0" w:line="240" w:lineRule="auto"/>
        <w:ind w:left="0"/>
        <w:jc w:val="both"/>
        <w:rPr>
          <w:rFonts w:ascii="Times New Roman" w:hAnsi="Times New Roman"/>
          <w:sz w:val="28"/>
          <w:szCs w:val="28"/>
        </w:rPr>
      </w:pPr>
    </w:p>
    <w:p w:rsidR="00161C87" w:rsidRPr="00CB4771" w:rsidRDefault="00161C87" w:rsidP="00CB4771">
      <w:pPr>
        <w:shd w:val="clear" w:color="auto" w:fill="FFFFFF"/>
        <w:spacing w:after="0" w:line="240" w:lineRule="auto"/>
        <w:jc w:val="both"/>
        <w:rPr>
          <w:rFonts w:ascii="Times New Roman" w:hAnsi="Times New Roman"/>
          <w:b/>
          <w:bCs/>
          <w:sz w:val="28"/>
          <w:szCs w:val="28"/>
          <w:lang w:eastAsia="uk-UA"/>
        </w:rPr>
      </w:pPr>
    </w:p>
    <w:p w:rsidR="00161C87" w:rsidRDefault="00161C87" w:rsidP="00CB4771">
      <w:pPr>
        <w:shd w:val="clear" w:color="auto" w:fill="FFFFFF"/>
        <w:spacing w:after="0" w:line="240" w:lineRule="auto"/>
        <w:jc w:val="center"/>
        <w:rPr>
          <w:rFonts w:ascii="Times New Roman" w:hAnsi="Times New Roman"/>
          <w:b/>
          <w:bCs/>
          <w:sz w:val="28"/>
          <w:szCs w:val="28"/>
          <w:lang w:eastAsia="uk-UA"/>
        </w:rPr>
      </w:pPr>
      <w:r w:rsidRPr="00CB4771">
        <w:rPr>
          <w:rFonts w:ascii="Times New Roman" w:hAnsi="Times New Roman"/>
          <w:b/>
          <w:bCs/>
          <w:sz w:val="28"/>
          <w:szCs w:val="28"/>
          <w:lang w:eastAsia="uk-UA"/>
        </w:rPr>
        <w:t> РОЗДІЛ  II.</w:t>
      </w:r>
      <w:r w:rsidRPr="00CB4771">
        <w:rPr>
          <w:rFonts w:ascii="Times New Roman" w:hAnsi="Times New Roman"/>
          <w:sz w:val="28"/>
          <w:szCs w:val="28"/>
          <w:lang w:eastAsia="uk-UA"/>
        </w:rPr>
        <w:t> </w:t>
      </w:r>
      <w:r w:rsidRPr="00CB4771">
        <w:rPr>
          <w:rFonts w:ascii="Times New Roman" w:hAnsi="Times New Roman"/>
          <w:b/>
          <w:bCs/>
          <w:sz w:val="28"/>
          <w:szCs w:val="28"/>
          <w:lang w:eastAsia="uk-UA"/>
        </w:rPr>
        <w:t>ПЕРЕЛІК, ЗМІСТ, ТРИВАЛІСТЬ І ВЗАЄМОЗВ’ЯЗОК ОСВІТНІХ ГАЛУЗЕЙ ТА/АБО ПРЕДМЕТІВ, ДИСЦИПЛІН ТОЩО, ЛОГІЧНА ПОСЛІДОВНІСТЬ ЇХ ВИВЧЕННЯ</w:t>
      </w:r>
    </w:p>
    <w:p w:rsidR="00161C87" w:rsidRPr="00CB4771" w:rsidRDefault="00161C87" w:rsidP="00CB4771">
      <w:pPr>
        <w:shd w:val="clear" w:color="auto" w:fill="FFFFFF"/>
        <w:spacing w:after="0" w:line="240" w:lineRule="auto"/>
        <w:jc w:val="center"/>
        <w:rPr>
          <w:rFonts w:ascii="Times New Roman" w:hAnsi="Times New Roman"/>
          <w:sz w:val="28"/>
          <w:szCs w:val="28"/>
          <w:lang w:eastAsia="uk-UA"/>
        </w:rPr>
      </w:pPr>
    </w:p>
    <w:p w:rsidR="00161C87" w:rsidRPr="00CB4771" w:rsidRDefault="00161C87" w:rsidP="00CB4771">
      <w:pPr>
        <w:shd w:val="clear" w:color="auto" w:fill="FFFFFF"/>
        <w:spacing w:after="0" w:line="240" w:lineRule="auto"/>
        <w:jc w:val="both"/>
        <w:rPr>
          <w:rFonts w:ascii="Times New Roman" w:hAnsi="Times New Roman"/>
          <w:sz w:val="28"/>
          <w:szCs w:val="28"/>
          <w:lang w:eastAsia="uk-UA"/>
        </w:rPr>
      </w:pPr>
      <w:r w:rsidRPr="00CB4771">
        <w:rPr>
          <w:rFonts w:ascii="Times New Roman" w:hAnsi="Times New Roman"/>
          <w:sz w:val="28"/>
          <w:szCs w:val="28"/>
          <w:lang w:eastAsia="uk-UA"/>
        </w:rPr>
        <w:t>Зміст освітнього процесу в закладі у 2021-2022 навчальному році спрямований на формування та розвиток компетентностей вихованців відповідно до освітніх напрямів  Базового компонента:</w:t>
      </w:r>
    </w:p>
    <w:p w:rsidR="00161C87" w:rsidRPr="00CB4771" w:rsidRDefault="00161C87" w:rsidP="00CB4771">
      <w:pPr>
        <w:numPr>
          <w:ilvl w:val="0"/>
          <w:numId w:val="8"/>
        </w:numPr>
        <w:shd w:val="clear" w:color="auto" w:fill="FFFFFF"/>
        <w:spacing w:after="0" w:line="240" w:lineRule="auto"/>
        <w:ind w:left="480"/>
        <w:jc w:val="both"/>
        <w:rPr>
          <w:rFonts w:ascii="Times New Roman" w:hAnsi="Times New Roman"/>
          <w:sz w:val="28"/>
          <w:szCs w:val="28"/>
          <w:lang w:eastAsia="uk-UA"/>
        </w:rPr>
      </w:pPr>
      <w:r w:rsidRPr="00CB4771">
        <w:rPr>
          <w:rFonts w:ascii="Times New Roman" w:hAnsi="Times New Roman"/>
          <w:sz w:val="28"/>
          <w:szCs w:val="28"/>
          <w:lang w:eastAsia="uk-UA"/>
        </w:rPr>
        <w:t>«Особистість дитини»</w:t>
      </w:r>
    </w:p>
    <w:p w:rsidR="00161C87" w:rsidRPr="00CB4771" w:rsidRDefault="00161C87" w:rsidP="00CB4771">
      <w:pPr>
        <w:numPr>
          <w:ilvl w:val="0"/>
          <w:numId w:val="8"/>
        </w:numPr>
        <w:shd w:val="clear" w:color="auto" w:fill="FFFFFF"/>
        <w:spacing w:after="0" w:line="240" w:lineRule="auto"/>
        <w:ind w:left="480"/>
        <w:jc w:val="both"/>
        <w:rPr>
          <w:rFonts w:ascii="Times New Roman" w:hAnsi="Times New Roman"/>
          <w:sz w:val="28"/>
          <w:szCs w:val="28"/>
          <w:lang w:eastAsia="uk-UA"/>
        </w:rPr>
      </w:pPr>
      <w:r w:rsidRPr="00CB4771">
        <w:rPr>
          <w:rFonts w:ascii="Times New Roman" w:hAnsi="Times New Roman"/>
          <w:sz w:val="28"/>
          <w:szCs w:val="28"/>
          <w:lang w:eastAsia="uk-UA"/>
        </w:rPr>
        <w:t>«Дитина в соціумі»</w:t>
      </w:r>
    </w:p>
    <w:p w:rsidR="00161C87" w:rsidRPr="00CB4771" w:rsidRDefault="00161C87" w:rsidP="00CB4771">
      <w:pPr>
        <w:numPr>
          <w:ilvl w:val="0"/>
          <w:numId w:val="8"/>
        </w:numPr>
        <w:shd w:val="clear" w:color="auto" w:fill="FFFFFF"/>
        <w:spacing w:after="0" w:line="240" w:lineRule="auto"/>
        <w:ind w:left="480"/>
        <w:jc w:val="both"/>
        <w:rPr>
          <w:rFonts w:ascii="Times New Roman" w:hAnsi="Times New Roman"/>
          <w:sz w:val="28"/>
          <w:szCs w:val="28"/>
          <w:lang w:eastAsia="uk-UA"/>
        </w:rPr>
      </w:pPr>
      <w:r w:rsidRPr="00CB4771">
        <w:rPr>
          <w:rFonts w:ascii="Times New Roman" w:hAnsi="Times New Roman"/>
          <w:sz w:val="28"/>
          <w:szCs w:val="28"/>
          <w:lang w:eastAsia="uk-UA"/>
        </w:rPr>
        <w:t>«Дитина в природному довкіллі»</w:t>
      </w:r>
    </w:p>
    <w:p w:rsidR="00161C87" w:rsidRPr="00CB4771" w:rsidRDefault="00161C87" w:rsidP="00CB4771">
      <w:pPr>
        <w:numPr>
          <w:ilvl w:val="0"/>
          <w:numId w:val="8"/>
        </w:numPr>
        <w:shd w:val="clear" w:color="auto" w:fill="FFFFFF"/>
        <w:spacing w:after="0" w:line="240" w:lineRule="auto"/>
        <w:ind w:left="480"/>
        <w:jc w:val="both"/>
        <w:rPr>
          <w:rFonts w:ascii="Times New Roman" w:hAnsi="Times New Roman"/>
          <w:sz w:val="28"/>
          <w:szCs w:val="28"/>
          <w:lang w:eastAsia="uk-UA"/>
        </w:rPr>
      </w:pPr>
      <w:r w:rsidRPr="00CB4771">
        <w:rPr>
          <w:rFonts w:ascii="Times New Roman" w:hAnsi="Times New Roman"/>
          <w:sz w:val="28"/>
          <w:szCs w:val="28"/>
          <w:lang w:eastAsia="uk-UA"/>
        </w:rPr>
        <w:t>«Мовлення дитини»</w:t>
      </w:r>
    </w:p>
    <w:p w:rsidR="00161C87" w:rsidRPr="00CB4771" w:rsidRDefault="00161C87" w:rsidP="00CB4771">
      <w:pPr>
        <w:numPr>
          <w:ilvl w:val="0"/>
          <w:numId w:val="8"/>
        </w:numPr>
        <w:shd w:val="clear" w:color="auto" w:fill="FFFFFF"/>
        <w:spacing w:after="0" w:line="240" w:lineRule="auto"/>
        <w:ind w:left="480"/>
        <w:jc w:val="both"/>
        <w:rPr>
          <w:rFonts w:ascii="Times New Roman" w:hAnsi="Times New Roman"/>
          <w:sz w:val="28"/>
          <w:szCs w:val="28"/>
          <w:lang w:eastAsia="uk-UA"/>
        </w:rPr>
      </w:pPr>
      <w:r w:rsidRPr="00CB4771">
        <w:rPr>
          <w:rFonts w:ascii="Times New Roman" w:hAnsi="Times New Roman"/>
          <w:sz w:val="28"/>
          <w:szCs w:val="28"/>
          <w:lang w:eastAsia="uk-UA"/>
        </w:rPr>
        <w:t>«Дитина в світі мистецтва»</w:t>
      </w:r>
    </w:p>
    <w:p w:rsidR="00161C87" w:rsidRPr="00CB4771" w:rsidRDefault="00161C87" w:rsidP="00CB4771">
      <w:pPr>
        <w:numPr>
          <w:ilvl w:val="0"/>
          <w:numId w:val="8"/>
        </w:numPr>
        <w:shd w:val="clear" w:color="auto" w:fill="FFFFFF"/>
        <w:spacing w:after="0" w:line="240" w:lineRule="auto"/>
        <w:ind w:left="480"/>
        <w:jc w:val="both"/>
        <w:rPr>
          <w:rFonts w:ascii="Times New Roman" w:hAnsi="Times New Roman"/>
          <w:sz w:val="28"/>
          <w:szCs w:val="28"/>
          <w:lang w:eastAsia="uk-UA"/>
        </w:rPr>
      </w:pPr>
      <w:r w:rsidRPr="00CB4771">
        <w:rPr>
          <w:rFonts w:ascii="Times New Roman" w:hAnsi="Times New Roman"/>
          <w:sz w:val="28"/>
          <w:szCs w:val="28"/>
          <w:lang w:eastAsia="uk-UA"/>
        </w:rPr>
        <w:t>«Гра дитини»</w:t>
      </w:r>
    </w:p>
    <w:p w:rsidR="00161C87" w:rsidRPr="00CB4771" w:rsidRDefault="00161C87" w:rsidP="00CB4771">
      <w:pPr>
        <w:numPr>
          <w:ilvl w:val="0"/>
          <w:numId w:val="8"/>
        </w:numPr>
        <w:shd w:val="clear" w:color="auto" w:fill="FFFFFF"/>
        <w:spacing w:after="0" w:line="240" w:lineRule="auto"/>
        <w:ind w:left="480"/>
        <w:jc w:val="both"/>
        <w:rPr>
          <w:rFonts w:ascii="Times New Roman" w:hAnsi="Times New Roman"/>
          <w:sz w:val="28"/>
          <w:szCs w:val="28"/>
          <w:lang w:eastAsia="uk-UA"/>
        </w:rPr>
      </w:pPr>
      <w:r w:rsidRPr="00CB4771">
        <w:rPr>
          <w:rFonts w:ascii="Times New Roman" w:hAnsi="Times New Roman"/>
          <w:sz w:val="28"/>
          <w:szCs w:val="28"/>
          <w:lang w:eastAsia="uk-UA"/>
        </w:rPr>
        <w:t>«Дитина в сенсорно-пізнавальному просторі».</w:t>
      </w:r>
    </w:p>
    <w:p w:rsidR="00161C87" w:rsidRPr="00CB4771" w:rsidRDefault="00161C87" w:rsidP="00CB4771">
      <w:pPr>
        <w:shd w:val="clear" w:color="auto" w:fill="FFFFFF"/>
        <w:spacing w:after="0" w:line="240" w:lineRule="auto"/>
        <w:jc w:val="both"/>
        <w:rPr>
          <w:rFonts w:ascii="Times New Roman" w:hAnsi="Times New Roman"/>
          <w:sz w:val="28"/>
          <w:szCs w:val="28"/>
          <w:lang w:eastAsia="uk-UA"/>
        </w:rPr>
      </w:pPr>
      <w:r w:rsidRPr="00CB4771">
        <w:rPr>
          <w:rFonts w:ascii="Times New Roman" w:hAnsi="Times New Roman"/>
          <w:sz w:val="28"/>
          <w:szCs w:val="28"/>
          <w:lang w:eastAsia="uk-UA"/>
        </w:rPr>
        <w:t>Організація життєдіяльності дітей з урахуванням освітніх напрямів, що включені до інваріантного складника дає змогу забезпечити належний рівень соціально-особистісного розвитку дітей дошкільного віку в структурі неперервної освіти.</w:t>
      </w:r>
    </w:p>
    <w:p w:rsidR="00161C87" w:rsidRPr="00CB4771" w:rsidRDefault="00161C87" w:rsidP="00CB4771">
      <w:pPr>
        <w:shd w:val="clear" w:color="auto" w:fill="FFFFFF"/>
        <w:spacing w:after="0" w:line="240" w:lineRule="auto"/>
        <w:jc w:val="both"/>
        <w:rPr>
          <w:rFonts w:ascii="Times New Roman" w:hAnsi="Times New Roman"/>
          <w:sz w:val="28"/>
          <w:szCs w:val="28"/>
          <w:lang w:eastAsia="uk-UA"/>
        </w:rPr>
      </w:pPr>
      <w:r w:rsidRPr="00CB4771">
        <w:rPr>
          <w:rFonts w:ascii="Times New Roman" w:hAnsi="Times New Roman"/>
          <w:sz w:val="28"/>
          <w:szCs w:val="28"/>
          <w:lang w:eastAsia="uk-UA"/>
        </w:rPr>
        <w:t xml:space="preserve">Варіативний складник змісту освіти у ЗДО систематизовано відповідно до Базового компонента дошкільної освіти за освітнім напрямом </w:t>
      </w:r>
      <w:r>
        <w:rPr>
          <w:rFonts w:ascii="Times New Roman" w:hAnsi="Times New Roman"/>
          <w:sz w:val="28"/>
          <w:szCs w:val="28"/>
          <w:lang w:eastAsia="uk-UA"/>
        </w:rPr>
        <w:t>«Мовлення дитини. </w:t>
      </w:r>
      <w:r w:rsidRPr="00CB4771">
        <w:rPr>
          <w:rFonts w:ascii="Times New Roman" w:hAnsi="Times New Roman"/>
          <w:sz w:val="28"/>
          <w:szCs w:val="28"/>
          <w:lang w:eastAsia="uk-UA"/>
        </w:rPr>
        <w:t>».</w:t>
      </w:r>
    </w:p>
    <w:p w:rsidR="00161C87" w:rsidRPr="00CB4771" w:rsidRDefault="00161C87" w:rsidP="00CB4771">
      <w:pPr>
        <w:shd w:val="clear" w:color="auto" w:fill="FFFFFF"/>
        <w:spacing w:after="0" w:line="240" w:lineRule="auto"/>
        <w:jc w:val="both"/>
        <w:rPr>
          <w:rFonts w:ascii="Times New Roman" w:hAnsi="Times New Roman"/>
          <w:sz w:val="28"/>
          <w:szCs w:val="28"/>
          <w:lang w:eastAsia="uk-UA"/>
        </w:rPr>
      </w:pPr>
      <w:r w:rsidRPr="00CB4771">
        <w:rPr>
          <w:rFonts w:ascii="Times New Roman" w:hAnsi="Times New Roman"/>
          <w:b/>
          <w:bCs/>
          <w:sz w:val="28"/>
          <w:szCs w:val="28"/>
          <w:lang w:eastAsia="uk-UA"/>
        </w:rPr>
        <w:t>Засади оновленого Базового компонента:</w:t>
      </w:r>
    </w:p>
    <w:p w:rsidR="00161C87" w:rsidRPr="00CB4771" w:rsidRDefault="00161C87" w:rsidP="00CB4771">
      <w:pPr>
        <w:numPr>
          <w:ilvl w:val="0"/>
          <w:numId w:val="9"/>
        </w:numPr>
        <w:shd w:val="clear" w:color="auto" w:fill="FFFFFF"/>
        <w:spacing w:after="0" w:line="240" w:lineRule="auto"/>
        <w:ind w:left="480"/>
        <w:jc w:val="both"/>
        <w:rPr>
          <w:rFonts w:ascii="Times New Roman" w:hAnsi="Times New Roman"/>
          <w:sz w:val="28"/>
          <w:szCs w:val="28"/>
          <w:lang w:eastAsia="uk-UA"/>
        </w:rPr>
      </w:pPr>
      <w:r w:rsidRPr="00CB4771">
        <w:rPr>
          <w:rFonts w:ascii="Times New Roman" w:hAnsi="Times New Roman"/>
          <w:sz w:val="28"/>
          <w:szCs w:val="28"/>
          <w:lang w:eastAsia="uk-UA"/>
        </w:rPr>
        <w:t>Визнання самоцінності дошкільного дитинства, його потенціалу та особливої ролі в розвитку особистості.</w:t>
      </w:r>
    </w:p>
    <w:p w:rsidR="00161C87" w:rsidRPr="00CB4771" w:rsidRDefault="00161C87" w:rsidP="00CB4771">
      <w:pPr>
        <w:numPr>
          <w:ilvl w:val="0"/>
          <w:numId w:val="9"/>
        </w:numPr>
        <w:shd w:val="clear" w:color="auto" w:fill="FFFFFF"/>
        <w:spacing w:after="0" w:line="240" w:lineRule="auto"/>
        <w:ind w:left="480"/>
        <w:jc w:val="both"/>
        <w:rPr>
          <w:rFonts w:ascii="Times New Roman" w:hAnsi="Times New Roman"/>
          <w:sz w:val="28"/>
          <w:szCs w:val="28"/>
          <w:lang w:eastAsia="uk-UA"/>
        </w:rPr>
      </w:pPr>
      <w:r w:rsidRPr="00CB4771">
        <w:rPr>
          <w:rFonts w:ascii="Times New Roman" w:hAnsi="Times New Roman"/>
          <w:sz w:val="28"/>
          <w:szCs w:val="28"/>
          <w:lang w:eastAsia="uk-UA"/>
        </w:rPr>
        <w:t>Щасливе проживання дитиною дошкільного дитинства, як передумова її повноцінного розвитку та подальшої самореалізації у житті.</w:t>
      </w:r>
    </w:p>
    <w:p w:rsidR="00161C87" w:rsidRPr="00CB4771" w:rsidRDefault="00161C87" w:rsidP="00CB4771">
      <w:pPr>
        <w:numPr>
          <w:ilvl w:val="0"/>
          <w:numId w:val="9"/>
        </w:numPr>
        <w:shd w:val="clear" w:color="auto" w:fill="FFFFFF"/>
        <w:spacing w:after="0" w:line="240" w:lineRule="auto"/>
        <w:ind w:left="480"/>
        <w:jc w:val="both"/>
        <w:rPr>
          <w:rFonts w:ascii="Times New Roman" w:hAnsi="Times New Roman"/>
          <w:sz w:val="28"/>
          <w:szCs w:val="28"/>
          <w:lang w:eastAsia="uk-UA"/>
        </w:rPr>
      </w:pPr>
      <w:r w:rsidRPr="00CB4771">
        <w:rPr>
          <w:rFonts w:ascii="Times New Roman" w:hAnsi="Times New Roman"/>
          <w:sz w:val="28"/>
          <w:szCs w:val="28"/>
          <w:lang w:eastAsia="uk-UA"/>
        </w:rPr>
        <w:t>Повага до дитини, особливостей її розвитку та індивідуального досвіду.</w:t>
      </w:r>
    </w:p>
    <w:p w:rsidR="00161C87" w:rsidRPr="00CB4771" w:rsidRDefault="00161C87" w:rsidP="00CB4771">
      <w:pPr>
        <w:numPr>
          <w:ilvl w:val="0"/>
          <w:numId w:val="9"/>
        </w:numPr>
        <w:shd w:val="clear" w:color="auto" w:fill="FFFFFF"/>
        <w:spacing w:after="0" w:line="240" w:lineRule="auto"/>
        <w:ind w:left="480"/>
        <w:jc w:val="both"/>
        <w:rPr>
          <w:rFonts w:ascii="Times New Roman" w:hAnsi="Times New Roman"/>
          <w:sz w:val="28"/>
          <w:szCs w:val="28"/>
          <w:lang w:eastAsia="uk-UA"/>
        </w:rPr>
      </w:pPr>
      <w:r w:rsidRPr="00CB4771">
        <w:rPr>
          <w:rFonts w:ascii="Times New Roman" w:hAnsi="Times New Roman"/>
          <w:sz w:val="28"/>
          <w:szCs w:val="28"/>
          <w:lang w:eastAsia="uk-UA"/>
        </w:rPr>
        <w:t>Зміцнення фізичного, психічного та соціального здоров’я дитини.</w:t>
      </w:r>
    </w:p>
    <w:p w:rsidR="00161C87" w:rsidRPr="00CB4771" w:rsidRDefault="00161C87" w:rsidP="00CB4771">
      <w:pPr>
        <w:numPr>
          <w:ilvl w:val="0"/>
          <w:numId w:val="9"/>
        </w:numPr>
        <w:shd w:val="clear" w:color="auto" w:fill="FFFFFF"/>
        <w:spacing w:after="0" w:line="240" w:lineRule="auto"/>
        <w:ind w:left="480"/>
        <w:jc w:val="both"/>
        <w:rPr>
          <w:rFonts w:ascii="Times New Roman" w:hAnsi="Times New Roman"/>
          <w:sz w:val="28"/>
          <w:szCs w:val="28"/>
          <w:lang w:eastAsia="uk-UA"/>
        </w:rPr>
      </w:pPr>
      <w:r w:rsidRPr="00CB4771">
        <w:rPr>
          <w:rFonts w:ascii="Times New Roman" w:hAnsi="Times New Roman"/>
          <w:sz w:val="28"/>
          <w:szCs w:val="28"/>
          <w:lang w:eastAsia="uk-UA"/>
        </w:rPr>
        <w:t>Цінність життя і благополуччя як вміння плекати, підтримувати та створювати сприятливі умови для себе та інших у безпечному середовищі в природному, предметному та соціальному оточенні.</w:t>
      </w:r>
    </w:p>
    <w:p w:rsidR="00161C87" w:rsidRPr="00CB4771" w:rsidRDefault="00161C87" w:rsidP="00CB4771">
      <w:pPr>
        <w:numPr>
          <w:ilvl w:val="0"/>
          <w:numId w:val="9"/>
        </w:numPr>
        <w:shd w:val="clear" w:color="auto" w:fill="FFFFFF"/>
        <w:spacing w:after="0" w:line="240" w:lineRule="auto"/>
        <w:ind w:left="480"/>
        <w:jc w:val="both"/>
        <w:rPr>
          <w:rFonts w:ascii="Times New Roman" w:hAnsi="Times New Roman"/>
          <w:sz w:val="28"/>
          <w:szCs w:val="28"/>
          <w:lang w:eastAsia="uk-UA"/>
        </w:rPr>
      </w:pPr>
      <w:r w:rsidRPr="00CB4771">
        <w:rPr>
          <w:rFonts w:ascii="Times New Roman" w:hAnsi="Times New Roman"/>
          <w:sz w:val="28"/>
          <w:szCs w:val="28"/>
          <w:lang w:eastAsia="uk-UA"/>
        </w:rPr>
        <w:t>Розвиток творчих задатків, здібностей, талантів дітей.</w:t>
      </w:r>
    </w:p>
    <w:p w:rsidR="00161C87" w:rsidRPr="00CB4771" w:rsidRDefault="00161C87" w:rsidP="00CB4771">
      <w:pPr>
        <w:numPr>
          <w:ilvl w:val="0"/>
          <w:numId w:val="9"/>
        </w:numPr>
        <w:shd w:val="clear" w:color="auto" w:fill="FFFFFF"/>
        <w:spacing w:after="0" w:line="240" w:lineRule="auto"/>
        <w:ind w:left="480"/>
        <w:jc w:val="both"/>
        <w:rPr>
          <w:rFonts w:ascii="Times New Roman" w:hAnsi="Times New Roman"/>
          <w:sz w:val="28"/>
          <w:szCs w:val="28"/>
          <w:lang w:eastAsia="uk-UA"/>
        </w:rPr>
      </w:pPr>
      <w:r w:rsidRPr="00CB4771">
        <w:rPr>
          <w:rFonts w:ascii="Times New Roman" w:hAnsi="Times New Roman"/>
          <w:sz w:val="28"/>
          <w:szCs w:val="28"/>
          <w:lang w:eastAsia="uk-UA"/>
        </w:rPr>
        <w:t>Збереження традицій національного досвіду сімейного та суспільного виховання для збагачення культурного потенціалу взаємодії між поколіннями.</w:t>
      </w:r>
    </w:p>
    <w:p w:rsidR="00161C87" w:rsidRPr="00CB4771" w:rsidRDefault="00161C87" w:rsidP="00CB4771">
      <w:pPr>
        <w:shd w:val="clear" w:color="auto" w:fill="FFFFFF"/>
        <w:spacing w:after="0" w:line="240" w:lineRule="auto"/>
        <w:jc w:val="both"/>
        <w:rPr>
          <w:rFonts w:ascii="Times New Roman" w:hAnsi="Times New Roman"/>
          <w:sz w:val="28"/>
          <w:szCs w:val="28"/>
          <w:lang w:eastAsia="uk-UA"/>
        </w:rPr>
      </w:pPr>
      <w:r w:rsidRPr="00CB4771">
        <w:rPr>
          <w:rFonts w:ascii="Times New Roman" w:hAnsi="Times New Roman"/>
          <w:sz w:val="28"/>
          <w:szCs w:val="28"/>
          <w:lang w:eastAsia="uk-UA"/>
        </w:rPr>
        <w:t>Зміст освітнього процесу в закладі у 2021-2022 навчальному році спрямований на формування та розвиток компетентностей вихованців відповідно до освітніх напрямів Базового компонента (інваріантний складник стандарту дошкільної освіти):</w:t>
      </w:r>
    </w:p>
    <w:tbl>
      <w:tblPr>
        <w:tblW w:w="0" w:type="auto"/>
        <w:tblInd w:w="15" w:type="dxa"/>
        <w:tblCellMar>
          <w:top w:w="15" w:type="dxa"/>
          <w:left w:w="15" w:type="dxa"/>
          <w:bottom w:w="15" w:type="dxa"/>
          <w:right w:w="15" w:type="dxa"/>
        </w:tblCellMar>
        <w:tblLook w:val="00A0"/>
      </w:tblPr>
      <w:tblGrid>
        <w:gridCol w:w="2919"/>
        <w:gridCol w:w="6765"/>
      </w:tblGrid>
      <w:tr w:rsidR="00161C87" w:rsidRPr="00D8183C" w:rsidTr="00163BC3">
        <w:tc>
          <w:tcPr>
            <w:tcW w:w="2805" w:type="dxa"/>
            <w:tcBorders>
              <w:top w:val="single" w:sz="6" w:space="0" w:color="045381"/>
              <w:left w:val="single" w:sz="6" w:space="0" w:color="045381"/>
              <w:bottom w:val="single" w:sz="6" w:space="0" w:color="045381"/>
              <w:right w:val="single" w:sz="6" w:space="0" w:color="045381"/>
            </w:tcBorders>
            <w:shd w:val="clear" w:color="auto" w:fill="FFFFFF"/>
            <w:tcMar>
              <w:top w:w="30" w:type="dxa"/>
              <w:left w:w="30" w:type="dxa"/>
              <w:bottom w:w="30" w:type="dxa"/>
              <w:right w:w="30" w:type="dxa"/>
            </w:tcMar>
          </w:tcPr>
          <w:p w:rsidR="00161C87" w:rsidRPr="00CB4771" w:rsidRDefault="00161C87" w:rsidP="00CB4771">
            <w:pPr>
              <w:spacing w:after="0" w:line="240" w:lineRule="auto"/>
              <w:rPr>
                <w:rFonts w:ascii="Times New Roman" w:hAnsi="Times New Roman"/>
                <w:sz w:val="28"/>
                <w:szCs w:val="28"/>
                <w:lang w:eastAsia="uk-UA"/>
              </w:rPr>
            </w:pPr>
            <w:r w:rsidRPr="00CB4771">
              <w:rPr>
                <w:rFonts w:ascii="Times New Roman" w:hAnsi="Times New Roman"/>
                <w:b/>
                <w:bCs/>
                <w:sz w:val="28"/>
                <w:szCs w:val="28"/>
                <w:lang w:eastAsia="uk-UA"/>
              </w:rPr>
              <w:t>Компетентність</w:t>
            </w:r>
          </w:p>
        </w:tc>
        <w:tc>
          <w:tcPr>
            <w:tcW w:w="7050" w:type="dxa"/>
            <w:tcBorders>
              <w:top w:val="single" w:sz="6" w:space="0" w:color="045381"/>
              <w:left w:val="single" w:sz="6" w:space="0" w:color="045381"/>
              <w:bottom w:val="single" w:sz="6" w:space="0" w:color="045381"/>
              <w:right w:val="single" w:sz="6" w:space="0" w:color="045381"/>
            </w:tcBorders>
            <w:shd w:val="clear" w:color="auto" w:fill="FFFFFF"/>
            <w:tcMar>
              <w:top w:w="30" w:type="dxa"/>
              <w:left w:w="30" w:type="dxa"/>
              <w:bottom w:w="30" w:type="dxa"/>
              <w:right w:w="30" w:type="dxa"/>
            </w:tcMar>
          </w:tcPr>
          <w:p w:rsidR="00161C87" w:rsidRPr="00CB4771" w:rsidRDefault="00161C87" w:rsidP="00CB4771">
            <w:pPr>
              <w:spacing w:after="0" w:line="240" w:lineRule="auto"/>
              <w:rPr>
                <w:rFonts w:ascii="Times New Roman" w:hAnsi="Times New Roman"/>
                <w:sz w:val="28"/>
                <w:szCs w:val="28"/>
                <w:lang w:eastAsia="uk-UA"/>
              </w:rPr>
            </w:pPr>
            <w:r w:rsidRPr="00CB4771">
              <w:rPr>
                <w:rFonts w:ascii="Times New Roman" w:hAnsi="Times New Roman"/>
                <w:b/>
                <w:bCs/>
                <w:sz w:val="28"/>
                <w:szCs w:val="28"/>
                <w:lang w:eastAsia="uk-UA"/>
              </w:rPr>
              <w:t>Зміст компетентності</w:t>
            </w:r>
          </w:p>
        </w:tc>
      </w:tr>
      <w:tr w:rsidR="00161C87" w:rsidRPr="00D8183C" w:rsidTr="00163BC3">
        <w:tc>
          <w:tcPr>
            <w:tcW w:w="2805" w:type="dxa"/>
            <w:tcBorders>
              <w:top w:val="single" w:sz="6" w:space="0" w:color="045381"/>
              <w:left w:val="single" w:sz="6" w:space="0" w:color="045381"/>
              <w:bottom w:val="single" w:sz="6" w:space="0" w:color="045381"/>
              <w:right w:val="single" w:sz="6" w:space="0" w:color="045381"/>
            </w:tcBorders>
            <w:shd w:val="clear" w:color="auto" w:fill="FFFFFF"/>
            <w:tcMar>
              <w:top w:w="30" w:type="dxa"/>
              <w:left w:w="30" w:type="dxa"/>
              <w:bottom w:w="30" w:type="dxa"/>
              <w:right w:w="30" w:type="dxa"/>
            </w:tcMar>
          </w:tcPr>
          <w:p w:rsidR="00161C87" w:rsidRPr="00CB4771" w:rsidRDefault="00161C87" w:rsidP="00CB4771">
            <w:pPr>
              <w:spacing w:after="0" w:line="240" w:lineRule="auto"/>
              <w:rPr>
                <w:rFonts w:ascii="Times New Roman" w:hAnsi="Times New Roman"/>
                <w:sz w:val="28"/>
                <w:szCs w:val="28"/>
                <w:lang w:eastAsia="uk-UA"/>
              </w:rPr>
            </w:pPr>
            <w:r w:rsidRPr="00CB4771">
              <w:rPr>
                <w:rFonts w:ascii="Times New Roman" w:hAnsi="Times New Roman"/>
                <w:i/>
                <w:iCs/>
                <w:sz w:val="28"/>
                <w:szCs w:val="28"/>
                <w:lang w:eastAsia="uk-UA"/>
              </w:rPr>
              <w:t>Рухова компетентність</w:t>
            </w:r>
          </w:p>
        </w:tc>
        <w:tc>
          <w:tcPr>
            <w:tcW w:w="7050" w:type="dxa"/>
            <w:tcBorders>
              <w:top w:val="single" w:sz="6" w:space="0" w:color="045381"/>
              <w:left w:val="single" w:sz="6" w:space="0" w:color="045381"/>
              <w:bottom w:val="single" w:sz="6" w:space="0" w:color="045381"/>
              <w:right w:val="single" w:sz="6" w:space="0" w:color="045381"/>
            </w:tcBorders>
            <w:shd w:val="clear" w:color="auto" w:fill="FFFFFF"/>
            <w:tcMar>
              <w:top w:w="30" w:type="dxa"/>
              <w:left w:w="30" w:type="dxa"/>
              <w:bottom w:w="30" w:type="dxa"/>
              <w:right w:w="30" w:type="dxa"/>
            </w:tcMar>
          </w:tcPr>
          <w:p w:rsidR="00161C87" w:rsidRPr="00CB4771" w:rsidRDefault="00161C87" w:rsidP="00CB4771">
            <w:pPr>
              <w:spacing w:after="0" w:line="240" w:lineRule="auto"/>
              <w:rPr>
                <w:rFonts w:ascii="Times New Roman" w:hAnsi="Times New Roman"/>
                <w:sz w:val="28"/>
                <w:szCs w:val="28"/>
                <w:lang w:eastAsia="uk-UA"/>
              </w:rPr>
            </w:pPr>
            <w:r w:rsidRPr="00CB4771">
              <w:rPr>
                <w:rFonts w:ascii="Times New Roman" w:hAnsi="Times New Roman"/>
                <w:sz w:val="28"/>
                <w:szCs w:val="28"/>
                <w:lang w:eastAsia="uk-UA"/>
              </w:rPr>
              <w:t>Здатність дитини до самостійного застосування  життєво необхідних рухових умінь та навичок, фізичних якостей, рухового досвіду в різних життєвих ситуаціях.</w:t>
            </w:r>
          </w:p>
        </w:tc>
      </w:tr>
      <w:tr w:rsidR="00161C87" w:rsidRPr="00D8183C" w:rsidTr="00163BC3">
        <w:tc>
          <w:tcPr>
            <w:tcW w:w="2805" w:type="dxa"/>
            <w:tcBorders>
              <w:top w:val="single" w:sz="6" w:space="0" w:color="045381"/>
              <w:left w:val="single" w:sz="6" w:space="0" w:color="045381"/>
              <w:bottom w:val="single" w:sz="6" w:space="0" w:color="045381"/>
              <w:right w:val="single" w:sz="6" w:space="0" w:color="045381"/>
            </w:tcBorders>
            <w:shd w:val="clear" w:color="auto" w:fill="FFFFFF"/>
            <w:tcMar>
              <w:top w:w="30" w:type="dxa"/>
              <w:left w:w="30" w:type="dxa"/>
              <w:bottom w:w="30" w:type="dxa"/>
              <w:right w:w="30" w:type="dxa"/>
            </w:tcMar>
          </w:tcPr>
          <w:p w:rsidR="00161C87" w:rsidRPr="00CB4771" w:rsidRDefault="00161C87" w:rsidP="00CB4771">
            <w:pPr>
              <w:spacing w:after="0" w:line="240" w:lineRule="auto"/>
              <w:rPr>
                <w:rFonts w:ascii="Times New Roman" w:hAnsi="Times New Roman"/>
                <w:sz w:val="28"/>
                <w:szCs w:val="28"/>
                <w:lang w:eastAsia="uk-UA"/>
              </w:rPr>
            </w:pPr>
            <w:r w:rsidRPr="00CB4771">
              <w:rPr>
                <w:rFonts w:ascii="Times New Roman" w:hAnsi="Times New Roman"/>
                <w:i/>
                <w:iCs/>
                <w:sz w:val="28"/>
                <w:szCs w:val="28"/>
                <w:lang w:eastAsia="uk-UA"/>
              </w:rPr>
              <w:t>Здоров’язбережувальна компетентність</w:t>
            </w:r>
          </w:p>
          <w:p w:rsidR="00161C87" w:rsidRPr="00CB4771" w:rsidRDefault="00161C87" w:rsidP="00CB4771">
            <w:pPr>
              <w:spacing w:after="0" w:line="240" w:lineRule="auto"/>
              <w:rPr>
                <w:rFonts w:ascii="Times New Roman" w:hAnsi="Times New Roman"/>
                <w:sz w:val="28"/>
                <w:szCs w:val="28"/>
                <w:lang w:eastAsia="uk-UA"/>
              </w:rPr>
            </w:pPr>
            <w:r w:rsidRPr="00CB4771">
              <w:rPr>
                <w:rFonts w:ascii="Times New Roman" w:hAnsi="Times New Roman"/>
                <w:sz w:val="28"/>
                <w:szCs w:val="28"/>
                <w:lang w:eastAsia="uk-UA"/>
              </w:rPr>
              <w:t> </w:t>
            </w:r>
          </w:p>
        </w:tc>
        <w:tc>
          <w:tcPr>
            <w:tcW w:w="7050" w:type="dxa"/>
            <w:tcBorders>
              <w:top w:val="single" w:sz="6" w:space="0" w:color="045381"/>
              <w:left w:val="single" w:sz="6" w:space="0" w:color="045381"/>
              <w:bottom w:val="single" w:sz="6" w:space="0" w:color="045381"/>
              <w:right w:val="single" w:sz="6" w:space="0" w:color="045381"/>
            </w:tcBorders>
            <w:shd w:val="clear" w:color="auto" w:fill="FFFFFF"/>
            <w:tcMar>
              <w:top w:w="30" w:type="dxa"/>
              <w:left w:w="30" w:type="dxa"/>
              <w:bottom w:w="30" w:type="dxa"/>
              <w:right w:w="30" w:type="dxa"/>
            </w:tcMar>
          </w:tcPr>
          <w:p w:rsidR="00161C87" w:rsidRPr="00CB4771" w:rsidRDefault="00161C87" w:rsidP="00CB4771">
            <w:pPr>
              <w:spacing w:after="0" w:line="240" w:lineRule="auto"/>
              <w:rPr>
                <w:rFonts w:ascii="Times New Roman" w:hAnsi="Times New Roman"/>
                <w:sz w:val="28"/>
                <w:szCs w:val="28"/>
                <w:lang w:eastAsia="uk-UA"/>
              </w:rPr>
            </w:pPr>
            <w:r w:rsidRPr="00CB4771">
              <w:rPr>
                <w:rFonts w:ascii="Times New Roman" w:hAnsi="Times New Roman"/>
                <w:sz w:val="28"/>
                <w:szCs w:val="28"/>
                <w:lang w:eastAsia="uk-UA"/>
              </w:rPr>
              <w:t>Здатність дитини до застосування навичок здоров’язбережувальної поведінки відповідно до наявної життєвої ситуації, дотримання основ здорового способу життя, збереження та зміцнення здоров’я у повсякденній життєдіяльності.</w:t>
            </w:r>
          </w:p>
        </w:tc>
      </w:tr>
      <w:tr w:rsidR="00161C87" w:rsidRPr="00D8183C" w:rsidTr="00163BC3">
        <w:tc>
          <w:tcPr>
            <w:tcW w:w="2805" w:type="dxa"/>
            <w:tcBorders>
              <w:top w:val="single" w:sz="6" w:space="0" w:color="045381"/>
              <w:left w:val="single" w:sz="6" w:space="0" w:color="045381"/>
              <w:bottom w:val="single" w:sz="6" w:space="0" w:color="045381"/>
              <w:right w:val="single" w:sz="6" w:space="0" w:color="045381"/>
            </w:tcBorders>
            <w:shd w:val="clear" w:color="auto" w:fill="FFFFFF"/>
            <w:tcMar>
              <w:top w:w="30" w:type="dxa"/>
              <w:left w:w="30" w:type="dxa"/>
              <w:bottom w:w="30" w:type="dxa"/>
              <w:right w:w="30" w:type="dxa"/>
            </w:tcMar>
          </w:tcPr>
          <w:p w:rsidR="00161C87" w:rsidRPr="00CB4771" w:rsidRDefault="00161C87" w:rsidP="00CB4771">
            <w:pPr>
              <w:spacing w:after="0" w:line="240" w:lineRule="auto"/>
              <w:rPr>
                <w:rFonts w:ascii="Times New Roman" w:hAnsi="Times New Roman"/>
                <w:sz w:val="28"/>
                <w:szCs w:val="28"/>
                <w:lang w:eastAsia="uk-UA"/>
              </w:rPr>
            </w:pPr>
            <w:r w:rsidRPr="00CB4771">
              <w:rPr>
                <w:rFonts w:ascii="Times New Roman" w:hAnsi="Times New Roman"/>
                <w:i/>
                <w:iCs/>
                <w:sz w:val="28"/>
                <w:szCs w:val="28"/>
                <w:lang w:eastAsia="uk-UA"/>
              </w:rPr>
              <w:t>Особистісна</w:t>
            </w:r>
          </w:p>
          <w:p w:rsidR="00161C87" w:rsidRPr="00CB4771" w:rsidRDefault="00161C87" w:rsidP="00CB4771">
            <w:pPr>
              <w:spacing w:after="0" w:line="240" w:lineRule="auto"/>
              <w:rPr>
                <w:rFonts w:ascii="Times New Roman" w:hAnsi="Times New Roman"/>
                <w:sz w:val="28"/>
                <w:szCs w:val="28"/>
                <w:lang w:eastAsia="uk-UA"/>
              </w:rPr>
            </w:pPr>
            <w:r w:rsidRPr="00CB4771">
              <w:rPr>
                <w:rFonts w:ascii="Times New Roman" w:hAnsi="Times New Roman"/>
                <w:i/>
                <w:iCs/>
                <w:sz w:val="28"/>
                <w:szCs w:val="28"/>
                <w:lang w:eastAsia="uk-UA"/>
              </w:rPr>
              <w:t>компетентність</w:t>
            </w:r>
          </w:p>
          <w:p w:rsidR="00161C87" w:rsidRPr="00CB4771" w:rsidRDefault="00161C87" w:rsidP="00CB4771">
            <w:pPr>
              <w:spacing w:after="0" w:line="240" w:lineRule="auto"/>
              <w:rPr>
                <w:rFonts w:ascii="Times New Roman" w:hAnsi="Times New Roman"/>
                <w:sz w:val="28"/>
                <w:szCs w:val="28"/>
                <w:lang w:eastAsia="uk-UA"/>
              </w:rPr>
            </w:pPr>
            <w:r w:rsidRPr="00CB4771">
              <w:rPr>
                <w:rFonts w:ascii="Times New Roman" w:hAnsi="Times New Roman"/>
                <w:sz w:val="28"/>
                <w:szCs w:val="28"/>
                <w:lang w:eastAsia="uk-UA"/>
              </w:rPr>
              <w:t> </w:t>
            </w:r>
          </w:p>
        </w:tc>
        <w:tc>
          <w:tcPr>
            <w:tcW w:w="7050" w:type="dxa"/>
            <w:tcBorders>
              <w:top w:val="single" w:sz="6" w:space="0" w:color="045381"/>
              <w:left w:val="single" w:sz="6" w:space="0" w:color="045381"/>
              <w:bottom w:val="single" w:sz="6" w:space="0" w:color="045381"/>
              <w:right w:val="single" w:sz="6" w:space="0" w:color="045381"/>
            </w:tcBorders>
            <w:shd w:val="clear" w:color="auto" w:fill="FFFFFF"/>
            <w:tcMar>
              <w:top w:w="30" w:type="dxa"/>
              <w:left w:w="30" w:type="dxa"/>
              <w:bottom w:w="30" w:type="dxa"/>
              <w:right w:w="30" w:type="dxa"/>
            </w:tcMar>
          </w:tcPr>
          <w:p w:rsidR="00161C87" w:rsidRPr="00CB4771" w:rsidRDefault="00161C87" w:rsidP="00CB4771">
            <w:pPr>
              <w:spacing w:after="0" w:line="240" w:lineRule="auto"/>
              <w:rPr>
                <w:rFonts w:ascii="Times New Roman" w:hAnsi="Times New Roman"/>
                <w:sz w:val="28"/>
                <w:szCs w:val="28"/>
                <w:lang w:eastAsia="uk-UA"/>
              </w:rPr>
            </w:pPr>
            <w:r w:rsidRPr="00CB4771">
              <w:rPr>
                <w:rFonts w:ascii="Times New Roman" w:hAnsi="Times New Roman"/>
                <w:sz w:val="28"/>
                <w:szCs w:val="28"/>
                <w:lang w:eastAsia="uk-UA"/>
              </w:rPr>
              <w:t>Освітній потенціал компетентності реалізується у творчій активності дитини у всіх специфічно дитячих видах діяльності (ігровій, пізнавальній, образотворчій). Виявляється в особистісних якостях дитини – від елементарних уявлень та позитивного ставлення дитини до свого внутрішнього світу (думок, почуттів, мрій, бажань, мотивів, планів, ідеалів, цілей прагнень)до становлення основ її світогляду і розвиненості її свідомості (пізнавальної  активності, емоційної сприйнятливості, позитивної налаштованості дій, думок, оптимістичними переживаннями, реалістичними намірами).</w:t>
            </w:r>
          </w:p>
        </w:tc>
      </w:tr>
      <w:tr w:rsidR="00161C87" w:rsidRPr="00D8183C" w:rsidTr="00163BC3">
        <w:tc>
          <w:tcPr>
            <w:tcW w:w="2805" w:type="dxa"/>
            <w:tcBorders>
              <w:top w:val="single" w:sz="6" w:space="0" w:color="045381"/>
              <w:left w:val="single" w:sz="6" w:space="0" w:color="045381"/>
              <w:bottom w:val="single" w:sz="6" w:space="0" w:color="045381"/>
              <w:right w:val="single" w:sz="6" w:space="0" w:color="045381"/>
            </w:tcBorders>
            <w:shd w:val="clear" w:color="auto" w:fill="FFFFFF"/>
            <w:tcMar>
              <w:top w:w="30" w:type="dxa"/>
              <w:left w:w="30" w:type="dxa"/>
              <w:bottom w:w="30" w:type="dxa"/>
              <w:right w:w="30" w:type="dxa"/>
            </w:tcMar>
          </w:tcPr>
          <w:p w:rsidR="00161C87" w:rsidRPr="00CB4771" w:rsidRDefault="00161C87" w:rsidP="00CB4771">
            <w:pPr>
              <w:spacing w:after="0" w:line="240" w:lineRule="auto"/>
              <w:rPr>
                <w:rFonts w:ascii="Times New Roman" w:hAnsi="Times New Roman"/>
                <w:sz w:val="28"/>
                <w:szCs w:val="28"/>
                <w:lang w:eastAsia="uk-UA"/>
              </w:rPr>
            </w:pPr>
            <w:r w:rsidRPr="00CB4771">
              <w:rPr>
                <w:rFonts w:ascii="Times New Roman" w:hAnsi="Times New Roman"/>
                <w:i/>
                <w:iCs/>
                <w:sz w:val="28"/>
                <w:szCs w:val="28"/>
                <w:lang w:eastAsia="uk-UA"/>
              </w:rPr>
              <w:t>Соціально-громадянська компетентність</w:t>
            </w:r>
          </w:p>
          <w:p w:rsidR="00161C87" w:rsidRPr="00CB4771" w:rsidRDefault="00161C87" w:rsidP="00CB4771">
            <w:pPr>
              <w:spacing w:after="0" w:line="240" w:lineRule="auto"/>
              <w:rPr>
                <w:rFonts w:ascii="Times New Roman" w:hAnsi="Times New Roman"/>
                <w:sz w:val="28"/>
                <w:szCs w:val="28"/>
                <w:lang w:eastAsia="uk-UA"/>
              </w:rPr>
            </w:pPr>
            <w:r w:rsidRPr="00CB4771">
              <w:rPr>
                <w:rFonts w:ascii="Times New Roman" w:hAnsi="Times New Roman"/>
                <w:sz w:val="28"/>
                <w:szCs w:val="28"/>
                <w:lang w:eastAsia="uk-UA"/>
              </w:rPr>
              <w:t> </w:t>
            </w:r>
          </w:p>
        </w:tc>
        <w:tc>
          <w:tcPr>
            <w:tcW w:w="7050" w:type="dxa"/>
            <w:tcBorders>
              <w:top w:val="single" w:sz="6" w:space="0" w:color="045381"/>
              <w:left w:val="single" w:sz="6" w:space="0" w:color="045381"/>
              <w:bottom w:val="single" w:sz="6" w:space="0" w:color="045381"/>
              <w:right w:val="single" w:sz="6" w:space="0" w:color="045381"/>
            </w:tcBorders>
            <w:shd w:val="clear" w:color="auto" w:fill="FFFFFF"/>
            <w:tcMar>
              <w:top w:w="30" w:type="dxa"/>
              <w:left w:w="30" w:type="dxa"/>
              <w:bottom w:w="30" w:type="dxa"/>
              <w:right w:w="30" w:type="dxa"/>
            </w:tcMar>
          </w:tcPr>
          <w:p w:rsidR="00161C87" w:rsidRPr="00CB4771" w:rsidRDefault="00161C87" w:rsidP="00CB4771">
            <w:pPr>
              <w:spacing w:after="0" w:line="240" w:lineRule="auto"/>
              <w:rPr>
                <w:rFonts w:ascii="Times New Roman" w:hAnsi="Times New Roman"/>
                <w:sz w:val="28"/>
                <w:szCs w:val="28"/>
                <w:lang w:eastAsia="uk-UA"/>
              </w:rPr>
            </w:pPr>
            <w:r w:rsidRPr="00CB4771">
              <w:rPr>
                <w:rFonts w:ascii="Times New Roman" w:hAnsi="Times New Roman"/>
                <w:sz w:val="28"/>
                <w:szCs w:val="28"/>
                <w:lang w:eastAsia="uk-UA"/>
              </w:rPr>
              <w:t>Здатність дитини до прояву особистісних якостей, соціальних почуттів, любові до Батьківщини; готовність до посильної участі у соціальних подіях, що відбуваються у дитячих осередках, громаді, суспільстві та спрямовані на покращення спільного життя.</w:t>
            </w:r>
          </w:p>
        </w:tc>
      </w:tr>
      <w:tr w:rsidR="00161C87" w:rsidRPr="00D8183C" w:rsidTr="00163BC3">
        <w:tc>
          <w:tcPr>
            <w:tcW w:w="2805" w:type="dxa"/>
            <w:tcBorders>
              <w:top w:val="single" w:sz="6" w:space="0" w:color="045381"/>
              <w:left w:val="single" w:sz="6" w:space="0" w:color="045381"/>
              <w:bottom w:val="single" w:sz="6" w:space="0" w:color="045381"/>
              <w:right w:val="single" w:sz="6" w:space="0" w:color="045381"/>
            </w:tcBorders>
            <w:shd w:val="clear" w:color="auto" w:fill="FFFFFF"/>
            <w:tcMar>
              <w:top w:w="30" w:type="dxa"/>
              <w:left w:w="30" w:type="dxa"/>
              <w:bottom w:w="30" w:type="dxa"/>
              <w:right w:w="30" w:type="dxa"/>
            </w:tcMar>
          </w:tcPr>
          <w:p w:rsidR="00161C87" w:rsidRPr="00CB4771" w:rsidRDefault="00161C87" w:rsidP="00CB4771">
            <w:pPr>
              <w:spacing w:after="0" w:line="240" w:lineRule="auto"/>
              <w:rPr>
                <w:rFonts w:ascii="Times New Roman" w:hAnsi="Times New Roman"/>
                <w:sz w:val="28"/>
                <w:szCs w:val="28"/>
                <w:lang w:eastAsia="uk-UA"/>
              </w:rPr>
            </w:pPr>
            <w:r w:rsidRPr="00CB4771">
              <w:rPr>
                <w:rFonts w:ascii="Times New Roman" w:hAnsi="Times New Roman"/>
                <w:i/>
                <w:iCs/>
                <w:sz w:val="28"/>
                <w:szCs w:val="28"/>
                <w:lang w:eastAsia="uk-UA"/>
              </w:rPr>
              <w:t>Природничо-екологічна</w:t>
            </w:r>
          </w:p>
          <w:p w:rsidR="00161C87" w:rsidRPr="00CB4771" w:rsidRDefault="00161C87" w:rsidP="00CB4771">
            <w:pPr>
              <w:spacing w:after="0" w:line="240" w:lineRule="auto"/>
              <w:rPr>
                <w:rFonts w:ascii="Times New Roman" w:hAnsi="Times New Roman"/>
                <w:sz w:val="28"/>
                <w:szCs w:val="28"/>
                <w:lang w:eastAsia="uk-UA"/>
              </w:rPr>
            </w:pPr>
            <w:r w:rsidRPr="00CB4771">
              <w:rPr>
                <w:rFonts w:ascii="Times New Roman" w:hAnsi="Times New Roman"/>
                <w:i/>
                <w:iCs/>
                <w:sz w:val="28"/>
                <w:szCs w:val="28"/>
                <w:lang w:eastAsia="uk-UA"/>
              </w:rPr>
              <w:t>компетентність</w:t>
            </w:r>
          </w:p>
          <w:p w:rsidR="00161C87" w:rsidRPr="00CB4771" w:rsidRDefault="00161C87" w:rsidP="00CB4771">
            <w:pPr>
              <w:spacing w:after="0" w:line="240" w:lineRule="auto"/>
              <w:rPr>
                <w:rFonts w:ascii="Times New Roman" w:hAnsi="Times New Roman"/>
                <w:sz w:val="28"/>
                <w:szCs w:val="28"/>
                <w:lang w:eastAsia="uk-UA"/>
              </w:rPr>
            </w:pPr>
            <w:r w:rsidRPr="00CB4771">
              <w:rPr>
                <w:rFonts w:ascii="Times New Roman" w:hAnsi="Times New Roman"/>
                <w:sz w:val="28"/>
                <w:szCs w:val="28"/>
                <w:lang w:eastAsia="uk-UA"/>
              </w:rPr>
              <w:t> </w:t>
            </w:r>
          </w:p>
        </w:tc>
        <w:tc>
          <w:tcPr>
            <w:tcW w:w="7050" w:type="dxa"/>
            <w:tcBorders>
              <w:top w:val="single" w:sz="6" w:space="0" w:color="045381"/>
              <w:left w:val="single" w:sz="6" w:space="0" w:color="045381"/>
              <w:bottom w:val="single" w:sz="6" w:space="0" w:color="045381"/>
              <w:right w:val="single" w:sz="6" w:space="0" w:color="045381"/>
            </w:tcBorders>
            <w:shd w:val="clear" w:color="auto" w:fill="FFFFFF"/>
            <w:tcMar>
              <w:top w:w="30" w:type="dxa"/>
              <w:left w:w="30" w:type="dxa"/>
              <w:bottom w:w="30" w:type="dxa"/>
              <w:right w:w="30" w:type="dxa"/>
            </w:tcMar>
          </w:tcPr>
          <w:p w:rsidR="00161C87" w:rsidRPr="00CB4771" w:rsidRDefault="00161C87" w:rsidP="00CB4771">
            <w:pPr>
              <w:spacing w:after="0" w:line="240" w:lineRule="auto"/>
              <w:rPr>
                <w:rFonts w:ascii="Times New Roman" w:hAnsi="Times New Roman"/>
                <w:sz w:val="28"/>
                <w:szCs w:val="28"/>
                <w:lang w:eastAsia="uk-UA"/>
              </w:rPr>
            </w:pPr>
            <w:r w:rsidRPr="00CB4771">
              <w:rPr>
                <w:rFonts w:ascii="Times New Roman" w:hAnsi="Times New Roman"/>
                <w:sz w:val="28"/>
                <w:szCs w:val="28"/>
                <w:lang w:eastAsia="uk-UA"/>
              </w:rPr>
              <w:t>Здатність дитини до довільної поведінки в різних життєвих ситуаціях, що ґрунтуються на емоційно-ціннісному ставленні до природи, знаннях її законів та формуються у просторі пізнавальної, дослідницької, трудової, ігрової діяльності.</w:t>
            </w:r>
          </w:p>
        </w:tc>
      </w:tr>
      <w:tr w:rsidR="00161C87" w:rsidRPr="00D8183C" w:rsidTr="00163BC3">
        <w:tc>
          <w:tcPr>
            <w:tcW w:w="2805" w:type="dxa"/>
            <w:tcBorders>
              <w:top w:val="single" w:sz="6" w:space="0" w:color="045381"/>
              <w:left w:val="single" w:sz="6" w:space="0" w:color="045381"/>
              <w:bottom w:val="single" w:sz="6" w:space="0" w:color="045381"/>
              <w:right w:val="single" w:sz="6" w:space="0" w:color="045381"/>
            </w:tcBorders>
            <w:shd w:val="clear" w:color="auto" w:fill="FFFFFF"/>
            <w:tcMar>
              <w:top w:w="30" w:type="dxa"/>
              <w:left w:w="30" w:type="dxa"/>
              <w:bottom w:w="30" w:type="dxa"/>
              <w:right w:w="30" w:type="dxa"/>
            </w:tcMar>
          </w:tcPr>
          <w:p w:rsidR="00161C87" w:rsidRPr="00CB4771" w:rsidRDefault="00161C87" w:rsidP="00CB4771">
            <w:pPr>
              <w:spacing w:after="0" w:line="240" w:lineRule="auto"/>
              <w:rPr>
                <w:rFonts w:ascii="Times New Roman" w:hAnsi="Times New Roman"/>
                <w:sz w:val="28"/>
                <w:szCs w:val="28"/>
                <w:lang w:eastAsia="uk-UA"/>
              </w:rPr>
            </w:pPr>
            <w:r w:rsidRPr="00CB4771">
              <w:rPr>
                <w:rFonts w:ascii="Times New Roman" w:hAnsi="Times New Roman"/>
                <w:i/>
                <w:iCs/>
                <w:sz w:val="28"/>
                <w:szCs w:val="28"/>
                <w:lang w:eastAsia="uk-UA"/>
              </w:rPr>
              <w:t>Предметно-практична, технологічна компетентність</w:t>
            </w:r>
          </w:p>
          <w:p w:rsidR="00161C87" w:rsidRPr="00CB4771" w:rsidRDefault="00161C87" w:rsidP="00CB4771">
            <w:pPr>
              <w:spacing w:after="0" w:line="240" w:lineRule="auto"/>
              <w:rPr>
                <w:rFonts w:ascii="Times New Roman" w:hAnsi="Times New Roman"/>
                <w:sz w:val="28"/>
                <w:szCs w:val="28"/>
                <w:lang w:eastAsia="uk-UA"/>
              </w:rPr>
            </w:pPr>
            <w:r w:rsidRPr="00CB4771">
              <w:rPr>
                <w:rFonts w:ascii="Times New Roman" w:hAnsi="Times New Roman"/>
                <w:sz w:val="28"/>
                <w:szCs w:val="28"/>
                <w:lang w:eastAsia="uk-UA"/>
              </w:rPr>
              <w:t> </w:t>
            </w:r>
          </w:p>
        </w:tc>
        <w:tc>
          <w:tcPr>
            <w:tcW w:w="7050" w:type="dxa"/>
            <w:tcBorders>
              <w:top w:val="single" w:sz="6" w:space="0" w:color="045381"/>
              <w:left w:val="single" w:sz="6" w:space="0" w:color="045381"/>
              <w:bottom w:val="single" w:sz="6" w:space="0" w:color="045381"/>
              <w:right w:val="single" w:sz="6" w:space="0" w:color="045381"/>
            </w:tcBorders>
            <w:shd w:val="clear" w:color="auto" w:fill="FFFFFF"/>
            <w:tcMar>
              <w:top w:w="30" w:type="dxa"/>
              <w:left w:w="30" w:type="dxa"/>
              <w:bottom w:w="30" w:type="dxa"/>
              <w:right w:w="30" w:type="dxa"/>
            </w:tcMar>
          </w:tcPr>
          <w:p w:rsidR="00161C87" w:rsidRPr="00CB4771" w:rsidRDefault="00161C87" w:rsidP="00CB4771">
            <w:pPr>
              <w:spacing w:after="0" w:line="240" w:lineRule="auto"/>
              <w:rPr>
                <w:rFonts w:ascii="Times New Roman" w:hAnsi="Times New Roman"/>
                <w:sz w:val="28"/>
                <w:szCs w:val="28"/>
                <w:lang w:eastAsia="uk-UA"/>
              </w:rPr>
            </w:pPr>
            <w:r w:rsidRPr="00CB4771">
              <w:rPr>
                <w:rFonts w:ascii="Times New Roman" w:hAnsi="Times New Roman"/>
                <w:sz w:val="28"/>
                <w:szCs w:val="28"/>
                <w:lang w:eastAsia="uk-UA"/>
              </w:rPr>
              <w:t>Здатність дитини реалізовувати творчі задуми з перетворення об’єктів довкілля з використанням різних матеріалів, що спираються на обізнаність із засобами та предметно-практичними діями, з допомогою дорослого чи самостійно у процесі виконання конструктивних, технічно-творчих завдань, завдань з моделювання.</w:t>
            </w:r>
          </w:p>
        </w:tc>
      </w:tr>
      <w:tr w:rsidR="00161C87" w:rsidRPr="00D8183C" w:rsidTr="00163BC3">
        <w:tc>
          <w:tcPr>
            <w:tcW w:w="2805" w:type="dxa"/>
            <w:tcBorders>
              <w:top w:val="single" w:sz="6" w:space="0" w:color="045381"/>
              <w:left w:val="single" w:sz="6" w:space="0" w:color="045381"/>
              <w:bottom w:val="single" w:sz="6" w:space="0" w:color="045381"/>
              <w:right w:val="single" w:sz="6" w:space="0" w:color="045381"/>
            </w:tcBorders>
            <w:shd w:val="clear" w:color="auto" w:fill="FFFFFF"/>
            <w:tcMar>
              <w:top w:w="30" w:type="dxa"/>
              <w:left w:w="30" w:type="dxa"/>
              <w:bottom w:w="30" w:type="dxa"/>
              <w:right w:w="30" w:type="dxa"/>
            </w:tcMar>
          </w:tcPr>
          <w:p w:rsidR="00161C87" w:rsidRPr="00CB4771" w:rsidRDefault="00161C87" w:rsidP="00CB4771">
            <w:pPr>
              <w:spacing w:after="0" w:line="240" w:lineRule="auto"/>
              <w:rPr>
                <w:rFonts w:ascii="Times New Roman" w:hAnsi="Times New Roman"/>
                <w:sz w:val="28"/>
                <w:szCs w:val="28"/>
                <w:lang w:eastAsia="uk-UA"/>
              </w:rPr>
            </w:pPr>
            <w:r w:rsidRPr="00CB4771">
              <w:rPr>
                <w:rFonts w:ascii="Times New Roman" w:hAnsi="Times New Roman"/>
                <w:i/>
                <w:iCs/>
                <w:sz w:val="28"/>
                <w:szCs w:val="28"/>
                <w:lang w:eastAsia="uk-UA"/>
              </w:rPr>
              <w:t>Мистецько-творча</w:t>
            </w:r>
          </w:p>
          <w:p w:rsidR="00161C87" w:rsidRPr="00CB4771" w:rsidRDefault="00161C87" w:rsidP="00CB4771">
            <w:pPr>
              <w:spacing w:after="0" w:line="240" w:lineRule="auto"/>
              <w:rPr>
                <w:rFonts w:ascii="Times New Roman" w:hAnsi="Times New Roman"/>
                <w:sz w:val="28"/>
                <w:szCs w:val="28"/>
                <w:lang w:eastAsia="uk-UA"/>
              </w:rPr>
            </w:pPr>
            <w:r w:rsidRPr="00CB4771">
              <w:rPr>
                <w:rFonts w:ascii="Times New Roman" w:hAnsi="Times New Roman"/>
                <w:i/>
                <w:iCs/>
                <w:sz w:val="28"/>
                <w:szCs w:val="28"/>
                <w:lang w:eastAsia="uk-UA"/>
              </w:rPr>
              <w:t>компетентність</w:t>
            </w:r>
          </w:p>
          <w:p w:rsidR="00161C87" w:rsidRPr="00CB4771" w:rsidRDefault="00161C87" w:rsidP="00CB4771">
            <w:pPr>
              <w:spacing w:after="0" w:line="240" w:lineRule="auto"/>
              <w:rPr>
                <w:rFonts w:ascii="Times New Roman" w:hAnsi="Times New Roman"/>
                <w:sz w:val="28"/>
                <w:szCs w:val="28"/>
                <w:lang w:eastAsia="uk-UA"/>
              </w:rPr>
            </w:pPr>
            <w:r w:rsidRPr="00CB4771">
              <w:rPr>
                <w:rFonts w:ascii="Times New Roman" w:hAnsi="Times New Roman"/>
                <w:sz w:val="28"/>
                <w:szCs w:val="28"/>
                <w:lang w:eastAsia="uk-UA"/>
              </w:rPr>
              <w:t> </w:t>
            </w:r>
          </w:p>
        </w:tc>
        <w:tc>
          <w:tcPr>
            <w:tcW w:w="7050" w:type="dxa"/>
            <w:tcBorders>
              <w:top w:val="single" w:sz="6" w:space="0" w:color="045381"/>
              <w:left w:val="single" w:sz="6" w:space="0" w:color="045381"/>
              <w:bottom w:val="single" w:sz="6" w:space="0" w:color="045381"/>
              <w:right w:val="single" w:sz="6" w:space="0" w:color="045381"/>
            </w:tcBorders>
            <w:shd w:val="clear" w:color="auto" w:fill="FFFFFF"/>
            <w:tcMar>
              <w:top w:w="30" w:type="dxa"/>
              <w:left w:w="30" w:type="dxa"/>
              <w:bottom w:w="30" w:type="dxa"/>
              <w:right w:w="30" w:type="dxa"/>
            </w:tcMar>
          </w:tcPr>
          <w:p w:rsidR="00161C87" w:rsidRPr="00CB4771" w:rsidRDefault="00161C87" w:rsidP="00CB4771">
            <w:pPr>
              <w:spacing w:after="0" w:line="240" w:lineRule="auto"/>
              <w:rPr>
                <w:rFonts w:ascii="Times New Roman" w:hAnsi="Times New Roman"/>
                <w:sz w:val="28"/>
                <w:szCs w:val="28"/>
                <w:lang w:eastAsia="uk-UA"/>
              </w:rPr>
            </w:pPr>
            <w:r w:rsidRPr="00CB4771">
              <w:rPr>
                <w:rFonts w:ascii="Times New Roman" w:hAnsi="Times New Roman"/>
                <w:sz w:val="28"/>
                <w:szCs w:val="28"/>
                <w:lang w:eastAsia="uk-UA"/>
              </w:rPr>
              <w:t>Здатність дитини практично реалізовувати свій художньо-естетичний потенціал для отримання бажаного результату творчої діяльності на основі розвинених емоцій та почуттів до видів мистецтв, елементарно застосовувати мистецькі навички в життєвих ситуаціях під час освітньої та самостійної діяльності.</w:t>
            </w:r>
          </w:p>
        </w:tc>
      </w:tr>
      <w:tr w:rsidR="00161C87" w:rsidRPr="00D8183C" w:rsidTr="00163BC3">
        <w:tc>
          <w:tcPr>
            <w:tcW w:w="2805" w:type="dxa"/>
            <w:tcBorders>
              <w:top w:val="single" w:sz="6" w:space="0" w:color="045381"/>
              <w:left w:val="single" w:sz="6" w:space="0" w:color="045381"/>
              <w:bottom w:val="single" w:sz="6" w:space="0" w:color="045381"/>
              <w:right w:val="single" w:sz="6" w:space="0" w:color="045381"/>
            </w:tcBorders>
            <w:shd w:val="clear" w:color="auto" w:fill="FFFFFF"/>
            <w:tcMar>
              <w:top w:w="30" w:type="dxa"/>
              <w:left w:w="30" w:type="dxa"/>
              <w:bottom w:w="30" w:type="dxa"/>
              <w:right w:w="30" w:type="dxa"/>
            </w:tcMar>
          </w:tcPr>
          <w:p w:rsidR="00161C87" w:rsidRPr="00CB4771" w:rsidRDefault="00161C87" w:rsidP="00CB4771">
            <w:pPr>
              <w:spacing w:after="0" w:line="240" w:lineRule="auto"/>
              <w:rPr>
                <w:rFonts w:ascii="Times New Roman" w:hAnsi="Times New Roman"/>
                <w:sz w:val="28"/>
                <w:szCs w:val="28"/>
                <w:lang w:eastAsia="uk-UA"/>
              </w:rPr>
            </w:pPr>
            <w:r w:rsidRPr="00CB4771">
              <w:rPr>
                <w:rFonts w:ascii="Times New Roman" w:hAnsi="Times New Roman"/>
                <w:i/>
                <w:iCs/>
                <w:sz w:val="28"/>
                <w:szCs w:val="28"/>
                <w:lang w:eastAsia="uk-UA"/>
              </w:rPr>
              <w:t>Ігрова </w:t>
            </w:r>
          </w:p>
          <w:p w:rsidR="00161C87" w:rsidRPr="00CB4771" w:rsidRDefault="00161C87" w:rsidP="00CB4771">
            <w:pPr>
              <w:spacing w:after="0" w:line="240" w:lineRule="auto"/>
              <w:rPr>
                <w:rFonts w:ascii="Times New Roman" w:hAnsi="Times New Roman"/>
                <w:sz w:val="28"/>
                <w:szCs w:val="28"/>
                <w:lang w:eastAsia="uk-UA"/>
              </w:rPr>
            </w:pPr>
            <w:r w:rsidRPr="00CB4771">
              <w:rPr>
                <w:rFonts w:ascii="Times New Roman" w:hAnsi="Times New Roman"/>
                <w:i/>
                <w:iCs/>
                <w:sz w:val="28"/>
                <w:szCs w:val="28"/>
                <w:lang w:eastAsia="uk-UA"/>
              </w:rPr>
              <w:t>компетентність</w:t>
            </w:r>
          </w:p>
          <w:p w:rsidR="00161C87" w:rsidRPr="00CB4771" w:rsidRDefault="00161C87" w:rsidP="00CB4771">
            <w:pPr>
              <w:spacing w:after="0" w:line="240" w:lineRule="auto"/>
              <w:rPr>
                <w:rFonts w:ascii="Times New Roman" w:hAnsi="Times New Roman"/>
                <w:sz w:val="28"/>
                <w:szCs w:val="28"/>
                <w:lang w:eastAsia="uk-UA"/>
              </w:rPr>
            </w:pPr>
            <w:r w:rsidRPr="00CB4771">
              <w:rPr>
                <w:rFonts w:ascii="Times New Roman" w:hAnsi="Times New Roman"/>
                <w:sz w:val="28"/>
                <w:szCs w:val="28"/>
                <w:lang w:eastAsia="uk-UA"/>
              </w:rPr>
              <w:t> </w:t>
            </w:r>
          </w:p>
        </w:tc>
        <w:tc>
          <w:tcPr>
            <w:tcW w:w="7050" w:type="dxa"/>
            <w:tcBorders>
              <w:top w:val="single" w:sz="6" w:space="0" w:color="045381"/>
              <w:left w:val="single" w:sz="6" w:space="0" w:color="045381"/>
              <w:bottom w:val="single" w:sz="6" w:space="0" w:color="045381"/>
              <w:right w:val="single" w:sz="6" w:space="0" w:color="045381"/>
            </w:tcBorders>
            <w:shd w:val="clear" w:color="auto" w:fill="FFFFFF"/>
            <w:tcMar>
              <w:top w:w="30" w:type="dxa"/>
              <w:left w:w="30" w:type="dxa"/>
              <w:bottom w:w="30" w:type="dxa"/>
              <w:right w:w="30" w:type="dxa"/>
            </w:tcMar>
          </w:tcPr>
          <w:p w:rsidR="00161C87" w:rsidRPr="00CB4771" w:rsidRDefault="00161C87" w:rsidP="00CB4771">
            <w:pPr>
              <w:spacing w:after="0" w:line="240" w:lineRule="auto"/>
              <w:rPr>
                <w:rFonts w:ascii="Times New Roman" w:hAnsi="Times New Roman"/>
                <w:sz w:val="28"/>
                <w:szCs w:val="28"/>
                <w:lang w:eastAsia="uk-UA"/>
              </w:rPr>
            </w:pPr>
            <w:r w:rsidRPr="00CB4771">
              <w:rPr>
                <w:rFonts w:ascii="Times New Roman" w:hAnsi="Times New Roman"/>
                <w:sz w:val="28"/>
                <w:szCs w:val="28"/>
                <w:lang w:eastAsia="uk-UA"/>
              </w:rPr>
              <w:t>Здатність дитини до вільної, емоційно насиченої, спонтанної активності з власної ініціативи, в якій реалізується можливість застосування наявних і освоєння нових знань та особистісного розвитку через прагнення дитини до участі в житті дорослих шляхом реалізації інтересів  в ігрових та рольових діях в узагальненій формі.</w:t>
            </w:r>
          </w:p>
        </w:tc>
      </w:tr>
      <w:tr w:rsidR="00161C87" w:rsidRPr="00D8183C" w:rsidTr="00163BC3">
        <w:tc>
          <w:tcPr>
            <w:tcW w:w="2805" w:type="dxa"/>
            <w:tcBorders>
              <w:top w:val="single" w:sz="6" w:space="0" w:color="045381"/>
              <w:left w:val="single" w:sz="6" w:space="0" w:color="045381"/>
              <w:bottom w:val="single" w:sz="6" w:space="0" w:color="045381"/>
              <w:right w:val="single" w:sz="6" w:space="0" w:color="045381"/>
            </w:tcBorders>
            <w:shd w:val="clear" w:color="auto" w:fill="FFFFFF"/>
            <w:tcMar>
              <w:top w:w="30" w:type="dxa"/>
              <w:left w:w="30" w:type="dxa"/>
              <w:bottom w:w="30" w:type="dxa"/>
              <w:right w:w="30" w:type="dxa"/>
            </w:tcMar>
          </w:tcPr>
          <w:p w:rsidR="00161C87" w:rsidRPr="00CB4771" w:rsidRDefault="00161C87" w:rsidP="00CB4771">
            <w:pPr>
              <w:spacing w:after="0" w:line="240" w:lineRule="auto"/>
              <w:rPr>
                <w:rFonts w:ascii="Times New Roman" w:hAnsi="Times New Roman"/>
                <w:sz w:val="28"/>
                <w:szCs w:val="28"/>
                <w:lang w:eastAsia="uk-UA"/>
              </w:rPr>
            </w:pPr>
            <w:r w:rsidRPr="00CB4771">
              <w:rPr>
                <w:rFonts w:ascii="Times New Roman" w:hAnsi="Times New Roman"/>
                <w:i/>
                <w:iCs/>
                <w:sz w:val="28"/>
                <w:szCs w:val="28"/>
                <w:lang w:eastAsia="uk-UA"/>
              </w:rPr>
              <w:t>Сенсорно-пізнавальна,логіко-математична, дослідницька компетентність</w:t>
            </w:r>
          </w:p>
          <w:p w:rsidR="00161C87" w:rsidRPr="00CB4771" w:rsidRDefault="00161C87" w:rsidP="00CB4771">
            <w:pPr>
              <w:spacing w:after="0" w:line="240" w:lineRule="auto"/>
              <w:rPr>
                <w:rFonts w:ascii="Times New Roman" w:hAnsi="Times New Roman"/>
                <w:sz w:val="28"/>
                <w:szCs w:val="28"/>
                <w:lang w:eastAsia="uk-UA"/>
              </w:rPr>
            </w:pPr>
            <w:r w:rsidRPr="00CB4771">
              <w:rPr>
                <w:rFonts w:ascii="Times New Roman" w:hAnsi="Times New Roman"/>
                <w:sz w:val="28"/>
                <w:szCs w:val="28"/>
                <w:lang w:eastAsia="uk-UA"/>
              </w:rPr>
              <w:t> </w:t>
            </w:r>
          </w:p>
        </w:tc>
        <w:tc>
          <w:tcPr>
            <w:tcW w:w="7050" w:type="dxa"/>
            <w:tcBorders>
              <w:top w:val="single" w:sz="6" w:space="0" w:color="045381"/>
              <w:left w:val="single" w:sz="6" w:space="0" w:color="045381"/>
              <w:bottom w:val="single" w:sz="6" w:space="0" w:color="045381"/>
              <w:right w:val="single" w:sz="6" w:space="0" w:color="045381"/>
            </w:tcBorders>
            <w:shd w:val="clear" w:color="auto" w:fill="FFFFFF"/>
            <w:tcMar>
              <w:top w:w="30" w:type="dxa"/>
              <w:left w:w="30" w:type="dxa"/>
              <w:bottom w:w="30" w:type="dxa"/>
              <w:right w:w="30" w:type="dxa"/>
            </w:tcMar>
          </w:tcPr>
          <w:p w:rsidR="00161C87" w:rsidRPr="00CB4771" w:rsidRDefault="00161C87" w:rsidP="00CB4771">
            <w:pPr>
              <w:spacing w:after="0" w:line="240" w:lineRule="auto"/>
              <w:rPr>
                <w:rFonts w:ascii="Times New Roman" w:hAnsi="Times New Roman"/>
                <w:sz w:val="28"/>
                <w:szCs w:val="28"/>
                <w:lang w:eastAsia="uk-UA"/>
              </w:rPr>
            </w:pPr>
            <w:r w:rsidRPr="00CB4771">
              <w:rPr>
                <w:rFonts w:ascii="Times New Roman" w:hAnsi="Times New Roman"/>
                <w:sz w:val="28"/>
                <w:szCs w:val="28"/>
                <w:lang w:eastAsia="uk-UA"/>
              </w:rPr>
              <w:t>Здатність дитини  використовувати власну сенсорну систему в процесі логіко-математичної і дослідницької діяльності.</w:t>
            </w:r>
          </w:p>
          <w:p w:rsidR="00161C87" w:rsidRPr="00CB4771" w:rsidRDefault="00161C87" w:rsidP="00CB4771">
            <w:pPr>
              <w:spacing w:after="0" w:line="240" w:lineRule="auto"/>
              <w:rPr>
                <w:rFonts w:ascii="Times New Roman" w:hAnsi="Times New Roman"/>
                <w:sz w:val="28"/>
                <w:szCs w:val="28"/>
                <w:lang w:eastAsia="uk-UA"/>
              </w:rPr>
            </w:pPr>
            <w:r w:rsidRPr="00CB4771">
              <w:rPr>
                <w:rFonts w:ascii="Times New Roman" w:hAnsi="Times New Roman"/>
                <w:sz w:val="28"/>
                <w:szCs w:val="28"/>
                <w:lang w:eastAsia="uk-UA"/>
              </w:rPr>
              <w:t>Результатом є наявність пізнавальної мотивації, базису логіко-математичних, дослідницьких знань, набутих дитиною умінь та навичок (аналізу, порівняння, узагальнення, здійснення самоконтролю), пізнавальний досвід, що накопичується і використовується в різних видах дитячої діяльності.</w:t>
            </w:r>
          </w:p>
        </w:tc>
      </w:tr>
      <w:tr w:rsidR="00161C87" w:rsidRPr="00D8183C" w:rsidTr="00163BC3">
        <w:tc>
          <w:tcPr>
            <w:tcW w:w="2805" w:type="dxa"/>
            <w:tcBorders>
              <w:top w:val="single" w:sz="6" w:space="0" w:color="045381"/>
              <w:left w:val="single" w:sz="6" w:space="0" w:color="045381"/>
              <w:bottom w:val="single" w:sz="6" w:space="0" w:color="045381"/>
              <w:right w:val="single" w:sz="6" w:space="0" w:color="045381"/>
            </w:tcBorders>
            <w:shd w:val="clear" w:color="auto" w:fill="FFFFFF"/>
            <w:tcMar>
              <w:top w:w="30" w:type="dxa"/>
              <w:left w:w="30" w:type="dxa"/>
              <w:bottom w:w="30" w:type="dxa"/>
              <w:right w:w="30" w:type="dxa"/>
            </w:tcMar>
          </w:tcPr>
          <w:p w:rsidR="00161C87" w:rsidRPr="00CB4771" w:rsidRDefault="00161C87" w:rsidP="00CB4771">
            <w:pPr>
              <w:spacing w:after="0" w:line="240" w:lineRule="auto"/>
              <w:rPr>
                <w:rFonts w:ascii="Times New Roman" w:hAnsi="Times New Roman"/>
                <w:sz w:val="28"/>
                <w:szCs w:val="28"/>
                <w:lang w:eastAsia="uk-UA"/>
              </w:rPr>
            </w:pPr>
            <w:r w:rsidRPr="00CB4771">
              <w:rPr>
                <w:rFonts w:ascii="Times New Roman" w:hAnsi="Times New Roman"/>
                <w:i/>
                <w:iCs/>
                <w:sz w:val="28"/>
                <w:szCs w:val="28"/>
                <w:lang w:eastAsia="uk-UA"/>
              </w:rPr>
              <w:t>Мовленнєва компетентність</w:t>
            </w:r>
          </w:p>
          <w:p w:rsidR="00161C87" w:rsidRPr="00CB4771" w:rsidRDefault="00161C87" w:rsidP="00CB4771">
            <w:pPr>
              <w:spacing w:after="0" w:line="240" w:lineRule="auto"/>
              <w:rPr>
                <w:rFonts w:ascii="Times New Roman" w:hAnsi="Times New Roman"/>
                <w:sz w:val="28"/>
                <w:szCs w:val="28"/>
                <w:lang w:eastAsia="uk-UA"/>
              </w:rPr>
            </w:pPr>
            <w:r w:rsidRPr="00CB4771">
              <w:rPr>
                <w:rFonts w:ascii="Times New Roman" w:hAnsi="Times New Roman"/>
                <w:sz w:val="28"/>
                <w:szCs w:val="28"/>
                <w:lang w:eastAsia="uk-UA"/>
              </w:rPr>
              <w:t> </w:t>
            </w:r>
          </w:p>
        </w:tc>
        <w:tc>
          <w:tcPr>
            <w:tcW w:w="7050" w:type="dxa"/>
            <w:tcBorders>
              <w:top w:val="single" w:sz="6" w:space="0" w:color="045381"/>
              <w:left w:val="single" w:sz="6" w:space="0" w:color="045381"/>
              <w:bottom w:val="single" w:sz="6" w:space="0" w:color="045381"/>
              <w:right w:val="single" w:sz="6" w:space="0" w:color="045381"/>
            </w:tcBorders>
            <w:shd w:val="clear" w:color="auto" w:fill="FFFFFF"/>
            <w:tcMar>
              <w:top w:w="30" w:type="dxa"/>
              <w:left w:w="30" w:type="dxa"/>
              <w:bottom w:w="30" w:type="dxa"/>
              <w:right w:w="30" w:type="dxa"/>
            </w:tcMar>
          </w:tcPr>
          <w:p w:rsidR="00161C87" w:rsidRPr="00CB4771" w:rsidRDefault="00161C87" w:rsidP="00CB4771">
            <w:pPr>
              <w:spacing w:after="0" w:line="240" w:lineRule="auto"/>
              <w:rPr>
                <w:rFonts w:ascii="Times New Roman" w:hAnsi="Times New Roman"/>
                <w:sz w:val="28"/>
                <w:szCs w:val="28"/>
                <w:lang w:eastAsia="uk-UA"/>
              </w:rPr>
            </w:pPr>
            <w:r w:rsidRPr="00CB4771">
              <w:rPr>
                <w:rFonts w:ascii="Times New Roman" w:hAnsi="Times New Roman"/>
                <w:sz w:val="28"/>
                <w:szCs w:val="28"/>
                <w:lang w:eastAsia="uk-UA"/>
              </w:rPr>
              <w:t>Здатність дитини продукувати свої звернення, думки, враження тощо в будь-яких формах мовленнєвого висловлювання за допомогою вербальних і невербальних засобів. Мовленнєва компетентність об’єднує фонетичний, лексичний, граматичний, діалогічний, монологічний складники та засвідчує їх взаємозалежність і взаємозумовленість.</w:t>
            </w:r>
          </w:p>
        </w:tc>
      </w:tr>
      <w:tr w:rsidR="00161C87" w:rsidRPr="00D8183C" w:rsidTr="00163BC3">
        <w:tc>
          <w:tcPr>
            <w:tcW w:w="2805" w:type="dxa"/>
            <w:tcBorders>
              <w:top w:val="single" w:sz="6" w:space="0" w:color="045381"/>
              <w:left w:val="single" w:sz="6" w:space="0" w:color="045381"/>
              <w:bottom w:val="single" w:sz="6" w:space="0" w:color="045381"/>
              <w:right w:val="single" w:sz="6" w:space="0" w:color="045381"/>
            </w:tcBorders>
            <w:shd w:val="clear" w:color="auto" w:fill="FFFFFF"/>
            <w:tcMar>
              <w:top w:w="30" w:type="dxa"/>
              <w:left w:w="30" w:type="dxa"/>
              <w:bottom w:w="30" w:type="dxa"/>
              <w:right w:w="30" w:type="dxa"/>
            </w:tcMar>
          </w:tcPr>
          <w:p w:rsidR="00161C87" w:rsidRPr="00CB4771" w:rsidRDefault="00161C87" w:rsidP="00CB4771">
            <w:pPr>
              <w:spacing w:after="0" w:line="240" w:lineRule="auto"/>
              <w:rPr>
                <w:rFonts w:ascii="Times New Roman" w:hAnsi="Times New Roman"/>
                <w:sz w:val="28"/>
                <w:szCs w:val="28"/>
                <w:lang w:eastAsia="uk-UA"/>
              </w:rPr>
            </w:pPr>
            <w:r w:rsidRPr="00CB4771">
              <w:rPr>
                <w:rFonts w:ascii="Times New Roman" w:hAnsi="Times New Roman"/>
                <w:i/>
                <w:iCs/>
                <w:sz w:val="28"/>
                <w:szCs w:val="28"/>
                <w:lang w:eastAsia="uk-UA"/>
              </w:rPr>
              <w:t>Комунікативна компетентність</w:t>
            </w:r>
          </w:p>
        </w:tc>
        <w:tc>
          <w:tcPr>
            <w:tcW w:w="7050" w:type="dxa"/>
            <w:tcBorders>
              <w:top w:val="single" w:sz="6" w:space="0" w:color="045381"/>
              <w:left w:val="single" w:sz="6" w:space="0" w:color="045381"/>
              <w:bottom w:val="single" w:sz="6" w:space="0" w:color="045381"/>
              <w:right w:val="single" w:sz="6" w:space="0" w:color="045381"/>
            </w:tcBorders>
            <w:shd w:val="clear" w:color="auto" w:fill="FFFFFF"/>
            <w:tcMar>
              <w:top w:w="30" w:type="dxa"/>
              <w:left w:w="30" w:type="dxa"/>
              <w:bottom w:w="30" w:type="dxa"/>
              <w:right w:w="30" w:type="dxa"/>
            </w:tcMar>
          </w:tcPr>
          <w:p w:rsidR="00161C87" w:rsidRPr="00CB4771" w:rsidRDefault="00161C87" w:rsidP="00CB4771">
            <w:pPr>
              <w:spacing w:after="0" w:line="240" w:lineRule="auto"/>
              <w:rPr>
                <w:rFonts w:ascii="Times New Roman" w:hAnsi="Times New Roman"/>
                <w:sz w:val="28"/>
                <w:szCs w:val="28"/>
                <w:lang w:eastAsia="uk-UA"/>
              </w:rPr>
            </w:pPr>
            <w:r w:rsidRPr="00CB4771">
              <w:rPr>
                <w:rFonts w:ascii="Times New Roman" w:hAnsi="Times New Roman"/>
                <w:sz w:val="28"/>
                <w:szCs w:val="28"/>
                <w:lang w:eastAsia="uk-UA"/>
              </w:rPr>
              <w:t>Здатність дитини до спілкування з однолітками і дорослими у різних формах взаємодії; здатність підтримувати партнерські стосунки, заявляти про свої наміри та бажання, узгоджувати свої інтереси з іншими, домовлятися, за потреби аргументовано відстоювати свою позицію.</w:t>
            </w:r>
          </w:p>
        </w:tc>
      </w:tr>
      <w:tr w:rsidR="00161C87" w:rsidRPr="00D8183C" w:rsidTr="00163BC3">
        <w:tc>
          <w:tcPr>
            <w:tcW w:w="2805" w:type="dxa"/>
            <w:tcBorders>
              <w:top w:val="single" w:sz="6" w:space="0" w:color="045381"/>
              <w:left w:val="single" w:sz="6" w:space="0" w:color="045381"/>
              <w:bottom w:val="single" w:sz="6" w:space="0" w:color="045381"/>
              <w:right w:val="single" w:sz="6" w:space="0" w:color="045381"/>
            </w:tcBorders>
            <w:shd w:val="clear" w:color="auto" w:fill="FFFFFF"/>
            <w:tcMar>
              <w:top w:w="30" w:type="dxa"/>
              <w:left w:w="30" w:type="dxa"/>
              <w:bottom w:w="30" w:type="dxa"/>
              <w:right w:w="30" w:type="dxa"/>
            </w:tcMar>
          </w:tcPr>
          <w:p w:rsidR="00161C87" w:rsidRPr="00CB4771" w:rsidRDefault="00161C87" w:rsidP="00CB4771">
            <w:pPr>
              <w:spacing w:after="0" w:line="240" w:lineRule="auto"/>
              <w:rPr>
                <w:rFonts w:ascii="Times New Roman" w:hAnsi="Times New Roman"/>
                <w:sz w:val="28"/>
                <w:szCs w:val="28"/>
                <w:lang w:eastAsia="uk-UA"/>
              </w:rPr>
            </w:pPr>
            <w:r w:rsidRPr="00CB4771">
              <w:rPr>
                <w:rFonts w:ascii="Times New Roman" w:hAnsi="Times New Roman"/>
                <w:i/>
                <w:iCs/>
                <w:sz w:val="28"/>
                <w:szCs w:val="28"/>
                <w:lang w:eastAsia="uk-UA"/>
              </w:rPr>
              <w:t>Художньо-мовленнєва компетентність</w:t>
            </w:r>
          </w:p>
        </w:tc>
        <w:tc>
          <w:tcPr>
            <w:tcW w:w="7050" w:type="dxa"/>
            <w:tcBorders>
              <w:top w:val="single" w:sz="6" w:space="0" w:color="045381"/>
              <w:left w:val="single" w:sz="6" w:space="0" w:color="045381"/>
              <w:bottom w:val="single" w:sz="6" w:space="0" w:color="045381"/>
              <w:right w:val="single" w:sz="6" w:space="0" w:color="045381"/>
            </w:tcBorders>
            <w:shd w:val="clear" w:color="auto" w:fill="FFFFFF"/>
            <w:tcMar>
              <w:top w:w="30" w:type="dxa"/>
              <w:left w:w="30" w:type="dxa"/>
              <w:bottom w:w="30" w:type="dxa"/>
              <w:right w:w="30" w:type="dxa"/>
            </w:tcMar>
          </w:tcPr>
          <w:p w:rsidR="00161C87" w:rsidRPr="00CB4771" w:rsidRDefault="00161C87" w:rsidP="00CB4771">
            <w:pPr>
              <w:spacing w:after="0" w:line="240" w:lineRule="auto"/>
              <w:rPr>
                <w:rFonts w:ascii="Times New Roman" w:hAnsi="Times New Roman"/>
                <w:sz w:val="28"/>
                <w:szCs w:val="28"/>
                <w:lang w:eastAsia="uk-UA"/>
              </w:rPr>
            </w:pPr>
            <w:r w:rsidRPr="00CB4771">
              <w:rPr>
                <w:rFonts w:ascii="Times New Roman" w:hAnsi="Times New Roman"/>
                <w:sz w:val="28"/>
                <w:szCs w:val="28"/>
                <w:lang w:eastAsia="uk-UA"/>
              </w:rPr>
              <w:t>Здатність відтворювати художньо-естетичні враження від сприйняття літературних та фольклорних творів засобами різних видів художньо-мовленнєвої діяльності, що засвідчує ціннісне ставлення дитини до художнього слова як культурного явища, друкованої чи електронної книжки, достатній для художньої комунікації рівень літературної обізнаності.</w:t>
            </w:r>
          </w:p>
        </w:tc>
      </w:tr>
    </w:tbl>
    <w:p w:rsidR="00161C87" w:rsidRPr="00CB4771" w:rsidRDefault="00161C87" w:rsidP="00CB4771">
      <w:pPr>
        <w:shd w:val="clear" w:color="auto" w:fill="FFFFFF"/>
        <w:spacing w:after="0" w:line="240" w:lineRule="auto"/>
        <w:jc w:val="both"/>
        <w:rPr>
          <w:rFonts w:ascii="Times New Roman" w:hAnsi="Times New Roman"/>
          <w:sz w:val="28"/>
          <w:szCs w:val="28"/>
          <w:lang w:eastAsia="uk-UA"/>
        </w:rPr>
      </w:pPr>
      <w:r w:rsidRPr="00CB4771">
        <w:rPr>
          <w:rFonts w:ascii="Times New Roman" w:hAnsi="Times New Roman"/>
          <w:sz w:val="28"/>
          <w:szCs w:val="28"/>
          <w:lang w:eastAsia="uk-UA"/>
        </w:rPr>
        <w:t>Реалізуючи зміст усіх освітніх напрямів, педагогічні працівники забезпечують досягнення очікуваних результатів навчання, визначених у освітніх програмах, зазначених вище.</w:t>
      </w:r>
    </w:p>
    <w:p w:rsidR="00161C87" w:rsidRPr="00CB4771" w:rsidRDefault="00161C87" w:rsidP="00CB4771">
      <w:pPr>
        <w:shd w:val="clear" w:color="auto" w:fill="FFFFFF"/>
        <w:spacing w:after="0" w:line="240" w:lineRule="auto"/>
        <w:jc w:val="both"/>
        <w:rPr>
          <w:rFonts w:ascii="Times New Roman" w:hAnsi="Times New Roman"/>
          <w:sz w:val="28"/>
          <w:szCs w:val="28"/>
          <w:lang w:eastAsia="uk-UA"/>
        </w:rPr>
      </w:pPr>
      <w:r w:rsidRPr="00CB4771">
        <w:rPr>
          <w:rFonts w:ascii="Times New Roman" w:hAnsi="Times New Roman"/>
          <w:sz w:val="28"/>
          <w:szCs w:val="28"/>
          <w:lang w:eastAsia="uk-UA"/>
        </w:rPr>
        <w:t>Дотримання змісту, взаємозв’язку та логічної послідовності реалізації освітніх напрямів Базового компонента забезпечується та відображається у блочно-тематичному плануванні освітнього процесу.</w:t>
      </w:r>
    </w:p>
    <w:p w:rsidR="00161C87" w:rsidRDefault="00161C87" w:rsidP="00CB4771">
      <w:pPr>
        <w:shd w:val="clear" w:color="auto" w:fill="FFFFFF"/>
        <w:spacing w:after="0" w:line="240" w:lineRule="auto"/>
        <w:jc w:val="center"/>
        <w:rPr>
          <w:rFonts w:ascii="Times New Roman" w:hAnsi="Times New Roman"/>
          <w:b/>
          <w:bCs/>
          <w:sz w:val="28"/>
          <w:szCs w:val="28"/>
          <w:lang w:eastAsia="uk-UA"/>
        </w:rPr>
      </w:pPr>
    </w:p>
    <w:p w:rsidR="00161C87" w:rsidRDefault="00161C87" w:rsidP="00CB4771">
      <w:pPr>
        <w:shd w:val="clear" w:color="auto" w:fill="FFFFFF"/>
        <w:spacing w:after="0" w:line="240" w:lineRule="auto"/>
        <w:jc w:val="center"/>
        <w:rPr>
          <w:rFonts w:ascii="Times New Roman" w:hAnsi="Times New Roman"/>
          <w:b/>
          <w:bCs/>
          <w:sz w:val="28"/>
          <w:szCs w:val="28"/>
          <w:lang w:eastAsia="uk-UA"/>
        </w:rPr>
      </w:pPr>
    </w:p>
    <w:p w:rsidR="00161C87" w:rsidRPr="00CB4771" w:rsidRDefault="00161C87" w:rsidP="00CB4771">
      <w:pPr>
        <w:shd w:val="clear" w:color="auto" w:fill="FFFFFF"/>
        <w:spacing w:after="0" w:line="240" w:lineRule="auto"/>
        <w:jc w:val="center"/>
        <w:rPr>
          <w:rFonts w:ascii="Times New Roman" w:hAnsi="Times New Roman"/>
          <w:sz w:val="28"/>
          <w:szCs w:val="28"/>
          <w:lang w:eastAsia="uk-UA"/>
        </w:rPr>
      </w:pPr>
      <w:r w:rsidRPr="00CB4771">
        <w:rPr>
          <w:rFonts w:ascii="Times New Roman" w:hAnsi="Times New Roman"/>
          <w:b/>
          <w:bCs/>
          <w:sz w:val="28"/>
          <w:szCs w:val="28"/>
          <w:lang w:eastAsia="uk-UA"/>
        </w:rPr>
        <w:t> РОЗДІЛ ІІІ. ФОРМИ ОРГАНІЗАЦІЇ ОСВІТНЬОГО ПРОЦЕСУ</w:t>
      </w:r>
    </w:p>
    <w:p w:rsidR="00161C87" w:rsidRPr="00CB4771" w:rsidRDefault="00161C87" w:rsidP="00CB4771">
      <w:pPr>
        <w:shd w:val="clear" w:color="auto" w:fill="FFFFFF"/>
        <w:spacing w:after="0" w:line="240" w:lineRule="auto"/>
        <w:jc w:val="both"/>
        <w:rPr>
          <w:rFonts w:ascii="Times New Roman" w:hAnsi="Times New Roman"/>
          <w:sz w:val="28"/>
          <w:szCs w:val="28"/>
          <w:lang w:eastAsia="uk-UA"/>
        </w:rPr>
      </w:pPr>
      <w:r w:rsidRPr="00CB4771">
        <w:rPr>
          <w:rFonts w:ascii="Times New Roman" w:hAnsi="Times New Roman"/>
          <w:sz w:val="28"/>
          <w:szCs w:val="28"/>
          <w:lang w:eastAsia="uk-UA"/>
        </w:rPr>
        <w:t>Відповідно до Закону України «Про дошкільну освіту» освітня програма ЗДО визначає мету, завдання освітнього процесу на навчальний рік, а також форми його організації.</w:t>
      </w:r>
    </w:p>
    <w:p w:rsidR="00161C87" w:rsidRPr="00CB4771" w:rsidRDefault="00161C87" w:rsidP="00CB4771">
      <w:pPr>
        <w:shd w:val="clear" w:color="auto" w:fill="FFFFFF"/>
        <w:spacing w:after="0" w:line="240" w:lineRule="auto"/>
        <w:jc w:val="both"/>
        <w:rPr>
          <w:rFonts w:ascii="Times New Roman" w:hAnsi="Times New Roman"/>
          <w:sz w:val="28"/>
          <w:szCs w:val="28"/>
          <w:lang w:eastAsia="uk-UA"/>
        </w:rPr>
      </w:pPr>
      <w:r w:rsidRPr="00CB4771">
        <w:rPr>
          <w:rFonts w:ascii="Times New Roman" w:hAnsi="Times New Roman"/>
          <w:sz w:val="28"/>
          <w:szCs w:val="28"/>
          <w:u w:val="single"/>
          <w:lang w:eastAsia="uk-UA"/>
        </w:rPr>
        <w:t>Термін навчання.</w:t>
      </w:r>
      <w:r w:rsidRPr="00CB4771">
        <w:rPr>
          <w:rFonts w:ascii="Times New Roman" w:hAnsi="Times New Roman"/>
          <w:sz w:val="28"/>
          <w:szCs w:val="28"/>
          <w:lang w:eastAsia="uk-UA"/>
        </w:rPr>
        <w:t> Навчальний рік у ЗДО (дитячому садку) «Сонечко» починається 1 вересня 2021р. і закінчується 31 травня 2022р., літній оздоровчий період – з 1 червня 2022 р. по 31 серпня 2022р. Загальна тривалість канікул у 2021-2022 навчальному році, під час яких заняття з вихованцями не проводяться, складе  орієнтовно 110 днів:</w:t>
      </w:r>
    </w:p>
    <w:p w:rsidR="00161C87" w:rsidRPr="00CB4771" w:rsidRDefault="00161C87" w:rsidP="00CB4771">
      <w:pPr>
        <w:numPr>
          <w:ilvl w:val="0"/>
          <w:numId w:val="10"/>
        </w:numPr>
        <w:shd w:val="clear" w:color="auto" w:fill="FFFFFF"/>
        <w:spacing w:after="0" w:line="240" w:lineRule="auto"/>
        <w:ind w:left="480"/>
        <w:jc w:val="both"/>
        <w:rPr>
          <w:rFonts w:ascii="Times New Roman" w:hAnsi="Times New Roman"/>
          <w:sz w:val="28"/>
          <w:szCs w:val="28"/>
          <w:lang w:eastAsia="uk-UA"/>
        </w:rPr>
      </w:pPr>
      <w:r w:rsidRPr="00CB4771">
        <w:rPr>
          <w:rFonts w:ascii="Times New Roman" w:hAnsi="Times New Roman"/>
          <w:sz w:val="28"/>
          <w:szCs w:val="28"/>
          <w:lang w:eastAsia="uk-UA"/>
        </w:rPr>
        <w:t>літні – 90 календарних днів з 1 червня по 31 серпня;</w:t>
      </w:r>
    </w:p>
    <w:p w:rsidR="00161C87" w:rsidRPr="00CB4771" w:rsidRDefault="00161C87" w:rsidP="00CB4771">
      <w:pPr>
        <w:shd w:val="clear" w:color="auto" w:fill="FFFFFF"/>
        <w:spacing w:after="0" w:line="240" w:lineRule="auto"/>
        <w:jc w:val="both"/>
        <w:rPr>
          <w:rFonts w:ascii="Times New Roman" w:hAnsi="Times New Roman"/>
          <w:sz w:val="28"/>
          <w:szCs w:val="28"/>
          <w:lang w:eastAsia="uk-UA"/>
        </w:rPr>
      </w:pPr>
      <w:r w:rsidRPr="00CB4771">
        <w:rPr>
          <w:rFonts w:ascii="Times New Roman" w:hAnsi="Times New Roman"/>
          <w:sz w:val="28"/>
          <w:szCs w:val="28"/>
          <w:lang w:eastAsia="uk-UA"/>
        </w:rPr>
        <w:t>У період канікул з дітьми проводиться лише фізкультурно-оздоровча та художньо-продуктивна  діяльність.</w:t>
      </w:r>
    </w:p>
    <w:p w:rsidR="00161C87" w:rsidRDefault="00161C87" w:rsidP="00CB4771">
      <w:pPr>
        <w:shd w:val="clear" w:color="auto" w:fill="FFFFFF"/>
        <w:spacing w:after="0" w:line="240" w:lineRule="auto"/>
        <w:jc w:val="both"/>
        <w:rPr>
          <w:rFonts w:ascii="Times New Roman" w:hAnsi="Times New Roman"/>
          <w:sz w:val="28"/>
          <w:szCs w:val="28"/>
          <w:lang w:eastAsia="uk-UA"/>
        </w:rPr>
      </w:pPr>
      <w:r w:rsidRPr="00CB4771">
        <w:rPr>
          <w:rFonts w:ascii="Times New Roman" w:hAnsi="Times New Roman"/>
          <w:sz w:val="28"/>
          <w:szCs w:val="28"/>
          <w:lang w:eastAsia="uk-UA"/>
        </w:rPr>
        <w:t xml:space="preserve">У  закладі дошкільної освіти встановлено 5-денний навчальний тиждень </w:t>
      </w:r>
    </w:p>
    <w:p w:rsidR="00161C87" w:rsidRPr="00CB4771" w:rsidRDefault="00161C87" w:rsidP="00CB4771">
      <w:pPr>
        <w:shd w:val="clear" w:color="auto" w:fill="FFFFFF"/>
        <w:spacing w:after="0" w:line="240" w:lineRule="auto"/>
        <w:jc w:val="both"/>
        <w:rPr>
          <w:rFonts w:ascii="Times New Roman" w:hAnsi="Times New Roman"/>
          <w:sz w:val="28"/>
          <w:szCs w:val="28"/>
          <w:lang w:eastAsia="uk-UA"/>
        </w:rPr>
      </w:pPr>
      <w:r w:rsidRPr="00CB4771">
        <w:rPr>
          <w:rFonts w:ascii="Times New Roman" w:hAnsi="Times New Roman"/>
          <w:sz w:val="28"/>
          <w:szCs w:val="28"/>
          <w:lang w:eastAsia="uk-UA"/>
        </w:rPr>
        <w:t>( тривалість одного дня – 9 год.).</w:t>
      </w:r>
    </w:p>
    <w:p w:rsidR="00161C87" w:rsidRPr="00CB4771" w:rsidRDefault="00161C87" w:rsidP="00CB4771">
      <w:pPr>
        <w:shd w:val="clear" w:color="auto" w:fill="FFFFFF"/>
        <w:spacing w:after="0" w:line="240" w:lineRule="auto"/>
        <w:jc w:val="both"/>
        <w:rPr>
          <w:rFonts w:ascii="Times New Roman" w:hAnsi="Times New Roman"/>
          <w:sz w:val="28"/>
          <w:szCs w:val="28"/>
          <w:lang w:eastAsia="uk-UA"/>
        </w:rPr>
      </w:pPr>
      <w:r w:rsidRPr="00CB4771">
        <w:rPr>
          <w:rFonts w:ascii="Times New Roman" w:hAnsi="Times New Roman"/>
          <w:sz w:val="28"/>
          <w:szCs w:val="28"/>
          <w:lang w:eastAsia="uk-UA"/>
        </w:rPr>
        <w:t>Спеціально організовані  форми освітнього процесу (заняття) проводяться, починаючи з 3-го року життя.</w:t>
      </w:r>
    </w:p>
    <w:p w:rsidR="00161C87" w:rsidRPr="00CB4771" w:rsidRDefault="00161C87" w:rsidP="00CB4771">
      <w:pPr>
        <w:shd w:val="clear" w:color="auto" w:fill="FFFFFF"/>
        <w:spacing w:after="0" w:line="240" w:lineRule="auto"/>
        <w:jc w:val="both"/>
        <w:rPr>
          <w:rFonts w:ascii="Times New Roman" w:hAnsi="Times New Roman"/>
          <w:sz w:val="28"/>
          <w:szCs w:val="28"/>
          <w:lang w:eastAsia="uk-UA"/>
        </w:rPr>
      </w:pPr>
      <w:r w:rsidRPr="00CB4771">
        <w:rPr>
          <w:rFonts w:ascii="Times New Roman" w:hAnsi="Times New Roman"/>
          <w:sz w:val="28"/>
          <w:szCs w:val="28"/>
          <w:u w:val="single"/>
          <w:lang w:eastAsia="uk-UA"/>
        </w:rPr>
        <w:t>Тривалість одного заняття становить:</w:t>
      </w:r>
    </w:p>
    <w:p w:rsidR="00161C87" w:rsidRPr="00CB4771" w:rsidRDefault="00161C87" w:rsidP="00CB4771">
      <w:pPr>
        <w:numPr>
          <w:ilvl w:val="0"/>
          <w:numId w:val="11"/>
        </w:numPr>
        <w:shd w:val="clear" w:color="auto" w:fill="FFFFFF"/>
        <w:spacing w:after="0" w:line="240" w:lineRule="auto"/>
        <w:ind w:left="480"/>
        <w:jc w:val="both"/>
        <w:rPr>
          <w:rFonts w:ascii="Times New Roman" w:hAnsi="Times New Roman"/>
          <w:sz w:val="28"/>
          <w:szCs w:val="28"/>
          <w:lang w:eastAsia="uk-UA"/>
        </w:rPr>
      </w:pPr>
      <w:r w:rsidRPr="00CB4771">
        <w:rPr>
          <w:rFonts w:ascii="Times New Roman" w:hAnsi="Times New Roman"/>
          <w:sz w:val="28"/>
          <w:szCs w:val="28"/>
          <w:lang w:eastAsia="uk-UA"/>
        </w:rPr>
        <w:t>у групі молодшого дошкільного віку – 15 хвилин;</w:t>
      </w:r>
    </w:p>
    <w:p w:rsidR="00161C87" w:rsidRPr="00CB4771" w:rsidRDefault="00161C87" w:rsidP="00CB4771">
      <w:pPr>
        <w:numPr>
          <w:ilvl w:val="0"/>
          <w:numId w:val="11"/>
        </w:numPr>
        <w:shd w:val="clear" w:color="auto" w:fill="FFFFFF"/>
        <w:spacing w:after="0" w:line="240" w:lineRule="auto"/>
        <w:ind w:left="480"/>
        <w:jc w:val="both"/>
        <w:rPr>
          <w:rFonts w:ascii="Times New Roman" w:hAnsi="Times New Roman"/>
          <w:sz w:val="28"/>
          <w:szCs w:val="28"/>
          <w:lang w:eastAsia="uk-UA"/>
        </w:rPr>
      </w:pPr>
      <w:r w:rsidRPr="00CB4771">
        <w:rPr>
          <w:rFonts w:ascii="Times New Roman" w:hAnsi="Times New Roman"/>
          <w:sz w:val="28"/>
          <w:szCs w:val="28"/>
          <w:lang w:eastAsia="uk-UA"/>
        </w:rPr>
        <w:t>у групі середнього дошкільного віку  – 20 хвилин;</w:t>
      </w:r>
    </w:p>
    <w:p w:rsidR="00161C87" w:rsidRPr="00CB4771" w:rsidRDefault="00161C87" w:rsidP="00CB4771">
      <w:pPr>
        <w:numPr>
          <w:ilvl w:val="0"/>
          <w:numId w:val="11"/>
        </w:numPr>
        <w:shd w:val="clear" w:color="auto" w:fill="FFFFFF"/>
        <w:spacing w:after="0" w:line="240" w:lineRule="auto"/>
        <w:ind w:left="480"/>
        <w:jc w:val="both"/>
        <w:rPr>
          <w:rFonts w:ascii="Times New Roman" w:hAnsi="Times New Roman"/>
          <w:sz w:val="28"/>
          <w:szCs w:val="28"/>
          <w:lang w:eastAsia="uk-UA"/>
        </w:rPr>
      </w:pPr>
      <w:r w:rsidRPr="00CB4771">
        <w:rPr>
          <w:rFonts w:ascii="Times New Roman" w:hAnsi="Times New Roman"/>
          <w:sz w:val="28"/>
          <w:szCs w:val="28"/>
          <w:lang w:eastAsia="uk-UA"/>
        </w:rPr>
        <w:t>у групі старшого дошкільного віку – 25 хвилин.</w:t>
      </w:r>
    </w:p>
    <w:p w:rsidR="00161C87" w:rsidRPr="00CB4771" w:rsidRDefault="00161C87" w:rsidP="00CB4771">
      <w:pPr>
        <w:shd w:val="clear" w:color="auto" w:fill="FFFFFF"/>
        <w:spacing w:after="0" w:line="240" w:lineRule="auto"/>
        <w:jc w:val="both"/>
        <w:rPr>
          <w:rFonts w:ascii="Times New Roman" w:hAnsi="Times New Roman"/>
          <w:sz w:val="28"/>
          <w:szCs w:val="28"/>
          <w:lang w:eastAsia="uk-UA"/>
        </w:rPr>
      </w:pPr>
      <w:r w:rsidRPr="00CB4771">
        <w:rPr>
          <w:rFonts w:ascii="Times New Roman" w:hAnsi="Times New Roman"/>
          <w:sz w:val="28"/>
          <w:szCs w:val="28"/>
          <w:lang w:eastAsia="uk-UA"/>
        </w:rPr>
        <w:t>Максимально допустима кількість занять у першій половині дня у  групі не перевищує 2, а де коли – 3 організованих навчальних заняття. У середині та наприкінці занять, що потребують високого інтелектуального напруження чи статичної пози дітей, проводяться фізкультурні хвилинки.</w:t>
      </w:r>
    </w:p>
    <w:p w:rsidR="00161C87" w:rsidRPr="00CB4771" w:rsidRDefault="00161C87" w:rsidP="00CB4771">
      <w:pPr>
        <w:shd w:val="clear" w:color="auto" w:fill="FFFFFF"/>
        <w:spacing w:after="0" w:line="240" w:lineRule="auto"/>
        <w:jc w:val="both"/>
        <w:rPr>
          <w:rFonts w:ascii="Times New Roman" w:hAnsi="Times New Roman"/>
          <w:sz w:val="28"/>
          <w:szCs w:val="28"/>
          <w:lang w:eastAsia="uk-UA"/>
        </w:rPr>
      </w:pPr>
      <w:r w:rsidRPr="00CB4771">
        <w:rPr>
          <w:rFonts w:ascii="Times New Roman" w:hAnsi="Times New Roman"/>
          <w:sz w:val="28"/>
          <w:szCs w:val="28"/>
          <w:lang w:eastAsia="uk-UA"/>
        </w:rPr>
        <w:t>Тривалість перерв між заняттями становить не менше 10 хвилин.</w:t>
      </w:r>
    </w:p>
    <w:p w:rsidR="00161C87" w:rsidRPr="00CB4771" w:rsidRDefault="00161C87" w:rsidP="00CB4771">
      <w:pPr>
        <w:shd w:val="clear" w:color="auto" w:fill="FFFFFF"/>
        <w:spacing w:after="0" w:line="240" w:lineRule="auto"/>
        <w:jc w:val="both"/>
        <w:rPr>
          <w:rFonts w:ascii="Times New Roman" w:hAnsi="Times New Roman"/>
          <w:sz w:val="28"/>
          <w:szCs w:val="28"/>
          <w:lang w:eastAsia="uk-UA"/>
        </w:rPr>
      </w:pPr>
      <w:r w:rsidRPr="00CB4771">
        <w:rPr>
          <w:rFonts w:ascii="Times New Roman" w:hAnsi="Times New Roman"/>
          <w:sz w:val="28"/>
          <w:szCs w:val="28"/>
          <w:lang w:eastAsia="uk-UA"/>
        </w:rPr>
        <w:t>Заняття, які потребують підвищеної пізнавальної активності, проводяться переважно в першу половину дня та у дні з високою працездатністю. Такі заняття поєднуються та чергуються із заняттями з музичного виховання та фізичної культури.</w:t>
      </w:r>
    </w:p>
    <w:p w:rsidR="00161C87" w:rsidRPr="00CB4771" w:rsidRDefault="00161C87" w:rsidP="00CB4771">
      <w:pPr>
        <w:shd w:val="clear" w:color="auto" w:fill="FFFFFF"/>
        <w:spacing w:after="0" w:line="240" w:lineRule="auto"/>
        <w:jc w:val="both"/>
        <w:rPr>
          <w:rFonts w:ascii="Times New Roman" w:hAnsi="Times New Roman"/>
          <w:sz w:val="28"/>
          <w:szCs w:val="28"/>
          <w:lang w:eastAsia="uk-UA"/>
        </w:rPr>
      </w:pPr>
      <w:r w:rsidRPr="00CB4771">
        <w:rPr>
          <w:rFonts w:ascii="Times New Roman" w:hAnsi="Times New Roman"/>
          <w:sz w:val="28"/>
          <w:szCs w:val="28"/>
          <w:lang w:eastAsia="uk-UA"/>
        </w:rPr>
        <w:t>Реалізації освітньої програми сприяє проведення інтегрованих занять. Тривалість інтегрованого заняття може дещо збільшуватись за рахунок постійної зміни різних видів дитячої діяльності (на 5, 10, 15 хвилин відповідно віку дітей).</w:t>
      </w:r>
    </w:p>
    <w:p w:rsidR="00161C87" w:rsidRPr="00CB4771" w:rsidRDefault="00161C87" w:rsidP="00CB4771">
      <w:pPr>
        <w:shd w:val="clear" w:color="auto" w:fill="FFFFFF"/>
        <w:spacing w:after="0" w:line="240" w:lineRule="auto"/>
        <w:jc w:val="both"/>
        <w:rPr>
          <w:rFonts w:ascii="Times New Roman" w:hAnsi="Times New Roman"/>
          <w:sz w:val="28"/>
          <w:szCs w:val="28"/>
          <w:lang w:eastAsia="uk-UA"/>
        </w:rPr>
      </w:pPr>
      <w:r w:rsidRPr="00CB4771">
        <w:rPr>
          <w:rFonts w:ascii="Times New Roman" w:hAnsi="Times New Roman"/>
          <w:sz w:val="28"/>
          <w:szCs w:val="28"/>
          <w:lang w:eastAsia="uk-UA"/>
        </w:rPr>
        <w:t>Щоденно проводиться одне інтегроване для закріплення набутих дітьми знань і вмінь у різних видах їх діяльності протягом дня. При цьому забезпечено нормативні вимоги до тривалості статичного навантаження у положенні сидячи на одному занятті (відповідно:10, 15, 20, 25 хвилин).</w:t>
      </w:r>
    </w:p>
    <w:p w:rsidR="00161C87" w:rsidRPr="00CB4771" w:rsidRDefault="00161C87" w:rsidP="00CB4771">
      <w:pPr>
        <w:shd w:val="clear" w:color="auto" w:fill="FFFFFF"/>
        <w:spacing w:after="0" w:line="240" w:lineRule="auto"/>
        <w:jc w:val="both"/>
        <w:rPr>
          <w:rFonts w:ascii="Times New Roman" w:hAnsi="Times New Roman"/>
          <w:sz w:val="28"/>
          <w:szCs w:val="28"/>
          <w:lang w:eastAsia="uk-UA"/>
        </w:rPr>
      </w:pPr>
      <w:r w:rsidRPr="00CB4771">
        <w:rPr>
          <w:rFonts w:ascii="Times New Roman" w:hAnsi="Times New Roman"/>
          <w:sz w:val="28"/>
          <w:szCs w:val="28"/>
          <w:lang w:eastAsia="uk-UA"/>
        </w:rPr>
        <w:t>Заняття з фізичної культури й музичного виховання інтеграції не підлягають.</w:t>
      </w:r>
    </w:p>
    <w:p w:rsidR="00161C87" w:rsidRPr="00CB4771" w:rsidRDefault="00161C87" w:rsidP="00CB4771">
      <w:pPr>
        <w:shd w:val="clear" w:color="auto" w:fill="FFFFFF"/>
        <w:spacing w:after="0" w:line="240" w:lineRule="auto"/>
        <w:jc w:val="both"/>
        <w:rPr>
          <w:rFonts w:ascii="Times New Roman" w:hAnsi="Times New Roman"/>
          <w:sz w:val="28"/>
          <w:szCs w:val="28"/>
          <w:lang w:eastAsia="uk-UA"/>
        </w:rPr>
      </w:pPr>
      <w:r w:rsidRPr="00CB4771">
        <w:rPr>
          <w:rFonts w:ascii="Times New Roman" w:hAnsi="Times New Roman"/>
          <w:sz w:val="28"/>
          <w:szCs w:val="28"/>
          <w:lang w:eastAsia="uk-UA"/>
        </w:rPr>
        <w:t>Виконання домашніх завдань від дітей педагогами закладу дошкільної освіти не вимагається.</w:t>
      </w:r>
    </w:p>
    <w:p w:rsidR="00161C87" w:rsidRPr="00CB4771" w:rsidRDefault="00161C87" w:rsidP="00CB4771">
      <w:pPr>
        <w:shd w:val="clear" w:color="auto" w:fill="FFFFFF"/>
        <w:spacing w:after="0" w:line="240" w:lineRule="auto"/>
        <w:jc w:val="both"/>
        <w:rPr>
          <w:rFonts w:ascii="Times New Roman" w:hAnsi="Times New Roman"/>
          <w:sz w:val="28"/>
          <w:szCs w:val="28"/>
          <w:lang w:eastAsia="uk-UA"/>
        </w:rPr>
      </w:pPr>
      <w:r w:rsidRPr="00CB4771">
        <w:rPr>
          <w:rFonts w:ascii="Times New Roman" w:hAnsi="Times New Roman"/>
          <w:sz w:val="28"/>
          <w:szCs w:val="28"/>
          <w:lang w:eastAsia="uk-UA"/>
        </w:rPr>
        <w:t>Фізкультурні заняття для дітей дошкільного віку проводять не менше трьох разів на тиждень. Форма та місце проведення занять визначаються педагогом залежно від поставленої мети, сезону, погодних умов та інших факторів.</w:t>
      </w:r>
    </w:p>
    <w:p w:rsidR="00161C87" w:rsidRPr="00CB4771" w:rsidRDefault="00161C87" w:rsidP="00CB4771">
      <w:pPr>
        <w:shd w:val="clear" w:color="auto" w:fill="FFFFFF"/>
        <w:spacing w:after="0" w:line="240" w:lineRule="auto"/>
        <w:jc w:val="both"/>
        <w:rPr>
          <w:rFonts w:ascii="Times New Roman" w:hAnsi="Times New Roman"/>
          <w:sz w:val="28"/>
          <w:szCs w:val="28"/>
          <w:lang w:eastAsia="uk-UA"/>
        </w:rPr>
      </w:pPr>
      <w:r w:rsidRPr="00CB4771">
        <w:rPr>
          <w:rFonts w:ascii="Times New Roman" w:hAnsi="Times New Roman"/>
          <w:sz w:val="28"/>
          <w:szCs w:val="28"/>
          <w:lang w:eastAsia="uk-UA"/>
        </w:rPr>
        <w:t>З метою досягнення очікуваних результатів навчання (набуття компетентностей) у 2021-2022 навчальному році педагогами закладу будуть проводитись різні форми організації освітнього процесу, у тому числі заняття різних типів. Для якісної організації освітнього процесу проводяться такі </w:t>
      </w:r>
      <w:r w:rsidRPr="00CB4771">
        <w:rPr>
          <w:rFonts w:ascii="Times New Roman" w:hAnsi="Times New Roman"/>
          <w:sz w:val="28"/>
          <w:szCs w:val="28"/>
          <w:u w:val="single"/>
          <w:lang w:eastAsia="uk-UA"/>
        </w:rPr>
        <w:t>заняття (за типами):</w:t>
      </w:r>
    </w:p>
    <w:p w:rsidR="00161C87" w:rsidRPr="00CB4771" w:rsidRDefault="00161C87" w:rsidP="00CB4771">
      <w:pPr>
        <w:numPr>
          <w:ilvl w:val="0"/>
          <w:numId w:val="12"/>
        </w:numPr>
        <w:shd w:val="clear" w:color="auto" w:fill="FFFFFF"/>
        <w:spacing w:after="0" w:line="240" w:lineRule="auto"/>
        <w:ind w:left="480"/>
        <w:jc w:val="both"/>
        <w:rPr>
          <w:rFonts w:ascii="Times New Roman" w:hAnsi="Times New Roman"/>
          <w:sz w:val="28"/>
          <w:szCs w:val="28"/>
          <w:lang w:eastAsia="uk-UA"/>
        </w:rPr>
      </w:pPr>
      <w:r w:rsidRPr="00CB4771">
        <w:rPr>
          <w:rFonts w:ascii="Times New Roman" w:hAnsi="Times New Roman"/>
          <w:sz w:val="28"/>
          <w:szCs w:val="28"/>
          <w:lang w:eastAsia="uk-UA"/>
        </w:rPr>
        <w:t>фронтальні, колективні ( проводяться одразу з усією групою дітей);</w:t>
      </w:r>
    </w:p>
    <w:p w:rsidR="00161C87" w:rsidRPr="00CB4771" w:rsidRDefault="00161C87" w:rsidP="00CB4771">
      <w:pPr>
        <w:numPr>
          <w:ilvl w:val="0"/>
          <w:numId w:val="12"/>
        </w:numPr>
        <w:shd w:val="clear" w:color="auto" w:fill="FFFFFF"/>
        <w:spacing w:after="0" w:line="240" w:lineRule="auto"/>
        <w:ind w:left="480"/>
        <w:jc w:val="both"/>
        <w:rPr>
          <w:rFonts w:ascii="Times New Roman" w:hAnsi="Times New Roman"/>
          <w:sz w:val="28"/>
          <w:szCs w:val="28"/>
          <w:lang w:eastAsia="uk-UA"/>
        </w:rPr>
      </w:pPr>
      <w:r w:rsidRPr="00CB4771">
        <w:rPr>
          <w:rFonts w:ascii="Times New Roman" w:hAnsi="Times New Roman"/>
          <w:sz w:val="28"/>
          <w:szCs w:val="28"/>
          <w:lang w:eastAsia="uk-UA"/>
        </w:rPr>
        <w:t>підгрупові (10-12 дітей);</w:t>
      </w:r>
    </w:p>
    <w:p w:rsidR="00161C87" w:rsidRPr="00CB4771" w:rsidRDefault="00161C87" w:rsidP="00CB4771">
      <w:pPr>
        <w:numPr>
          <w:ilvl w:val="0"/>
          <w:numId w:val="12"/>
        </w:numPr>
        <w:shd w:val="clear" w:color="auto" w:fill="FFFFFF"/>
        <w:spacing w:after="0" w:line="240" w:lineRule="auto"/>
        <w:ind w:left="480"/>
        <w:jc w:val="both"/>
        <w:rPr>
          <w:rFonts w:ascii="Times New Roman" w:hAnsi="Times New Roman"/>
          <w:sz w:val="28"/>
          <w:szCs w:val="28"/>
          <w:lang w:eastAsia="uk-UA"/>
        </w:rPr>
      </w:pPr>
      <w:r w:rsidRPr="00CB4771">
        <w:rPr>
          <w:rFonts w:ascii="Times New Roman" w:hAnsi="Times New Roman"/>
          <w:sz w:val="28"/>
          <w:szCs w:val="28"/>
          <w:lang w:eastAsia="uk-UA"/>
        </w:rPr>
        <w:t>індивідуально-групові (4-6 дітей);</w:t>
      </w:r>
    </w:p>
    <w:p w:rsidR="00161C87" w:rsidRPr="00CB4771" w:rsidRDefault="00161C87" w:rsidP="00CB4771">
      <w:pPr>
        <w:numPr>
          <w:ilvl w:val="0"/>
          <w:numId w:val="12"/>
        </w:numPr>
        <w:shd w:val="clear" w:color="auto" w:fill="FFFFFF"/>
        <w:spacing w:after="0" w:line="240" w:lineRule="auto"/>
        <w:ind w:left="480"/>
        <w:jc w:val="both"/>
        <w:rPr>
          <w:rFonts w:ascii="Times New Roman" w:hAnsi="Times New Roman"/>
          <w:sz w:val="28"/>
          <w:szCs w:val="28"/>
          <w:lang w:eastAsia="uk-UA"/>
        </w:rPr>
      </w:pPr>
      <w:r w:rsidRPr="00CB4771">
        <w:rPr>
          <w:rFonts w:ascii="Times New Roman" w:hAnsi="Times New Roman"/>
          <w:sz w:val="28"/>
          <w:szCs w:val="28"/>
          <w:lang w:eastAsia="uk-UA"/>
        </w:rPr>
        <w:t>індивідуальні (проводяться як з окремими дітьми (по 1), так і з маленькими підгрупами по 2-4 дитини).</w:t>
      </w:r>
    </w:p>
    <w:p w:rsidR="00161C87" w:rsidRPr="00CB4771" w:rsidRDefault="00161C87" w:rsidP="00CB4771">
      <w:pPr>
        <w:shd w:val="clear" w:color="auto" w:fill="FFFFFF"/>
        <w:spacing w:after="0" w:line="240" w:lineRule="auto"/>
        <w:jc w:val="both"/>
        <w:rPr>
          <w:rFonts w:ascii="Times New Roman" w:hAnsi="Times New Roman"/>
          <w:sz w:val="28"/>
          <w:szCs w:val="28"/>
          <w:lang w:eastAsia="uk-UA"/>
        </w:rPr>
      </w:pPr>
      <w:r w:rsidRPr="00CB4771">
        <w:rPr>
          <w:rFonts w:ascii="Times New Roman" w:hAnsi="Times New Roman"/>
          <w:sz w:val="28"/>
          <w:szCs w:val="28"/>
          <w:u w:val="single"/>
          <w:lang w:eastAsia="uk-UA"/>
        </w:rPr>
        <w:t>За дидактичними цілями організовують такі види занять:</w:t>
      </w:r>
    </w:p>
    <w:p w:rsidR="00161C87" w:rsidRPr="00CB4771" w:rsidRDefault="00161C87" w:rsidP="00CB4771">
      <w:pPr>
        <w:numPr>
          <w:ilvl w:val="0"/>
          <w:numId w:val="13"/>
        </w:numPr>
        <w:shd w:val="clear" w:color="auto" w:fill="FFFFFF"/>
        <w:spacing w:after="0" w:line="240" w:lineRule="auto"/>
        <w:ind w:left="480"/>
        <w:jc w:val="both"/>
        <w:rPr>
          <w:rFonts w:ascii="Times New Roman" w:hAnsi="Times New Roman"/>
          <w:sz w:val="28"/>
          <w:szCs w:val="28"/>
          <w:lang w:eastAsia="uk-UA"/>
        </w:rPr>
      </w:pPr>
      <w:r w:rsidRPr="00CB4771">
        <w:rPr>
          <w:rFonts w:ascii="Times New Roman" w:hAnsi="Times New Roman"/>
          <w:sz w:val="28"/>
          <w:szCs w:val="28"/>
          <w:lang w:eastAsia="uk-UA"/>
        </w:rPr>
        <w:t>заняття на повідомлення нової інформації, формування нових знань і умінь;</w:t>
      </w:r>
    </w:p>
    <w:p w:rsidR="00161C87" w:rsidRPr="00CB4771" w:rsidRDefault="00161C87" w:rsidP="00CB4771">
      <w:pPr>
        <w:numPr>
          <w:ilvl w:val="0"/>
          <w:numId w:val="13"/>
        </w:numPr>
        <w:shd w:val="clear" w:color="auto" w:fill="FFFFFF"/>
        <w:spacing w:after="0" w:line="240" w:lineRule="auto"/>
        <w:ind w:left="480"/>
        <w:jc w:val="both"/>
        <w:rPr>
          <w:rFonts w:ascii="Times New Roman" w:hAnsi="Times New Roman"/>
          <w:sz w:val="28"/>
          <w:szCs w:val="28"/>
          <w:lang w:eastAsia="uk-UA"/>
        </w:rPr>
      </w:pPr>
      <w:r w:rsidRPr="00CB4771">
        <w:rPr>
          <w:rFonts w:ascii="Times New Roman" w:hAnsi="Times New Roman"/>
          <w:sz w:val="28"/>
          <w:szCs w:val="28"/>
          <w:lang w:eastAsia="uk-UA"/>
        </w:rPr>
        <w:t>на закріплення знань і раніше отриманих умінь, систематизацію накопиченого досвіду;</w:t>
      </w:r>
    </w:p>
    <w:p w:rsidR="00161C87" w:rsidRPr="00CB4771" w:rsidRDefault="00161C87" w:rsidP="00CB4771">
      <w:pPr>
        <w:numPr>
          <w:ilvl w:val="0"/>
          <w:numId w:val="13"/>
        </w:numPr>
        <w:shd w:val="clear" w:color="auto" w:fill="FFFFFF"/>
        <w:spacing w:after="0" w:line="240" w:lineRule="auto"/>
        <w:ind w:left="480"/>
        <w:jc w:val="both"/>
        <w:rPr>
          <w:rFonts w:ascii="Times New Roman" w:hAnsi="Times New Roman"/>
          <w:sz w:val="28"/>
          <w:szCs w:val="28"/>
          <w:lang w:eastAsia="uk-UA"/>
        </w:rPr>
      </w:pPr>
      <w:r w:rsidRPr="00CB4771">
        <w:rPr>
          <w:rFonts w:ascii="Times New Roman" w:hAnsi="Times New Roman"/>
          <w:sz w:val="28"/>
          <w:szCs w:val="28"/>
          <w:lang w:eastAsia="uk-UA"/>
        </w:rPr>
        <w:t>контрольні заняття.</w:t>
      </w:r>
    </w:p>
    <w:p w:rsidR="00161C87" w:rsidRPr="00CB4771" w:rsidRDefault="00161C87" w:rsidP="00CB4771">
      <w:pPr>
        <w:shd w:val="clear" w:color="auto" w:fill="FFFFFF"/>
        <w:spacing w:after="0" w:line="240" w:lineRule="auto"/>
        <w:jc w:val="both"/>
        <w:rPr>
          <w:rFonts w:ascii="Times New Roman" w:hAnsi="Times New Roman"/>
          <w:sz w:val="28"/>
          <w:szCs w:val="28"/>
          <w:lang w:eastAsia="uk-UA"/>
        </w:rPr>
      </w:pPr>
      <w:r w:rsidRPr="00CB4771">
        <w:rPr>
          <w:rFonts w:ascii="Times New Roman" w:hAnsi="Times New Roman"/>
          <w:sz w:val="28"/>
          <w:szCs w:val="28"/>
          <w:u w:val="single"/>
          <w:lang w:eastAsia="uk-UA"/>
        </w:rPr>
        <w:t>За змістовими напрямами освітньої роботи:</w:t>
      </w:r>
    </w:p>
    <w:p w:rsidR="00161C87" w:rsidRPr="00CB4771" w:rsidRDefault="00161C87" w:rsidP="00CB4771">
      <w:pPr>
        <w:numPr>
          <w:ilvl w:val="0"/>
          <w:numId w:val="14"/>
        </w:numPr>
        <w:shd w:val="clear" w:color="auto" w:fill="FFFFFF"/>
        <w:spacing w:after="0" w:line="240" w:lineRule="auto"/>
        <w:ind w:left="480"/>
        <w:jc w:val="both"/>
        <w:rPr>
          <w:rFonts w:ascii="Times New Roman" w:hAnsi="Times New Roman"/>
          <w:sz w:val="28"/>
          <w:szCs w:val="28"/>
          <w:lang w:eastAsia="uk-UA"/>
        </w:rPr>
      </w:pPr>
      <w:r w:rsidRPr="00CB4771">
        <w:rPr>
          <w:rFonts w:ascii="Times New Roman" w:hAnsi="Times New Roman"/>
          <w:sz w:val="28"/>
          <w:szCs w:val="28"/>
          <w:lang w:eastAsia="uk-UA"/>
        </w:rPr>
        <w:t>з фізичного розвитку ( фізична культура, валеологічне виховання);</w:t>
      </w:r>
    </w:p>
    <w:p w:rsidR="00161C87" w:rsidRPr="00CB4771" w:rsidRDefault="00161C87" w:rsidP="00CB4771">
      <w:pPr>
        <w:numPr>
          <w:ilvl w:val="0"/>
          <w:numId w:val="14"/>
        </w:numPr>
        <w:shd w:val="clear" w:color="auto" w:fill="FFFFFF"/>
        <w:spacing w:after="0" w:line="240" w:lineRule="auto"/>
        <w:ind w:left="480"/>
        <w:jc w:val="both"/>
        <w:rPr>
          <w:rFonts w:ascii="Times New Roman" w:hAnsi="Times New Roman"/>
          <w:sz w:val="28"/>
          <w:szCs w:val="28"/>
          <w:lang w:eastAsia="uk-UA"/>
        </w:rPr>
      </w:pPr>
      <w:r w:rsidRPr="00CB4771">
        <w:rPr>
          <w:rFonts w:ascii="Times New Roman" w:hAnsi="Times New Roman"/>
          <w:sz w:val="28"/>
          <w:szCs w:val="28"/>
          <w:lang w:eastAsia="uk-UA"/>
        </w:rPr>
        <w:t>з пізнавального розвитку (ознайомлення з соціумом, з природним довкіллям, логіко-математичний розвиток);</w:t>
      </w:r>
    </w:p>
    <w:p w:rsidR="00161C87" w:rsidRPr="00CB4771" w:rsidRDefault="00161C87" w:rsidP="00CB4771">
      <w:pPr>
        <w:numPr>
          <w:ilvl w:val="0"/>
          <w:numId w:val="14"/>
        </w:numPr>
        <w:shd w:val="clear" w:color="auto" w:fill="FFFFFF"/>
        <w:spacing w:after="0" w:line="240" w:lineRule="auto"/>
        <w:ind w:left="480"/>
        <w:jc w:val="both"/>
        <w:rPr>
          <w:rFonts w:ascii="Times New Roman" w:hAnsi="Times New Roman"/>
          <w:sz w:val="28"/>
          <w:szCs w:val="28"/>
          <w:lang w:eastAsia="uk-UA"/>
        </w:rPr>
      </w:pPr>
      <w:r w:rsidRPr="00CB4771">
        <w:rPr>
          <w:rFonts w:ascii="Times New Roman" w:hAnsi="Times New Roman"/>
          <w:sz w:val="28"/>
          <w:szCs w:val="28"/>
          <w:lang w:eastAsia="uk-UA"/>
        </w:rPr>
        <w:t>з мовленнєвого розвитку (зв’язне мовлення, поповнення словника, граматична складова мовлення, граматика,  в т.ч. підготовка руки до письма);</w:t>
      </w:r>
    </w:p>
    <w:p w:rsidR="00161C87" w:rsidRPr="00CB4771" w:rsidRDefault="00161C87" w:rsidP="00CB4771">
      <w:pPr>
        <w:numPr>
          <w:ilvl w:val="0"/>
          <w:numId w:val="14"/>
        </w:numPr>
        <w:shd w:val="clear" w:color="auto" w:fill="FFFFFF"/>
        <w:spacing w:after="0" w:line="240" w:lineRule="auto"/>
        <w:ind w:left="480"/>
        <w:jc w:val="both"/>
        <w:rPr>
          <w:rFonts w:ascii="Times New Roman" w:hAnsi="Times New Roman"/>
          <w:sz w:val="28"/>
          <w:szCs w:val="28"/>
          <w:lang w:eastAsia="uk-UA"/>
        </w:rPr>
      </w:pPr>
      <w:r w:rsidRPr="00CB4771">
        <w:rPr>
          <w:rFonts w:ascii="Times New Roman" w:hAnsi="Times New Roman"/>
          <w:sz w:val="28"/>
          <w:szCs w:val="28"/>
          <w:lang w:eastAsia="uk-UA"/>
        </w:rPr>
        <w:t>з художньо-продуктивної діяльності (образотворча, літературна та музична діяльність) .</w:t>
      </w:r>
    </w:p>
    <w:p w:rsidR="00161C87" w:rsidRPr="00CB4771" w:rsidRDefault="00161C87" w:rsidP="00CB4771">
      <w:pPr>
        <w:shd w:val="clear" w:color="auto" w:fill="FFFFFF"/>
        <w:spacing w:after="0" w:line="240" w:lineRule="auto"/>
        <w:jc w:val="both"/>
        <w:rPr>
          <w:rFonts w:ascii="Times New Roman" w:hAnsi="Times New Roman"/>
          <w:sz w:val="28"/>
          <w:szCs w:val="28"/>
          <w:lang w:eastAsia="uk-UA"/>
        </w:rPr>
      </w:pPr>
      <w:r w:rsidRPr="00CB4771">
        <w:rPr>
          <w:rFonts w:ascii="Times New Roman" w:hAnsi="Times New Roman"/>
          <w:sz w:val="28"/>
          <w:szCs w:val="28"/>
          <w:u w:val="single"/>
          <w:lang w:eastAsia="uk-UA"/>
        </w:rPr>
        <w:t>За змістом:</w:t>
      </w:r>
    </w:p>
    <w:p w:rsidR="00161C87" w:rsidRPr="00CB4771" w:rsidRDefault="00161C87" w:rsidP="00CB4771">
      <w:pPr>
        <w:numPr>
          <w:ilvl w:val="0"/>
          <w:numId w:val="15"/>
        </w:numPr>
        <w:shd w:val="clear" w:color="auto" w:fill="FFFFFF"/>
        <w:spacing w:after="0" w:line="240" w:lineRule="auto"/>
        <w:ind w:left="480"/>
        <w:jc w:val="both"/>
        <w:rPr>
          <w:rFonts w:ascii="Times New Roman" w:hAnsi="Times New Roman"/>
          <w:sz w:val="28"/>
          <w:szCs w:val="28"/>
          <w:lang w:eastAsia="uk-UA"/>
        </w:rPr>
      </w:pPr>
      <w:r w:rsidRPr="00CB4771">
        <w:rPr>
          <w:rFonts w:ascii="Times New Roman" w:hAnsi="Times New Roman"/>
          <w:sz w:val="28"/>
          <w:szCs w:val="28"/>
          <w:lang w:eastAsia="uk-UA"/>
        </w:rPr>
        <w:t>односпрямовані або предметні (з одного виду діяльності);</w:t>
      </w:r>
    </w:p>
    <w:p w:rsidR="00161C87" w:rsidRPr="00CB4771" w:rsidRDefault="00161C87" w:rsidP="00CB4771">
      <w:pPr>
        <w:numPr>
          <w:ilvl w:val="0"/>
          <w:numId w:val="15"/>
        </w:numPr>
        <w:shd w:val="clear" w:color="auto" w:fill="FFFFFF"/>
        <w:spacing w:after="0" w:line="240" w:lineRule="auto"/>
        <w:ind w:left="480"/>
        <w:jc w:val="both"/>
        <w:rPr>
          <w:rFonts w:ascii="Times New Roman" w:hAnsi="Times New Roman"/>
          <w:sz w:val="28"/>
          <w:szCs w:val="28"/>
          <w:lang w:eastAsia="uk-UA"/>
        </w:rPr>
      </w:pPr>
      <w:r w:rsidRPr="00CB4771">
        <w:rPr>
          <w:rFonts w:ascii="Times New Roman" w:hAnsi="Times New Roman"/>
          <w:sz w:val="28"/>
          <w:szCs w:val="28"/>
          <w:lang w:eastAsia="uk-UA"/>
        </w:rPr>
        <w:t>різноспрямовані або міжпредметні (носять інтегрований або комплексний характер).</w:t>
      </w:r>
    </w:p>
    <w:p w:rsidR="00161C87" w:rsidRPr="00CB4771" w:rsidRDefault="00161C87" w:rsidP="00CB4771">
      <w:pPr>
        <w:shd w:val="clear" w:color="auto" w:fill="FFFFFF"/>
        <w:spacing w:after="0" w:line="240" w:lineRule="auto"/>
        <w:jc w:val="both"/>
        <w:rPr>
          <w:rFonts w:ascii="Times New Roman" w:hAnsi="Times New Roman"/>
          <w:sz w:val="28"/>
          <w:szCs w:val="28"/>
          <w:lang w:eastAsia="uk-UA"/>
        </w:rPr>
      </w:pPr>
      <w:r w:rsidRPr="00CB4771">
        <w:rPr>
          <w:rFonts w:ascii="Times New Roman" w:hAnsi="Times New Roman"/>
          <w:sz w:val="28"/>
          <w:szCs w:val="28"/>
          <w:u w:val="single"/>
          <w:lang w:eastAsia="uk-UA"/>
        </w:rPr>
        <w:t>За специфікою поєднання і використання методів, прийомів, засобів навчання проводять  такі види занять:</w:t>
      </w:r>
    </w:p>
    <w:p w:rsidR="00161C87" w:rsidRPr="00CB4771" w:rsidRDefault="00161C87" w:rsidP="00CB4771">
      <w:pPr>
        <w:numPr>
          <w:ilvl w:val="0"/>
          <w:numId w:val="16"/>
        </w:numPr>
        <w:shd w:val="clear" w:color="auto" w:fill="FFFFFF"/>
        <w:spacing w:after="0" w:line="240" w:lineRule="auto"/>
        <w:ind w:left="480"/>
        <w:jc w:val="both"/>
        <w:rPr>
          <w:rFonts w:ascii="Times New Roman" w:hAnsi="Times New Roman"/>
          <w:sz w:val="28"/>
          <w:szCs w:val="28"/>
          <w:lang w:eastAsia="uk-UA"/>
        </w:rPr>
      </w:pPr>
      <w:r w:rsidRPr="00CB4771">
        <w:rPr>
          <w:rFonts w:ascii="Times New Roman" w:hAnsi="Times New Roman"/>
          <w:sz w:val="28"/>
          <w:szCs w:val="28"/>
          <w:lang w:eastAsia="uk-UA"/>
        </w:rPr>
        <w:t>комбіновані – певна комбінація наочних, словесних, практичних методів і прийомів, різних засобів навчання – вправ, ігор, іграшкової, предметної, ілюстративної наочності, літературних, музичних творів тощо;</w:t>
      </w:r>
    </w:p>
    <w:p w:rsidR="00161C87" w:rsidRPr="00CB4771" w:rsidRDefault="00161C87" w:rsidP="00CB4771">
      <w:pPr>
        <w:numPr>
          <w:ilvl w:val="0"/>
          <w:numId w:val="16"/>
        </w:numPr>
        <w:shd w:val="clear" w:color="auto" w:fill="FFFFFF"/>
        <w:spacing w:after="0" w:line="240" w:lineRule="auto"/>
        <w:ind w:left="480"/>
        <w:jc w:val="both"/>
        <w:rPr>
          <w:rFonts w:ascii="Times New Roman" w:hAnsi="Times New Roman"/>
          <w:sz w:val="28"/>
          <w:szCs w:val="28"/>
          <w:lang w:eastAsia="uk-UA"/>
        </w:rPr>
      </w:pPr>
      <w:r w:rsidRPr="00CB4771">
        <w:rPr>
          <w:rFonts w:ascii="Times New Roman" w:hAnsi="Times New Roman"/>
          <w:sz w:val="28"/>
          <w:szCs w:val="28"/>
          <w:lang w:eastAsia="uk-UA"/>
        </w:rPr>
        <w:t>ігрові та сюжетно-ігрові – вирішується за допомогою спеціально підібраних ігор (дидактичних, рухливих, елементів ігор-театралізацій, драматизацій, конструкторсько-будівельних та інших) чи ігрових вправ;</w:t>
      </w:r>
    </w:p>
    <w:p w:rsidR="00161C87" w:rsidRPr="00CB4771" w:rsidRDefault="00161C87" w:rsidP="00CB4771">
      <w:pPr>
        <w:numPr>
          <w:ilvl w:val="0"/>
          <w:numId w:val="16"/>
        </w:numPr>
        <w:shd w:val="clear" w:color="auto" w:fill="FFFFFF"/>
        <w:spacing w:after="0" w:line="240" w:lineRule="auto"/>
        <w:ind w:left="480"/>
        <w:jc w:val="both"/>
        <w:rPr>
          <w:rFonts w:ascii="Times New Roman" w:hAnsi="Times New Roman"/>
          <w:sz w:val="28"/>
          <w:szCs w:val="28"/>
          <w:lang w:eastAsia="uk-UA"/>
        </w:rPr>
      </w:pPr>
      <w:r w:rsidRPr="00CB4771">
        <w:rPr>
          <w:rFonts w:ascii="Times New Roman" w:hAnsi="Times New Roman"/>
          <w:sz w:val="28"/>
          <w:szCs w:val="28"/>
          <w:lang w:eastAsia="uk-UA"/>
        </w:rPr>
        <w:t>домінантні – заняття, у яких домінують певні засоби розвитку, навчання і виховання чи види діяльності.</w:t>
      </w:r>
    </w:p>
    <w:p w:rsidR="00161C87" w:rsidRPr="00CB4771" w:rsidRDefault="00161C87" w:rsidP="00CB4771">
      <w:pPr>
        <w:shd w:val="clear" w:color="auto" w:fill="FFFFFF"/>
        <w:spacing w:after="0" w:line="240" w:lineRule="auto"/>
        <w:jc w:val="both"/>
        <w:rPr>
          <w:rFonts w:ascii="Times New Roman" w:hAnsi="Times New Roman"/>
          <w:sz w:val="28"/>
          <w:szCs w:val="28"/>
          <w:lang w:eastAsia="uk-UA"/>
        </w:rPr>
      </w:pPr>
      <w:r w:rsidRPr="00CB4771">
        <w:rPr>
          <w:rFonts w:ascii="Times New Roman" w:hAnsi="Times New Roman"/>
          <w:sz w:val="28"/>
          <w:szCs w:val="28"/>
          <w:u w:val="single"/>
          <w:lang w:eastAsia="uk-UA"/>
        </w:rPr>
        <w:t>Освітня діяльність у групах планується  </w:t>
      </w:r>
      <w:r w:rsidRPr="00CB4771">
        <w:rPr>
          <w:rFonts w:ascii="Times New Roman" w:hAnsi="Times New Roman"/>
          <w:sz w:val="28"/>
          <w:szCs w:val="28"/>
          <w:lang w:eastAsia="uk-UA"/>
        </w:rPr>
        <w:t>як у I-ій, так і в II-ій половині дня відповідно до розкладу занять на тиждень. У другій половині дня можуть плануватися заняття з художньо-продуктивної діяльності та фізичного розвитку дошкільників. Весь освітній процес організовується диференційовано з урахуванням віку та індивідуальних особливостей дітей.</w:t>
      </w:r>
    </w:p>
    <w:p w:rsidR="00161C87" w:rsidRPr="00CB4771" w:rsidRDefault="00161C87" w:rsidP="00CB4771">
      <w:pPr>
        <w:shd w:val="clear" w:color="auto" w:fill="FFFFFF"/>
        <w:spacing w:after="0" w:line="240" w:lineRule="auto"/>
        <w:jc w:val="both"/>
        <w:rPr>
          <w:rFonts w:ascii="Times New Roman" w:hAnsi="Times New Roman"/>
          <w:sz w:val="28"/>
          <w:szCs w:val="28"/>
          <w:lang w:eastAsia="uk-UA"/>
        </w:rPr>
      </w:pPr>
      <w:r w:rsidRPr="00CB4771">
        <w:rPr>
          <w:rFonts w:ascii="Times New Roman" w:hAnsi="Times New Roman"/>
          <w:sz w:val="28"/>
          <w:szCs w:val="28"/>
          <w:lang w:eastAsia="uk-UA"/>
        </w:rPr>
        <w:t>У ЗДО планування освітнього процесу здійснюється за режимними моментами та блочно-тематичним принципом, що забезпечує змістовну цілісність, системність, послідовність, ускладнення та повторення програмового матеріалу.</w:t>
      </w:r>
    </w:p>
    <w:p w:rsidR="00161C87" w:rsidRPr="00CB4771" w:rsidRDefault="00161C87" w:rsidP="00CB4771">
      <w:pPr>
        <w:shd w:val="clear" w:color="auto" w:fill="FFFFFF"/>
        <w:spacing w:after="0" w:line="240" w:lineRule="auto"/>
        <w:jc w:val="both"/>
        <w:rPr>
          <w:rFonts w:ascii="Times New Roman" w:hAnsi="Times New Roman"/>
          <w:sz w:val="28"/>
          <w:szCs w:val="28"/>
          <w:lang w:eastAsia="uk-UA"/>
        </w:rPr>
      </w:pPr>
      <w:r w:rsidRPr="00CB4771">
        <w:rPr>
          <w:rFonts w:ascii="Times New Roman" w:hAnsi="Times New Roman"/>
          <w:sz w:val="28"/>
          <w:szCs w:val="28"/>
          <w:u w:val="single"/>
          <w:lang w:eastAsia="uk-UA"/>
        </w:rPr>
        <w:t>Блочно-тематичне планування освітнього процесу</w:t>
      </w:r>
      <w:r w:rsidRPr="00CB4771">
        <w:rPr>
          <w:rFonts w:ascii="Times New Roman" w:hAnsi="Times New Roman"/>
          <w:sz w:val="28"/>
          <w:szCs w:val="28"/>
          <w:lang w:eastAsia="uk-UA"/>
        </w:rPr>
        <w:t> є одним із ефективних інструментів реалізації принципу інтеграції й сприяє кращому засвоєнню знань, умінь і практичних навичок дошкільників з відповідної теми, яка пропонується для вивчення і закріплення протягом одного-двох тижнів. Інтеграція – це шлях і спосіб формування у дітей цілісної картини світу.</w:t>
      </w:r>
    </w:p>
    <w:p w:rsidR="00161C87" w:rsidRPr="00CB4771" w:rsidRDefault="00161C87" w:rsidP="00CB4771">
      <w:pPr>
        <w:shd w:val="clear" w:color="auto" w:fill="FFFFFF"/>
        <w:spacing w:after="0" w:line="240" w:lineRule="auto"/>
        <w:jc w:val="both"/>
        <w:rPr>
          <w:rFonts w:ascii="Times New Roman" w:hAnsi="Times New Roman"/>
          <w:sz w:val="28"/>
          <w:szCs w:val="28"/>
          <w:lang w:eastAsia="uk-UA"/>
        </w:rPr>
      </w:pPr>
      <w:r w:rsidRPr="00CB4771">
        <w:rPr>
          <w:rFonts w:ascii="Times New Roman" w:hAnsi="Times New Roman"/>
          <w:sz w:val="28"/>
          <w:szCs w:val="28"/>
          <w:u w:val="single"/>
          <w:lang w:eastAsia="uk-UA"/>
        </w:rPr>
        <w:t>Тип заняття</w:t>
      </w:r>
      <w:r w:rsidRPr="00CB4771">
        <w:rPr>
          <w:rFonts w:ascii="Times New Roman" w:hAnsi="Times New Roman"/>
          <w:sz w:val="28"/>
          <w:szCs w:val="28"/>
          <w:lang w:eastAsia="uk-UA"/>
        </w:rPr>
        <w:t> обирає та уточнює педагог (вихователь, музичний керівник) самостійно, враховуючи конкретні умови роботи, забезпечуючи водночас досягнення конкретних очікуваних результатів, зазначених в освітніх програмах.</w:t>
      </w:r>
    </w:p>
    <w:p w:rsidR="00161C87" w:rsidRPr="00CB4771" w:rsidRDefault="00161C87" w:rsidP="00CB4771">
      <w:pPr>
        <w:shd w:val="clear" w:color="auto" w:fill="FFFFFF"/>
        <w:spacing w:after="0" w:line="240" w:lineRule="auto"/>
        <w:jc w:val="both"/>
        <w:rPr>
          <w:rFonts w:ascii="Times New Roman" w:hAnsi="Times New Roman"/>
          <w:sz w:val="28"/>
          <w:szCs w:val="28"/>
          <w:lang w:eastAsia="uk-UA"/>
        </w:rPr>
      </w:pPr>
      <w:r w:rsidRPr="00CB4771">
        <w:rPr>
          <w:rFonts w:ascii="Times New Roman" w:hAnsi="Times New Roman"/>
          <w:sz w:val="28"/>
          <w:szCs w:val="28"/>
          <w:lang w:eastAsia="uk-UA"/>
        </w:rPr>
        <w:t>Рівномірно розподіляються види активності за основними видами діяльності протягом дня в залежності від бажань та інтересу дітей. Окрім занять, проводяться </w:t>
      </w:r>
      <w:r w:rsidRPr="00CB4771">
        <w:rPr>
          <w:rFonts w:ascii="Times New Roman" w:hAnsi="Times New Roman"/>
          <w:sz w:val="28"/>
          <w:szCs w:val="28"/>
          <w:u w:val="single"/>
          <w:lang w:eastAsia="uk-UA"/>
        </w:rPr>
        <w:t>інші форми спеціально організованої освітньої діяльності:</w:t>
      </w:r>
    </w:p>
    <w:p w:rsidR="00161C87" w:rsidRPr="00CB4771" w:rsidRDefault="00161C87" w:rsidP="00CB4771">
      <w:pPr>
        <w:numPr>
          <w:ilvl w:val="0"/>
          <w:numId w:val="17"/>
        </w:numPr>
        <w:shd w:val="clear" w:color="auto" w:fill="FFFFFF"/>
        <w:spacing w:after="0" w:line="240" w:lineRule="auto"/>
        <w:ind w:left="480"/>
        <w:jc w:val="both"/>
        <w:rPr>
          <w:rFonts w:ascii="Times New Roman" w:hAnsi="Times New Roman"/>
          <w:sz w:val="28"/>
          <w:szCs w:val="28"/>
          <w:lang w:eastAsia="uk-UA"/>
        </w:rPr>
      </w:pPr>
      <w:r w:rsidRPr="00CB4771">
        <w:rPr>
          <w:rFonts w:ascii="Times New Roman" w:hAnsi="Times New Roman"/>
          <w:sz w:val="28"/>
          <w:szCs w:val="28"/>
          <w:lang w:eastAsia="uk-UA"/>
        </w:rPr>
        <w:t>ігри (дидактичні, сюжетно-рольові, рухливі, театралізовані, ігри з піском та водою та ін.);</w:t>
      </w:r>
    </w:p>
    <w:p w:rsidR="00161C87" w:rsidRPr="00CB4771" w:rsidRDefault="00161C87" w:rsidP="00CB4771">
      <w:pPr>
        <w:numPr>
          <w:ilvl w:val="0"/>
          <w:numId w:val="17"/>
        </w:numPr>
        <w:shd w:val="clear" w:color="auto" w:fill="FFFFFF"/>
        <w:spacing w:after="0" w:line="240" w:lineRule="auto"/>
        <w:ind w:left="480"/>
        <w:jc w:val="both"/>
        <w:rPr>
          <w:rFonts w:ascii="Times New Roman" w:hAnsi="Times New Roman"/>
          <w:sz w:val="28"/>
          <w:szCs w:val="28"/>
          <w:lang w:eastAsia="uk-UA"/>
        </w:rPr>
      </w:pPr>
      <w:r w:rsidRPr="00CB4771">
        <w:rPr>
          <w:rFonts w:ascii="Times New Roman" w:hAnsi="Times New Roman"/>
          <w:sz w:val="28"/>
          <w:szCs w:val="28"/>
          <w:lang w:eastAsia="uk-UA"/>
        </w:rPr>
        <w:t>спостереження;</w:t>
      </w:r>
    </w:p>
    <w:p w:rsidR="00161C87" w:rsidRPr="00CB4771" w:rsidRDefault="00161C87" w:rsidP="00CB4771">
      <w:pPr>
        <w:numPr>
          <w:ilvl w:val="0"/>
          <w:numId w:val="17"/>
        </w:numPr>
        <w:shd w:val="clear" w:color="auto" w:fill="FFFFFF"/>
        <w:spacing w:after="0" w:line="240" w:lineRule="auto"/>
        <w:ind w:left="480"/>
        <w:jc w:val="both"/>
        <w:rPr>
          <w:rFonts w:ascii="Times New Roman" w:hAnsi="Times New Roman"/>
          <w:sz w:val="28"/>
          <w:szCs w:val="28"/>
          <w:lang w:eastAsia="uk-UA"/>
        </w:rPr>
      </w:pPr>
      <w:r w:rsidRPr="00CB4771">
        <w:rPr>
          <w:rFonts w:ascii="Times New Roman" w:hAnsi="Times New Roman"/>
          <w:sz w:val="28"/>
          <w:szCs w:val="28"/>
          <w:lang w:eastAsia="uk-UA"/>
        </w:rPr>
        <w:t>пошуково-дослідницька діяльність;</w:t>
      </w:r>
    </w:p>
    <w:p w:rsidR="00161C87" w:rsidRPr="00CB4771" w:rsidRDefault="00161C87" w:rsidP="00CB4771">
      <w:pPr>
        <w:numPr>
          <w:ilvl w:val="0"/>
          <w:numId w:val="17"/>
        </w:numPr>
        <w:shd w:val="clear" w:color="auto" w:fill="FFFFFF"/>
        <w:spacing w:after="0" w:line="240" w:lineRule="auto"/>
        <w:ind w:left="480"/>
        <w:jc w:val="both"/>
        <w:rPr>
          <w:rFonts w:ascii="Times New Roman" w:hAnsi="Times New Roman"/>
          <w:sz w:val="28"/>
          <w:szCs w:val="28"/>
          <w:lang w:eastAsia="uk-UA"/>
        </w:rPr>
      </w:pPr>
      <w:r w:rsidRPr="00CB4771">
        <w:rPr>
          <w:rFonts w:ascii="Times New Roman" w:hAnsi="Times New Roman"/>
          <w:sz w:val="28"/>
          <w:szCs w:val="28"/>
          <w:lang w:eastAsia="uk-UA"/>
        </w:rPr>
        <w:t>екскурсії;</w:t>
      </w:r>
    </w:p>
    <w:p w:rsidR="00161C87" w:rsidRPr="00CB4771" w:rsidRDefault="00161C87" w:rsidP="00CB4771">
      <w:pPr>
        <w:numPr>
          <w:ilvl w:val="0"/>
          <w:numId w:val="17"/>
        </w:numPr>
        <w:shd w:val="clear" w:color="auto" w:fill="FFFFFF"/>
        <w:spacing w:after="0" w:line="240" w:lineRule="auto"/>
        <w:ind w:left="480"/>
        <w:jc w:val="both"/>
        <w:rPr>
          <w:rFonts w:ascii="Times New Roman" w:hAnsi="Times New Roman"/>
          <w:sz w:val="28"/>
          <w:szCs w:val="28"/>
          <w:lang w:eastAsia="uk-UA"/>
        </w:rPr>
      </w:pPr>
      <w:r w:rsidRPr="00CB4771">
        <w:rPr>
          <w:rFonts w:ascii="Times New Roman" w:hAnsi="Times New Roman"/>
          <w:sz w:val="28"/>
          <w:szCs w:val="28"/>
          <w:lang w:eastAsia="uk-UA"/>
        </w:rPr>
        <w:t>театралізована діяльність;</w:t>
      </w:r>
    </w:p>
    <w:p w:rsidR="00161C87" w:rsidRPr="00CB4771" w:rsidRDefault="00161C87" w:rsidP="00CB4771">
      <w:pPr>
        <w:numPr>
          <w:ilvl w:val="0"/>
          <w:numId w:val="17"/>
        </w:numPr>
        <w:shd w:val="clear" w:color="auto" w:fill="FFFFFF"/>
        <w:spacing w:after="0" w:line="240" w:lineRule="auto"/>
        <w:ind w:left="480"/>
        <w:jc w:val="both"/>
        <w:rPr>
          <w:rFonts w:ascii="Times New Roman" w:hAnsi="Times New Roman"/>
          <w:sz w:val="28"/>
          <w:szCs w:val="28"/>
          <w:lang w:eastAsia="uk-UA"/>
        </w:rPr>
      </w:pPr>
      <w:r w:rsidRPr="00CB4771">
        <w:rPr>
          <w:rFonts w:ascii="Times New Roman" w:hAnsi="Times New Roman"/>
          <w:sz w:val="28"/>
          <w:szCs w:val="28"/>
          <w:lang w:eastAsia="uk-UA"/>
        </w:rPr>
        <w:t>трудова діяльність тощо.</w:t>
      </w:r>
    </w:p>
    <w:p w:rsidR="00161C87" w:rsidRPr="00CB4771" w:rsidRDefault="00161C87" w:rsidP="00CB4771">
      <w:pPr>
        <w:shd w:val="clear" w:color="auto" w:fill="FFFFFF"/>
        <w:spacing w:after="0" w:line="240" w:lineRule="auto"/>
        <w:jc w:val="both"/>
        <w:rPr>
          <w:rFonts w:ascii="Times New Roman" w:hAnsi="Times New Roman"/>
          <w:sz w:val="28"/>
          <w:szCs w:val="28"/>
          <w:lang w:eastAsia="uk-UA"/>
        </w:rPr>
      </w:pPr>
      <w:r w:rsidRPr="00CB4771">
        <w:rPr>
          <w:rFonts w:ascii="Times New Roman" w:hAnsi="Times New Roman"/>
          <w:sz w:val="28"/>
          <w:szCs w:val="28"/>
          <w:lang w:eastAsia="uk-UA"/>
        </w:rPr>
        <w:t>Крім спеціально організованої освітньої діяльності, передбачається </w:t>
      </w:r>
      <w:r w:rsidRPr="00CB4771">
        <w:rPr>
          <w:rFonts w:ascii="Times New Roman" w:hAnsi="Times New Roman"/>
          <w:sz w:val="28"/>
          <w:szCs w:val="28"/>
          <w:u w:val="single"/>
          <w:lang w:eastAsia="uk-UA"/>
        </w:rPr>
        <w:t>самостійна діяльність дітей</w:t>
      </w:r>
      <w:r w:rsidRPr="00CB4771">
        <w:rPr>
          <w:rFonts w:ascii="Times New Roman" w:hAnsi="Times New Roman"/>
          <w:sz w:val="28"/>
          <w:szCs w:val="28"/>
          <w:lang w:eastAsia="uk-UA"/>
        </w:rPr>
        <w:t>: ігрова, художня, фізична.</w:t>
      </w:r>
    </w:p>
    <w:p w:rsidR="00161C87" w:rsidRPr="00CB4771" w:rsidRDefault="00161C87" w:rsidP="00CB4771">
      <w:pPr>
        <w:shd w:val="clear" w:color="auto" w:fill="FFFFFF"/>
        <w:spacing w:after="0" w:line="240" w:lineRule="auto"/>
        <w:jc w:val="both"/>
        <w:rPr>
          <w:rFonts w:ascii="Times New Roman" w:hAnsi="Times New Roman"/>
          <w:sz w:val="28"/>
          <w:szCs w:val="28"/>
          <w:lang w:eastAsia="uk-UA"/>
        </w:rPr>
      </w:pPr>
      <w:r w:rsidRPr="00CB4771">
        <w:rPr>
          <w:rFonts w:ascii="Times New Roman" w:hAnsi="Times New Roman"/>
          <w:sz w:val="28"/>
          <w:szCs w:val="28"/>
          <w:lang w:eastAsia="uk-UA"/>
        </w:rPr>
        <w:t>За окремим планом педагоги здійснюють </w:t>
      </w:r>
      <w:r w:rsidRPr="00CB4771">
        <w:rPr>
          <w:rFonts w:ascii="Times New Roman" w:hAnsi="Times New Roman"/>
          <w:sz w:val="28"/>
          <w:szCs w:val="28"/>
          <w:u w:val="single"/>
          <w:lang w:eastAsia="uk-UA"/>
        </w:rPr>
        <w:t>індивідуальну роботу з дітьми.</w:t>
      </w:r>
    </w:p>
    <w:p w:rsidR="00161C87" w:rsidRPr="00CB4771" w:rsidRDefault="00161C87" w:rsidP="00CB4771">
      <w:pPr>
        <w:shd w:val="clear" w:color="auto" w:fill="FFFFFF"/>
        <w:spacing w:after="0" w:line="240" w:lineRule="auto"/>
        <w:jc w:val="both"/>
        <w:rPr>
          <w:rFonts w:ascii="Times New Roman" w:hAnsi="Times New Roman"/>
          <w:sz w:val="28"/>
          <w:szCs w:val="28"/>
          <w:lang w:eastAsia="uk-UA"/>
        </w:rPr>
      </w:pPr>
      <w:r w:rsidRPr="00CB4771">
        <w:rPr>
          <w:rFonts w:ascii="Times New Roman" w:hAnsi="Times New Roman"/>
          <w:sz w:val="28"/>
          <w:szCs w:val="28"/>
          <w:u w:val="single"/>
          <w:lang w:eastAsia="uk-UA"/>
        </w:rPr>
        <w:t>Фізичне виховання</w:t>
      </w:r>
      <w:r w:rsidRPr="00CB4771">
        <w:rPr>
          <w:rFonts w:ascii="Times New Roman" w:hAnsi="Times New Roman"/>
          <w:sz w:val="28"/>
          <w:szCs w:val="28"/>
          <w:lang w:eastAsia="uk-UA"/>
        </w:rPr>
        <w:t> дітей передбачає проведення:</w:t>
      </w:r>
    </w:p>
    <w:p w:rsidR="00161C87" w:rsidRPr="00CB4771" w:rsidRDefault="00161C87" w:rsidP="00CB4771">
      <w:pPr>
        <w:numPr>
          <w:ilvl w:val="0"/>
          <w:numId w:val="18"/>
        </w:numPr>
        <w:shd w:val="clear" w:color="auto" w:fill="FFFFFF"/>
        <w:spacing w:after="0" w:line="240" w:lineRule="auto"/>
        <w:ind w:left="480"/>
        <w:jc w:val="both"/>
        <w:rPr>
          <w:rFonts w:ascii="Times New Roman" w:hAnsi="Times New Roman"/>
          <w:sz w:val="28"/>
          <w:szCs w:val="28"/>
          <w:lang w:eastAsia="uk-UA"/>
        </w:rPr>
      </w:pPr>
      <w:r w:rsidRPr="00CB4771">
        <w:rPr>
          <w:rFonts w:ascii="Times New Roman" w:hAnsi="Times New Roman"/>
          <w:sz w:val="28"/>
          <w:szCs w:val="28"/>
          <w:lang w:eastAsia="uk-UA"/>
        </w:rPr>
        <w:t>ранкової гімнастики;</w:t>
      </w:r>
    </w:p>
    <w:p w:rsidR="00161C87" w:rsidRPr="00CB4771" w:rsidRDefault="00161C87" w:rsidP="00CB4771">
      <w:pPr>
        <w:numPr>
          <w:ilvl w:val="0"/>
          <w:numId w:val="18"/>
        </w:numPr>
        <w:shd w:val="clear" w:color="auto" w:fill="FFFFFF"/>
        <w:spacing w:after="0" w:line="240" w:lineRule="auto"/>
        <w:ind w:left="480"/>
        <w:jc w:val="both"/>
        <w:rPr>
          <w:rFonts w:ascii="Times New Roman" w:hAnsi="Times New Roman"/>
          <w:sz w:val="28"/>
          <w:szCs w:val="28"/>
          <w:lang w:eastAsia="uk-UA"/>
        </w:rPr>
      </w:pPr>
      <w:r w:rsidRPr="00CB4771">
        <w:rPr>
          <w:rFonts w:ascii="Times New Roman" w:hAnsi="Times New Roman"/>
          <w:sz w:val="28"/>
          <w:szCs w:val="28"/>
          <w:lang w:eastAsia="uk-UA"/>
        </w:rPr>
        <w:t>гімнастики пробудження;</w:t>
      </w:r>
    </w:p>
    <w:p w:rsidR="00161C87" w:rsidRPr="00CB4771" w:rsidRDefault="00161C87" w:rsidP="00CB4771">
      <w:pPr>
        <w:numPr>
          <w:ilvl w:val="0"/>
          <w:numId w:val="18"/>
        </w:numPr>
        <w:shd w:val="clear" w:color="auto" w:fill="FFFFFF"/>
        <w:spacing w:after="0" w:line="240" w:lineRule="auto"/>
        <w:ind w:left="480"/>
        <w:jc w:val="both"/>
        <w:rPr>
          <w:rFonts w:ascii="Times New Roman" w:hAnsi="Times New Roman"/>
          <w:sz w:val="28"/>
          <w:szCs w:val="28"/>
          <w:lang w:eastAsia="uk-UA"/>
        </w:rPr>
      </w:pPr>
      <w:r w:rsidRPr="00CB4771">
        <w:rPr>
          <w:rFonts w:ascii="Times New Roman" w:hAnsi="Times New Roman"/>
          <w:sz w:val="28"/>
          <w:szCs w:val="28"/>
          <w:lang w:eastAsia="uk-UA"/>
        </w:rPr>
        <w:t>занять фізичною культурою;</w:t>
      </w:r>
    </w:p>
    <w:p w:rsidR="00161C87" w:rsidRPr="00CB4771" w:rsidRDefault="00161C87" w:rsidP="00CB4771">
      <w:pPr>
        <w:numPr>
          <w:ilvl w:val="0"/>
          <w:numId w:val="18"/>
        </w:numPr>
        <w:shd w:val="clear" w:color="auto" w:fill="FFFFFF"/>
        <w:spacing w:after="0" w:line="240" w:lineRule="auto"/>
        <w:ind w:left="480"/>
        <w:jc w:val="both"/>
        <w:rPr>
          <w:rFonts w:ascii="Times New Roman" w:hAnsi="Times New Roman"/>
          <w:sz w:val="28"/>
          <w:szCs w:val="28"/>
          <w:lang w:eastAsia="uk-UA"/>
        </w:rPr>
      </w:pPr>
      <w:r w:rsidRPr="00CB4771">
        <w:rPr>
          <w:rFonts w:ascii="Times New Roman" w:hAnsi="Times New Roman"/>
          <w:sz w:val="28"/>
          <w:szCs w:val="28"/>
          <w:lang w:eastAsia="uk-UA"/>
        </w:rPr>
        <w:t>рухливих ігор та ігор спортивного характеру;</w:t>
      </w:r>
    </w:p>
    <w:p w:rsidR="00161C87" w:rsidRPr="00CB4771" w:rsidRDefault="00161C87" w:rsidP="00CB4771">
      <w:pPr>
        <w:numPr>
          <w:ilvl w:val="0"/>
          <w:numId w:val="18"/>
        </w:numPr>
        <w:shd w:val="clear" w:color="auto" w:fill="FFFFFF"/>
        <w:spacing w:after="0" w:line="240" w:lineRule="auto"/>
        <w:ind w:left="480"/>
        <w:jc w:val="both"/>
        <w:rPr>
          <w:rFonts w:ascii="Times New Roman" w:hAnsi="Times New Roman"/>
          <w:sz w:val="28"/>
          <w:szCs w:val="28"/>
          <w:lang w:eastAsia="uk-UA"/>
        </w:rPr>
      </w:pPr>
      <w:r w:rsidRPr="00CB4771">
        <w:rPr>
          <w:rFonts w:ascii="Times New Roman" w:hAnsi="Times New Roman"/>
          <w:sz w:val="28"/>
          <w:szCs w:val="28"/>
          <w:lang w:eastAsia="uk-UA"/>
        </w:rPr>
        <w:t>загартування;</w:t>
      </w:r>
    </w:p>
    <w:p w:rsidR="00161C87" w:rsidRPr="00CB4771" w:rsidRDefault="00161C87" w:rsidP="00CB4771">
      <w:pPr>
        <w:numPr>
          <w:ilvl w:val="0"/>
          <w:numId w:val="18"/>
        </w:numPr>
        <w:shd w:val="clear" w:color="auto" w:fill="FFFFFF"/>
        <w:spacing w:after="0" w:line="240" w:lineRule="auto"/>
        <w:ind w:left="480"/>
        <w:jc w:val="both"/>
        <w:rPr>
          <w:rFonts w:ascii="Times New Roman" w:hAnsi="Times New Roman"/>
          <w:sz w:val="28"/>
          <w:szCs w:val="28"/>
          <w:lang w:eastAsia="uk-UA"/>
        </w:rPr>
      </w:pPr>
      <w:r w:rsidRPr="00CB4771">
        <w:rPr>
          <w:rFonts w:ascii="Times New Roman" w:hAnsi="Times New Roman"/>
          <w:sz w:val="28"/>
          <w:szCs w:val="28"/>
          <w:lang w:eastAsia="uk-UA"/>
        </w:rPr>
        <w:t>фізкультурних хвилинок під час занять;</w:t>
      </w:r>
    </w:p>
    <w:p w:rsidR="00161C87" w:rsidRPr="00CB4771" w:rsidRDefault="00161C87" w:rsidP="00CB4771">
      <w:pPr>
        <w:numPr>
          <w:ilvl w:val="0"/>
          <w:numId w:val="18"/>
        </w:numPr>
        <w:shd w:val="clear" w:color="auto" w:fill="FFFFFF"/>
        <w:spacing w:after="0" w:line="240" w:lineRule="auto"/>
        <w:ind w:left="480"/>
        <w:jc w:val="both"/>
        <w:rPr>
          <w:rFonts w:ascii="Times New Roman" w:hAnsi="Times New Roman"/>
          <w:sz w:val="28"/>
          <w:szCs w:val="28"/>
          <w:lang w:eastAsia="uk-UA"/>
        </w:rPr>
      </w:pPr>
      <w:r w:rsidRPr="00CB4771">
        <w:rPr>
          <w:rFonts w:ascii="Times New Roman" w:hAnsi="Times New Roman"/>
          <w:sz w:val="28"/>
          <w:szCs w:val="28"/>
          <w:lang w:eastAsia="uk-UA"/>
        </w:rPr>
        <w:t>фізкультурних пауз між заняттями;</w:t>
      </w:r>
    </w:p>
    <w:p w:rsidR="00161C87" w:rsidRPr="00CB4771" w:rsidRDefault="00161C87" w:rsidP="00CB4771">
      <w:pPr>
        <w:numPr>
          <w:ilvl w:val="0"/>
          <w:numId w:val="18"/>
        </w:numPr>
        <w:shd w:val="clear" w:color="auto" w:fill="FFFFFF"/>
        <w:spacing w:after="0" w:line="240" w:lineRule="auto"/>
        <w:ind w:left="480"/>
        <w:jc w:val="both"/>
        <w:rPr>
          <w:rFonts w:ascii="Times New Roman" w:hAnsi="Times New Roman"/>
          <w:sz w:val="28"/>
          <w:szCs w:val="28"/>
          <w:lang w:eastAsia="uk-UA"/>
        </w:rPr>
      </w:pPr>
      <w:r w:rsidRPr="00CB4771">
        <w:rPr>
          <w:rFonts w:ascii="Times New Roman" w:hAnsi="Times New Roman"/>
          <w:sz w:val="28"/>
          <w:szCs w:val="28"/>
          <w:lang w:eastAsia="uk-UA"/>
        </w:rPr>
        <w:t>фізкультурних комплексів під час денної прогулянки (дитячий туризм);</w:t>
      </w:r>
    </w:p>
    <w:p w:rsidR="00161C87" w:rsidRPr="00CB4771" w:rsidRDefault="00161C87" w:rsidP="00CB4771">
      <w:pPr>
        <w:numPr>
          <w:ilvl w:val="0"/>
          <w:numId w:val="18"/>
        </w:numPr>
        <w:shd w:val="clear" w:color="auto" w:fill="FFFFFF"/>
        <w:spacing w:after="0" w:line="240" w:lineRule="auto"/>
        <w:ind w:left="480"/>
        <w:jc w:val="both"/>
        <w:rPr>
          <w:rFonts w:ascii="Times New Roman" w:hAnsi="Times New Roman"/>
          <w:sz w:val="28"/>
          <w:szCs w:val="28"/>
          <w:lang w:eastAsia="uk-UA"/>
        </w:rPr>
      </w:pPr>
      <w:r w:rsidRPr="00CB4771">
        <w:rPr>
          <w:rFonts w:ascii="Times New Roman" w:hAnsi="Times New Roman"/>
          <w:sz w:val="28"/>
          <w:szCs w:val="28"/>
          <w:lang w:eastAsia="uk-UA"/>
        </w:rPr>
        <w:t>оздоровчих заходів.</w:t>
      </w:r>
    </w:p>
    <w:p w:rsidR="00161C87" w:rsidRPr="00CB4771" w:rsidRDefault="00161C87" w:rsidP="00CB4771">
      <w:pPr>
        <w:shd w:val="clear" w:color="auto" w:fill="FFFFFF"/>
        <w:spacing w:after="0" w:line="240" w:lineRule="auto"/>
        <w:jc w:val="both"/>
        <w:rPr>
          <w:rFonts w:ascii="Times New Roman" w:hAnsi="Times New Roman"/>
          <w:sz w:val="28"/>
          <w:szCs w:val="28"/>
          <w:lang w:eastAsia="uk-UA"/>
        </w:rPr>
      </w:pPr>
      <w:r w:rsidRPr="00CB4771">
        <w:rPr>
          <w:rFonts w:ascii="Times New Roman" w:hAnsi="Times New Roman"/>
          <w:sz w:val="28"/>
          <w:szCs w:val="28"/>
          <w:lang w:eastAsia="uk-UA"/>
        </w:rPr>
        <w:t>Вищезазначені форми організації освітнього процесу ЗДО реалізуються в рамках:</w:t>
      </w:r>
    </w:p>
    <w:p w:rsidR="00161C87" w:rsidRPr="00CB4771" w:rsidRDefault="00161C87" w:rsidP="00CB4771">
      <w:pPr>
        <w:numPr>
          <w:ilvl w:val="0"/>
          <w:numId w:val="19"/>
        </w:numPr>
        <w:shd w:val="clear" w:color="auto" w:fill="FFFFFF"/>
        <w:spacing w:after="0" w:line="240" w:lineRule="auto"/>
        <w:ind w:left="480"/>
        <w:jc w:val="both"/>
        <w:rPr>
          <w:rFonts w:ascii="Times New Roman" w:hAnsi="Times New Roman"/>
          <w:sz w:val="28"/>
          <w:szCs w:val="28"/>
          <w:lang w:eastAsia="uk-UA"/>
        </w:rPr>
      </w:pPr>
      <w:r w:rsidRPr="00CB4771">
        <w:rPr>
          <w:rFonts w:ascii="Times New Roman" w:hAnsi="Times New Roman"/>
          <w:sz w:val="28"/>
          <w:szCs w:val="28"/>
          <w:lang w:eastAsia="uk-UA"/>
        </w:rPr>
        <w:t>плану роботи ЗДО (дитячого садка) «Сонечко» на 2021-2022 н.р.;</w:t>
      </w:r>
    </w:p>
    <w:p w:rsidR="00161C87" w:rsidRPr="00CB4771" w:rsidRDefault="00161C87" w:rsidP="00CB4771">
      <w:pPr>
        <w:numPr>
          <w:ilvl w:val="0"/>
          <w:numId w:val="19"/>
        </w:numPr>
        <w:shd w:val="clear" w:color="auto" w:fill="FFFFFF"/>
        <w:spacing w:after="0" w:line="240" w:lineRule="auto"/>
        <w:ind w:left="480"/>
        <w:jc w:val="both"/>
        <w:rPr>
          <w:rFonts w:ascii="Times New Roman" w:hAnsi="Times New Roman"/>
          <w:sz w:val="28"/>
          <w:szCs w:val="28"/>
          <w:lang w:eastAsia="uk-UA"/>
        </w:rPr>
      </w:pPr>
      <w:r w:rsidRPr="00CB4771">
        <w:rPr>
          <w:rFonts w:ascii="Times New Roman" w:hAnsi="Times New Roman"/>
          <w:sz w:val="28"/>
          <w:szCs w:val="28"/>
          <w:lang w:eastAsia="uk-UA"/>
        </w:rPr>
        <w:t>режиму роботи групи та ЗДО.</w:t>
      </w:r>
    </w:p>
    <w:p w:rsidR="00161C87" w:rsidRPr="00CB4771" w:rsidRDefault="00161C87" w:rsidP="00CB4771">
      <w:pPr>
        <w:shd w:val="clear" w:color="auto" w:fill="FFFFFF"/>
        <w:spacing w:after="0" w:line="240" w:lineRule="auto"/>
        <w:jc w:val="both"/>
        <w:rPr>
          <w:rFonts w:ascii="Times New Roman" w:hAnsi="Times New Roman"/>
          <w:sz w:val="28"/>
          <w:szCs w:val="28"/>
          <w:lang w:eastAsia="uk-UA"/>
        </w:rPr>
      </w:pPr>
      <w:r w:rsidRPr="00CB4771">
        <w:rPr>
          <w:rFonts w:ascii="Times New Roman" w:hAnsi="Times New Roman"/>
          <w:sz w:val="28"/>
          <w:szCs w:val="28"/>
          <w:lang w:eastAsia="uk-UA"/>
        </w:rPr>
        <w:t>За окремим планом у закладі організовується </w:t>
      </w:r>
      <w:r w:rsidRPr="00CB4771">
        <w:rPr>
          <w:rFonts w:ascii="Times New Roman" w:hAnsi="Times New Roman"/>
          <w:sz w:val="28"/>
          <w:szCs w:val="28"/>
          <w:u w:val="single"/>
          <w:lang w:eastAsia="uk-UA"/>
        </w:rPr>
        <w:t>оздоровлення дітей</w:t>
      </w:r>
      <w:r w:rsidRPr="00CB4771">
        <w:rPr>
          <w:rFonts w:ascii="Times New Roman" w:hAnsi="Times New Roman"/>
          <w:sz w:val="28"/>
          <w:szCs w:val="28"/>
          <w:lang w:eastAsia="uk-UA"/>
        </w:rPr>
        <w:t>, під час якого освітній процес організовується в наступних формах:</w:t>
      </w:r>
    </w:p>
    <w:p w:rsidR="00161C87" w:rsidRPr="00CB4771" w:rsidRDefault="00161C87" w:rsidP="00CB4771">
      <w:pPr>
        <w:numPr>
          <w:ilvl w:val="0"/>
          <w:numId w:val="20"/>
        </w:numPr>
        <w:shd w:val="clear" w:color="auto" w:fill="FFFFFF"/>
        <w:spacing w:after="0" w:line="240" w:lineRule="auto"/>
        <w:ind w:left="480"/>
        <w:jc w:val="both"/>
        <w:rPr>
          <w:rFonts w:ascii="Times New Roman" w:hAnsi="Times New Roman"/>
          <w:sz w:val="28"/>
          <w:szCs w:val="28"/>
          <w:lang w:eastAsia="uk-UA"/>
        </w:rPr>
      </w:pPr>
      <w:r w:rsidRPr="00CB4771">
        <w:rPr>
          <w:rFonts w:ascii="Times New Roman" w:hAnsi="Times New Roman"/>
          <w:sz w:val="28"/>
          <w:szCs w:val="28"/>
          <w:lang w:eastAsia="uk-UA"/>
        </w:rPr>
        <w:t>ранкова гімнастика та гімнастика пробудження;</w:t>
      </w:r>
    </w:p>
    <w:p w:rsidR="00161C87" w:rsidRPr="00CB4771" w:rsidRDefault="00161C87" w:rsidP="00CB4771">
      <w:pPr>
        <w:numPr>
          <w:ilvl w:val="0"/>
          <w:numId w:val="20"/>
        </w:numPr>
        <w:shd w:val="clear" w:color="auto" w:fill="FFFFFF"/>
        <w:spacing w:after="0" w:line="240" w:lineRule="auto"/>
        <w:ind w:left="480"/>
        <w:jc w:val="both"/>
        <w:rPr>
          <w:rFonts w:ascii="Times New Roman" w:hAnsi="Times New Roman"/>
          <w:sz w:val="28"/>
          <w:szCs w:val="28"/>
          <w:lang w:eastAsia="uk-UA"/>
        </w:rPr>
      </w:pPr>
      <w:r w:rsidRPr="00CB4771">
        <w:rPr>
          <w:rFonts w:ascii="Times New Roman" w:hAnsi="Times New Roman"/>
          <w:sz w:val="28"/>
          <w:szCs w:val="28"/>
          <w:lang w:eastAsia="uk-UA"/>
        </w:rPr>
        <w:t>дозований біг, ходьба по траві, піску, по «доріжці здоров’я», обливання ніг прохолодною водою;</w:t>
      </w:r>
    </w:p>
    <w:p w:rsidR="00161C87" w:rsidRPr="00CB4771" w:rsidRDefault="00161C87" w:rsidP="00CB4771">
      <w:pPr>
        <w:numPr>
          <w:ilvl w:val="0"/>
          <w:numId w:val="20"/>
        </w:numPr>
        <w:shd w:val="clear" w:color="auto" w:fill="FFFFFF"/>
        <w:spacing w:after="0" w:line="240" w:lineRule="auto"/>
        <w:ind w:left="480"/>
        <w:jc w:val="both"/>
        <w:rPr>
          <w:rFonts w:ascii="Times New Roman" w:hAnsi="Times New Roman"/>
          <w:sz w:val="28"/>
          <w:szCs w:val="28"/>
          <w:lang w:eastAsia="uk-UA"/>
        </w:rPr>
      </w:pPr>
      <w:r w:rsidRPr="00CB4771">
        <w:rPr>
          <w:rFonts w:ascii="Times New Roman" w:hAnsi="Times New Roman"/>
          <w:sz w:val="28"/>
          <w:szCs w:val="28"/>
          <w:lang w:eastAsia="uk-UA"/>
        </w:rPr>
        <w:t>рухливі та спортивні ігри;</w:t>
      </w:r>
    </w:p>
    <w:p w:rsidR="00161C87" w:rsidRPr="00CB4771" w:rsidRDefault="00161C87" w:rsidP="00CB4771">
      <w:pPr>
        <w:numPr>
          <w:ilvl w:val="0"/>
          <w:numId w:val="20"/>
        </w:numPr>
        <w:shd w:val="clear" w:color="auto" w:fill="FFFFFF"/>
        <w:spacing w:after="0" w:line="240" w:lineRule="auto"/>
        <w:ind w:left="480"/>
        <w:jc w:val="both"/>
        <w:rPr>
          <w:rFonts w:ascii="Times New Roman" w:hAnsi="Times New Roman"/>
          <w:sz w:val="28"/>
          <w:szCs w:val="28"/>
          <w:lang w:eastAsia="uk-UA"/>
        </w:rPr>
      </w:pPr>
      <w:r w:rsidRPr="00CB4771">
        <w:rPr>
          <w:rFonts w:ascii="Times New Roman" w:hAnsi="Times New Roman"/>
          <w:sz w:val="28"/>
          <w:szCs w:val="28"/>
          <w:lang w:eastAsia="uk-UA"/>
        </w:rPr>
        <w:t>процедури прийняття сонячних та повітряних ванн;</w:t>
      </w:r>
    </w:p>
    <w:p w:rsidR="00161C87" w:rsidRPr="00CB4771" w:rsidRDefault="00161C87" w:rsidP="00CB4771">
      <w:pPr>
        <w:numPr>
          <w:ilvl w:val="0"/>
          <w:numId w:val="20"/>
        </w:numPr>
        <w:shd w:val="clear" w:color="auto" w:fill="FFFFFF"/>
        <w:spacing w:after="0" w:line="240" w:lineRule="auto"/>
        <w:ind w:left="480"/>
        <w:jc w:val="both"/>
        <w:rPr>
          <w:rFonts w:ascii="Times New Roman" w:hAnsi="Times New Roman"/>
          <w:sz w:val="28"/>
          <w:szCs w:val="28"/>
          <w:lang w:eastAsia="uk-UA"/>
        </w:rPr>
      </w:pPr>
      <w:r w:rsidRPr="00CB4771">
        <w:rPr>
          <w:rFonts w:ascii="Times New Roman" w:hAnsi="Times New Roman"/>
          <w:sz w:val="28"/>
          <w:szCs w:val="28"/>
          <w:lang w:eastAsia="uk-UA"/>
        </w:rPr>
        <w:t>екскурсії, цільові прогулянки;</w:t>
      </w:r>
    </w:p>
    <w:p w:rsidR="00161C87" w:rsidRPr="00CB4771" w:rsidRDefault="00161C87" w:rsidP="00CB4771">
      <w:pPr>
        <w:numPr>
          <w:ilvl w:val="0"/>
          <w:numId w:val="20"/>
        </w:numPr>
        <w:shd w:val="clear" w:color="auto" w:fill="FFFFFF"/>
        <w:spacing w:after="0" w:line="240" w:lineRule="auto"/>
        <w:ind w:left="480"/>
        <w:jc w:val="both"/>
        <w:rPr>
          <w:rFonts w:ascii="Times New Roman" w:hAnsi="Times New Roman"/>
          <w:sz w:val="28"/>
          <w:szCs w:val="28"/>
          <w:lang w:eastAsia="uk-UA"/>
        </w:rPr>
      </w:pPr>
      <w:r w:rsidRPr="00CB4771">
        <w:rPr>
          <w:rFonts w:ascii="Times New Roman" w:hAnsi="Times New Roman"/>
          <w:sz w:val="28"/>
          <w:szCs w:val="28"/>
          <w:lang w:eastAsia="uk-UA"/>
        </w:rPr>
        <w:t>продуктивні види діяльності;</w:t>
      </w:r>
    </w:p>
    <w:p w:rsidR="00161C87" w:rsidRPr="00CB4771" w:rsidRDefault="00161C87" w:rsidP="00CB4771">
      <w:pPr>
        <w:numPr>
          <w:ilvl w:val="0"/>
          <w:numId w:val="20"/>
        </w:numPr>
        <w:shd w:val="clear" w:color="auto" w:fill="FFFFFF"/>
        <w:spacing w:after="0" w:line="240" w:lineRule="auto"/>
        <w:ind w:left="480"/>
        <w:jc w:val="both"/>
        <w:rPr>
          <w:rFonts w:ascii="Times New Roman" w:hAnsi="Times New Roman"/>
          <w:sz w:val="28"/>
          <w:szCs w:val="28"/>
          <w:lang w:eastAsia="uk-UA"/>
        </w:rPr>
      </w:pPr>
      <w:r w:rsidRPr="00CB4771">
        <w:rPr>
          <w:rFonts w:ascii="Times New Roman" w:hAnsi="Times New Roman"/>
          <w:sz w:val="28"/>
          <w:szCs w:val="28"/>
          <w:lang w:eastAsia="uk-UA"/>
        </w:rPr>
        <w:t>ігри з водою, піском;</w:t>
      </w:r>
    </w:p>
    <w:p w:rsidR="00161C87" w:rsidRPr="00CB4771" w:rsidRDefault="00161C87" w:rsidP="00CB4771">
      <w:pPr>
        <w:numPr>
          <w:ilvl w:val="0"/>
          <w:numId w:val="20"/>
        </w:numPr>
        <w:shd w:val="clear" w:color="auto" w:fill="FFFFFF"/>
        <w:spacing w:after="0" w:line="240" w:lineRule="auto"/>
        <w:ind w:left="480"/>
        <w:jc w:val="both"/>
        <w:rPr>
          <w:rFonts w:ascii="Times New Roman" w:hAnsi="Times New Roman"/>
          <w:sz w:val="28"/>
          <w:szCs w:val="28"/>
          <w:lang w:eastAsia="uk-UA"/>
        </w:rPr>
      </w:pPr>
      <w:r w:rsidRPr="00CB4771">
        <w:rPr>
          <w:rFonts w:ascii="Times New Roman" w:hAnsi="Times New Roman"/>
          <w:sz w:val="28"/>
          <w:szCs w:val="28"/>
          <w:lang w:eastAsia="uk-UA"/>
        </w:rPr>
        <w:t>конструктивно-будівельні та творчі ігри;</w:t>
      </w:r>
    </w:p>
    <w:p w:rsidR="00161C87" w:rsidRPr="00CB4771" w:rsidRDefault="00161C87" w:rsidP="00CB4771">
      <w:pPr>
        <w:numPr>
          <w:ilvl w:val="0"/>
          <w:numId w:val="20"/>
        </w:numPr>
        <w:shd w:val="clear" w:color="auto" w:fill="FFFFFF"/>
        <w:spacing w:after="0" w:line="240" w:lineRule="auto"/>
        <w:ind w:left="480"/>
        <w:jc w:val="both"/>
        <w:rPr>
          <w:rFonts w:ascii="Times New Roman" w:hAnsi="Times New Roman"/>
          <w:sz w:val="28"/>
          <w:szCs w:val="28"/>
          <w:lang w:eastAsia="uk-UA"/>
        </w:rPr>
      </w:pPr>
      <w:r w:rsidRPr="00CB4771">
        <w:rPr>
          <w:rFonts w:ascii="Times New Roman" w:hAnsi="Times New Roman"/>
          <w:sz w:val="28"/>
          <w:szCs w:val="28"/>
          <w:lang w:eastAsia="uk-UA"/>
        </w:rPr>
        <w:t>пошуково-дослідницька діяльність;</w:t>
      </w:r>
    </w:p>
    <w:p w:rsidR="00161C87" w:rsidRPr="00CB4771" w:rsidRDefault="00161C87" w:rsidP="00CB4771">
      <w:pPr>
        <w:numPr>
          <w:ilvl w:val="0"/>
          <w:numId w:val="20"/>
        </w:numPr>
        <w:shd w:val="clear" w:color="auto" w:fill="FFFFFF"/>
        <w:spacing w:after="0" w:line="240" w:lineRule="auto"/>
        <w:ind w:left="480"/>
        <w:jc w:val="both"/>
        <w:rPr>
          <w:rFonts w:ascii="Times New Roman" w:hAnsi="Times New Roman"/>
          <w:sz w:val="28"/>
          <w:szCs w:val="28"/>
          <w:lang w:eastAsia="uk-UA"/>
        </w:rPr>
      </w:pPr>
      <w:r w:rsidRPr="00CB4771">
        <w:rPr>
          <w:rFonts w:ascii="Times New Roman" w:hAnsi="Times New Roman"/>
          <w:sz w:val="28"/>
          <w:szCs w:val="28"/>
          <w:lang w:eastAsia="uk-UA"/>
        </w:rPr>
        <w:t>організація трудової діяльності;</w:t>
      </w:r>
    </w:p>
    <w:p w:rsidR="00161C87" w:rsidRPr="00CB4771" w:rsidRDefault="00161C87" w:rsidP="00CB4771">
      <w:pPr>
        <w:numPr>
          <w:ilvl w:val="0"/>
          <w:numId w:val="20"/>
        </w:numPr>
        <w:shd w:val="clear" w:color="auto" w:fill="FFFFFF"/>
        <w:spacing w:after="0" w:line="240" w:lineRule="auto"/>
        <w:ind w:left="480"/>
        <w:jc w:val="both"/>
        <w:rPr>
          <w:rFonts w:ascii="Times New Roman" w:hAnsi="Times New Roman"/>
          <w:sz w:val="28"/>
          <w:szCs w:val="28"/>
          <w:lang w:eastAsia="uk-UA"/>
        </w:rPr>
      </w:pPr>
      <w:r w:rsidRPr="00CB4771">
        <w:rPr>
          <w:rFonts w:ascii="Times New Roman" w:hAnsi="Times New Roman"/>
          <w:sz w:val="28"/>
          <w:szCs w:val="28"/>
          <w:lang w:eastAsia="uk-UA"/>
        </w:rPr>
        <w:t>літературні розваги, конкурси малюнків;</w:t>
      </w:r>
    </w:p>
    <w:p w:rsidR="00161C87" w:rsidRPr="00CB4771" w:rsidRDefault="00161C87" w:rsidP="00CB4771">
      <w:pPr>
        <w:numPr>
          <w:ilvl w:val="0"/>
          <w:numId w:val="20"/>
        </w:numPr>
        <w:shd w:val="clear" w:color="auto" w:fill="FFFFFF"/>
        <w:spacing w:after="0" w:line="240" w:lineRule="auto"/>
        <w:ind w:left="480"/>
        <w:jc w:val="both"/>
        <w:rPr>
          <w:rFonts w:ascii="Times New Roman" w:hAnsi="Times New Roman"/>
          <w:sz w:val="28"/>
          <w:szCs w:val="28"/>
          <w:lang w:eastAsia="uk-UA"/>
        </w:rPr>
      </w:pPr>
      <w:r w:rsidRPr="00CB4771">
        <w:rPr>
          <w:rFonts w:ascii="Times New Roman" w:hAnsi="Times New Roman"/>
          <w:sz w:val="28"/>
          <w:szCs w:val="28"/>
          <w:lang w:eastAsia="uk-UA"/>
        </w:rPr>
        <w:t>змагання, різноманітні конкурси, естафети.</w:t>
      </w:r>
    </w:p>
    <w:p w:rsidR="00161C87" w:rsidRPr="00CB4771" w:rsidRDefault="00161C87" w:rsidP="00CB4771">
      <w:pPr>
        <w:shd w:val="clear" w:color="auto" w:fill="FFFFFF"/>
        <w:spacing w:after="0" w:line="240" w:lineRule="auto"/>
        <w:jc w:val="both"/>
        <w:rPr>
          <w:rFonts w:ascii="Times New Roman" w:hAnsi="Times New Roman"/>
          <w:sz w:val="28"/>
          <w:szCs w:val="28"/>
          <w:lang w:eastAsia="uk-UA"/>
        </w:rPr>
      </w:pPr>
      <w:r w:rsidRPr="00CB4771">
        <w:rPr>
          <w:rFonts w:ascii="Times New Roman" w:hAnsi="Times New Roman"/>
          <w:sz w:val="28"/>
          <w:szCs w:val="28"/>
          <w:u w:val="single"/>
          <w:lang w:eastAsia="uk-UA"/>
        </w:rPr>
        <w:t>Робота з батьками</w:t>
      </w:r>
      <w:r w:rsidRPr="00CB4771">
        <w:rPr>
          <w:rFonts w:ascii="Times New Roman" w:hAnsi="Times New Roman"/>
          <w:sz w:val="28"/>
          <w:szCs w:val="28"/>
          <w:lang w:eastAsia="uk-UA"/>
        </w:rPr>
        <w:t>  або особами, які їх замінюють і дітьми (віком від 3 до 5 років) проводиться підгрупами та індивідуально згідно річного плану роботи. Щомісяця у перспективному плані роботи вихователі зазначають форми роботи з батьками на вказаний місяць. Таким чином, плануючи роботу з батьками, вихователі здійснюють її систематично та у повному обсязі. Але,нажаль цього року, у зв’язку з поширенням коронавірусної хвороби (</w:t>
      </w:r>
      <w:r w:rsidRPr="00CB4771">
        <w:rPr>
          <w:rFonts w:ascii="Times New Roman" w:hAnsi="Times New Roman"/>
          <w:sz w:val="28"/>
          <w:szCs w:val="28"/>
          <w:lang w:val="en-US" w:eastAsia="uk-UA"/>
        </w:rPr>
        <w:t>COVID</w:t>
      </w:r>
      <w:r w:rsidRPr="00CB4771">
        <w:rPr>
          <w:rFonts w:ascii="Times New Roman" w:hAnsi="Times New Roman"/>
          <w:sz w:val="28"/>
          <w:szCs w:val="28"/>
          <w:lang w:eastAsia="uk-UA"/>
        </w:rPr>
        <w:t>-19) ми більше працює з батьками по «</w:t>
      </w:r>
      <w:r w:rsidRPr="00CB4771">
        <w:rPr>
          <w:rFonts w:ascii="Times New Roman" w:hAnsi="Times New Roman"/>
          <w:sz w:val="28"/>
          <w:szCs w:val="28"/>
          <w:lang w:val="en-US" w:eastAsia="uk-UA"/>
        </w:rPr>
        <w:t>Viber</w:t>
      </w:r>
      <w:r w:rsidRPr="00CB4771">
        <w:rPr>
          <w:rFonts w:ascii="Times New Roman" w:hAnsi="Times New Roman"/>
          <w:sz w:val="28"/>
          <w:szCs w:val="28"/>
          <w:lang w:eastAsia="uk-UA"/>
        </w:rPr>
        <w:t>».</w:t>
      </w:r>
    </w:p>
    <w:p w:rsidR="00161C87" w:rsidRDefault="00161C87" w:rsidP="00CB4771">
      <w:pPr>
        <w:shd w:val="clear" w:color="auto" w:fill="FFFFFF"/>
        <w:spacing w:after="0" w:line="240" w:lineRule="auto"/>
        <w:jc w:val="both"/>
        <w:rPr>
          <w:rFonts w:ascii="Times New Roman" w:hAnsi="Times New Roman"/>
          <w:sz w:val="28"/>
          <w:szCs w:val="28"/>
          <w:lang w:eastAsia="uk-UA"/>
        </w:rPr>
      </w:pPr>
      <w:r w:rsidRPr="00CB4771">
        <w:rPr>
          <w:rFonts w:ascii="Times New Roman" w:hAnsi="Times New Roman"/>
          <w:sz w:val="28"/>
          <w:szCs w:val="28"/>
          <w:u w:val="single"/>
          <w:lang w:eastAsia="uk-UA"/>
        </w:rPr>
        <w:t>Організація психолого-педагогічної допомоги батькам</w:t>
      </w:r>
      <w:r w:rsidRPr="00CB4771">
        <w:rPr>
          <w:rFonts w:ascii="Times New Roman" w:hAnsi="Times New Roman"/>
          <w:sz w:val="28"/>
          <w:szCs w:val="28"/>
          <w:lang w:eastAsia="uk-UA"/>
        </w:rPr>
        <w:t> або особам, які їх замінюють, будується на основі інтеграції діяльності спеціалістів закладу: вихователів,сестри медичної старшої.</w:t>
      </w:r>
    </w:p>
    <w:p w:rsidR="00161C87" w:rsidRDefault="00161C87" w:rsidP="00CB4771">
      <w:pPr>
        <w:shd w:val="clear" w:color="auto" w:fill="FFFFFF"/>
        <w:spacing w:after="0" w:line="240" w:lineRule="auto"/>
        <w:jc w:val="both"/>
        <w:rPr>
          <w:rFonts w:ascii="Times New Roman" w:hAnsi="Times New Roman"/>
          <w:sz w:val="28"/>
          <w:szCs w:val="28"/>
          <w:lang w:eastAsia="uk-UA"/>
        </w:rPr>
      </w:pPr>
    </w:p>
    <w:p w:rsidR="00161C87" w:rsidRDefault="00161C87" w:rsidP="00CB4771">
      <w:pPr>
        <w:shd w:val="clear" w:color="auto" w:fill="FFFFFF"/>
        <w:spacing w:after="0" w:line="240" w:lineRule="auto"/>
        <w:jc w:val="both"/>
        <w:rPr>
          <w:rFonts w:ascii="Times New Roman" w:hAnsi="Times New Roman"/>
          <w:sz w:val="28"/>
          <w:szCs w:val="28"/>
          <w:lang w:eastAsia="uk-UA"/>
        </w:rPr>
      </w:pPr>
    </w:p>
    <w:p w:rsidR="00161C87" w:rsidRPr="00CB4771" w:rsidRDefault="00161C87" w:rsidP="00CB4771">
      <w:pPr>
        <w:shd w:val="clear" w:color="auto" w:fill="FFFFFF"/>
        <w:spacing w:after="0" w:line="240" w:lineRule="auto"/>
        <w:jc w:val="both"/>
        <w:rPr>
          <w:rFonts w:ascii="Times New Roman" w:hAnsi="Times New Roman"/>
          <w:sz w:val="28"/>
          <w:szCs w:val="28"/>
          <w:lang w:eastAsia="uk-UA"/>
        </w:rPr>
      </w:pPr>
    </w:p>
    <w:p w:rsidR="00161C87" w:rsidRDefault="00161C87" w:rsidP="00CB4771">
      <w:pPr>
        <w:shd w:val="clear" w:color="auto" w:fill="FFFFFF"/>
        <w:spacing w:after="0" w:line="240" w:lineRule="auto"/>
        <w:jc w:val="center"/>
        <w:rPr>
          <w:rFonts w:ascii="Times New Roman" w:hAnsi="Times New Roman"/>
          <w:b/>
          <w:bCs/>
          <w:sz w:val="28"/>
          <w:szCs w:val="28"/>
          <w:lang w:eastAsia="uk-UA"/>
        </w:rPr>
      </w:pPr>
    </w:p>
    <w:p w:rsidR="00161C87" w:rsidRDefault="00161C87" w:rsidP="00CB4771">
      <w:pPr>
        <w:shd w:val="clear" w:color="auto" w:fill="FFFFFF"/>
        <w:spacing w:after="0" w:line="240" w:lineRule="auto"/>
        <w:jc w:val="center"/>
        <w:rPr>
          <w:rFonts w:ascii="Times New Roman" w:hAnsi="Times New Roman"/>
          <w:b/>
          <w:bCs/>
          <w:sz w:val="28"/>
          <w:szCs w:val="28"/>
          <w:lang w:eastAsia="uk-UA"/>
        </w:rPr>
      </w:pPr>
    </w:p>
    <w:p w:rsidR="00161C87" w:rsidRDefault="00161C87" w:rsidP="00CB4771">
      <w:pPr>
        <w:shd w:val="clear" w:color="auto" w:fill="FFFFFF"/>
        <w:spacing w:after="0" w:line="240" w:lineRule="auto"/>
        <w:jc w:val="center"/>
        <w:rPr>
          <w:rFonts w:ascii="Times New Roman" w:hAnsi="Times New Roman"/>
          <w:b/>
          <w:bCs/>
          <w:sz w:val="28"/>
          <w:szCs w:val="28"/>
          <w:lang w:eastAsia="uk-UA"/>
        </w:rPr>
      </w:pPr>
      <w:r w:rsidRPr="00CB4771">
        <w:rPr>
          <w:rFonts w:ascii="Times New Roman" w:hAnsi="Times New Roman"/>
          <w:b/>
          <w:bCs/>
          <w:sz w:val="28"/>
          <w:szCs w:val="28"/>
          <w:lang w:eastAsia="uk-UA"/>
        </w:rPr>
        <w:t>РОЗДІЛ  IV.</w:t>
      </w:r>
      <w:r w:rsidRPr="00CB4771">
        <w:rPr>
          <w:rFonts w:ascii="Times New Roman" w:hAnsi="Times New Roman"/>
          <w:sz w:val="28"/>
          <w:szCs w:val="28"/>
          <w:lang w:eastAsia="uk-UA"/>
        </w:rPr>
        <w:t> </w:t>
      </w:r>
      <w:r w:rsidRPr="00CB4771">
        <w:rPr>
          <w:rFonts w:ascii="Times New Roman" w:hAnsi="Times New Roman"/>
          <w:b/>
          <w:bCs/>
          <w:sz w:val="28"/>
          <w:szCs w:val="28"/>
          <w:lang w:eastAsia="uk-UA"/>
        </w:rPr>
        <w:t>ОПИС ТА ІНСТРУМЕНТИ СИСТЕМИ ВНУТРІШНЬОГО ЗАБЕЗПЕЧЕННЯ ЯКОСТІ ОСВІТИ</w:t>
      </w:r>
    </w:p>
    <w:p w:rsidR="00161C87" w:rsidRDefault="00161C87" w:rsidP="00CB4771">
      <w:pPr>
        <w:shd w:val="clear" w:color="auto" w:fill="FFFFFF"/>
        <w:spacing w:after="0" w:line="240" w:lineRule="auto"/>
        <w:jc w:val="center"/>
        <w:rPr>
          <w:rFonts w:ascii="Times New Roman" w:hAnsi="Times New Roman"/>
          <w:b/>
          <w:bCs/>
          <w:sz w:val="28"/>
          <w:szCs w:val="28"/>
          <w:lang w:eastAsia="uk-UA"/>
        </w:rPr>
      </w:pPr>
    </w:p>
    <w:p w:rsidR="00161C87" w:rsidRPr="00CB4771" w:rsidRDefault="00161C87" w:rsidP="00CB4771">
      <w:pPr>
        <w:shd w:val="clear" w:color="auto" w:fill="FFFFFF"/>
        <w:spacing w:after="0" w:line="240" w:lineRule="auto"/>
        <w:jc w:val="center"/>
        <w:rPr>
          <w:rFonts w:ascii="Times New Roman" w:hAnsi="Times New Roman"/>
          <w:sz w:val="28"/>
          <w:szCs w:val="28"/>
          <w:lang w:eastAsia="uk-UA"/>
        </w:rPr>
      </w:pPr>
    </w:p>
    <w:p w:rsidR="00161C87" w:rsidRPr="00CB4771" w:rsidRDefault="00161C87" w:rsidP="00CB4771">
      <w:pPr>
        <w:shd w:val="clear" w:color="auto" w:fill="FFFFFF"/>
        <w:spacing w:after="0" w:line="240" w:lineRule="auto"/>
        <w:jc w:val="both"/>
        <w:rPr>
          <w:rFonts w:ascii="Times New Roman" w:hAnsi="Times New Roman"/>
          <w:sz w:val="28"/>
          <w:szCs w:val="28"/>
          <w:lang w:eastAsia="uk-UA"/>
        </w:rPr>
      </w:pPr>
      <w:r w:rsidRPr="00CB4771">
        <w:rPr>
          <w:rFonts w:ascii="Times New Roman" w:hAnsi="Times New Roman"/>
          <w:sz w:val="28"/>
          <w:szCs w:val="28"/>
          <w:lang w:eastAsia="uk-UA"/>
        </w:rPr>
        <w:t>Формування внутрішньої системи забезпечення якості освіти в закладах дошкільної освіти є обов’язковою для виконання нормою. (Статті 20 та 41 Закону України «Про освіту».</w:t>
      </w:r>
    </w:p>
    <w:p w:rsidR="00161C87" w:rsidRPr="00CB4771" w:rsidRDefault="00161C87" w:rsidP="00CB4771">
      <w:pPr>
        <w:shd w:val="clear" w:color="auto" w:fill="FFFFFF"/>
        <w:spacing w:after="0" w:line="240" w:lineRule="auto"/>
        <w:jc w:val="both"/>
        <w:rPr>
          <w:rFonts w:ascii="Times New Roman" w:hAnsi="Times New Roman"/>
          <w:sz w:val="28"/>
          <w:szCs w:val="28"/>
          <w:lang w:eastAsia="uk-UA"/>
        </w:rPr>
      </w:pPr>
      <w:r w:rsidRPr="00CB4771">
        <w:rPr>
          <w:rFonts w:ascii="Times New Roman" w:hAnsi="Times New Roman"/>
          <w:sz w:val="28"/>
          <w:szCs w:val="28"/>
          <w:lang w:eastAsia="uk-UA"/>
        </w:rPr>
        <w:t>Для організації та налагодження функціонування внутрішньої системи забезпечення якості освіти компоненти внутрішньої системи можна згрупувати за  чотирма напрями освітньої діяльності ЗДО:</w:t>
      </w:r>
    </w:p>
    <w:p w:rsidR="00161C87" w:rsidRPr="00CB4771" w:rsidRDefault="00161C87" w:rsidP="00CB4771">
      <w:pPr>
        <w:numPr>
          <w:ilvl w:val="0"/>
          <w:numId w:val="21"/>
        </w:numPr>
        <w:shd w:val="clear" w:color="auto" w:fill="FFFFFF"/>
        <w:spacing w:after="0" w:line="240" w:lineRule="auto"/>
        <w:ind w:left="480"/>
        <w:jc w:val="both"/>
        <w:rPr>
          <w:rFonts w:ascii="Times New Roman" w:hAnsi="Times New Roman"/>
          <w:sz w:val="28"/>
          <w:szCs w:val="28"/>
          <w:lang w:eastAsia="uk-UA"/>
        </w:rPr>
      </w:pPr>
      <w:r w:rsidRPr="00CB4771">
        <w:rPr>
          <w:rFonts w:ascii="Times New Roman" w:hAnsi="Times New Roman"/>
          <w:sz w:val="28"/>
          <w:szCs w:val="28"/>
          <w:lang w:eastAsia="uk-UA"/>
        </w:rPr>
        <w:t>освітнє середовище закладу дошкільної освіти;</w:t>
      </w:r>
    </w:p>
    <w:p w:rsidR="00161C87" w:rsidRPr="00CB4771" w:rsidRDefault="00161C87" w:rsidP="00CB4771">
      <w:pPr>
        <w:numPr>
          <w:ilvl w:val="0"/>
          <w:numId w:val="21"/>
        </w:numPr>
        <w:shd w:val="clear" w:color="auto" w:fill="FFFFFF"/>
        <w:spacing w:after="0" w:line="240" w:lineRule="auto"/>
        <w:ind w:left="480"/>
        <w:jc w:val="both"/>
        <w:rPr>
          <w:rFonts w:ascii="Times New Roman" w:hAnsi="Times New Roman"/>
          <w:sz w:val="28"/>
          <w:szCs w:val="28"/>
          <w:lang w:eastAsia="uk-UA"/>
        </w:rPr>
      </w:pPr>
      <w:r w:rsidRPr="00CB4771">
        <w:rPr>
          <w:rFonts w:ascii="Times New Roman" w:hAnsi="Times New Roman"/>
          <w:sz w:val="28"/>
          <w:szCs w:val="28"/>
          <w:lang w:eastAsia="uk-UA"/>
        </w:rPr>
        <w:t>здобувачі дошкільної освіти (забезпечення всебічного розвитку дитини дошкільного віку, набуття нею життєвого соціального досвіду);</w:t>
      </w:r>
    </w:p>
    <w:p w:rsidR="00161C87" w:rsidRPr="00CB4771" w:rsidRDefault="00161C87" w:rsidP="00CB4771">
      <w:pPr>
        <w:numPr>
          <w:ilvl w:val="0"/>
          <w:numId w:val="21"/>
        </w:numPr>
        <w:shd w:val="clear" w:color="auto" w:fill="FFFFFF"/>
        <w:spacing w:after="0" w:line="240" w:lineRule="auto"/>
        <w:ind w:left="480"/>
        <w:jc w:val="both"/>
        <w:rPr>
          <w:rFonts w:ascii="Times New Roman" w:hAnsi="Times New Roman"/>
          <w:sz w:val="28"/>
          <w:szCs w:val="28"/>
          <w:lang w:eastAsia="uk-UA"/>
        </w:rPr>
      </w:pPr>
      <w:r w:rsidRPr="00CB4771">
        <w:rPr>
          <w:rFonts w:ascii="Times New Roman" w:hAnsi="Times New Roman"/>
          <w:sz w:val="28"/>
          <w:szCs w:val="28"/>
          <w:lang w:eastAsia="uk-UA"/>
        </w:rPr>
        <w:t>фахова діяльність педагогічних працівників закладу дошкільної освіти;</w:t>
      </w:r>
    </w:p>
    <w:p w:rsidR="00161C87" w:rsidRPr="00CB4771" w:rsidRDefault="00161C87" w:rsidP="00CB4771">
      <w:pPr>
        <w:numPr>
          <w:ilvl w:val="0"/>
          <w:numId w:val="21"/>
        </w:numPr>
        <w:shd w:val="clear" w:color="auto" w:fill="FFFFFF"/>
        <w:spacing w:after="0" w:line="240" w:lineRule="auto"/>
        <w:ind w:left="480"/>
        <w:jc w:val="both"/>
        <w:rPr>
          <w:rFonts w:ascii="Times New Roman" w:hAnsi="Times New Roman"/>
          <w:sz w:val="28"/>
          <w:szCs w:val="28"/>
          <w:lang w:eastAsia="uk-UA"/>
        </w:rPr>
      </w:pPr>
      <w:r w:rsidRPr="00CB4771">
        <w:rPr>
          <w:rFonts w:ascii="Times New Roman" w:hAnsi="Times New Roman"/>
          <w:sz w:val="28"/>
          <w:szCs w:val="28"/>
          <w:lang w:eastAsia="uk-UA"/>
        </w:rPr>
        <w:t>управлінські процеси закладу дошкільної освіти.</w:t>
      </w:r>
    </w:p>
    <w:p w:rsidR="00161C87" w:rsidRPr="00CB4771" w:rsidRDefault="00161C87" w:rsidP="00CB4771">
      <w:pPr>
        <w:shd w:val="clear" w:color="auto" w:fill="FFFFFF"/>
        <w:spacing w:after="0" w:line="240" w:lineRule="auto"/>
        <w:jc w:val="both"/>
        <w:rPr>
          <w:rFonts w:ascii="Times New Roman" w:hAnsi="Times New Roman"/>
          <w:sz w:val="28"/>
          <w:szCs w:val="28"/>
          <w:lang w:eastAsia="uk-UA"/>
        </w:rPr>
      </w:pPr>
      <w:r w:rsidRPr="00CB4771">
        <w:rPr>
          <w:rFonts w:ascii="Times New Roman" w:hAnsi="Times New Roman"/>
          <w:b/>
          <w:bCs/>
          <w:sz w:val="28"/>
          <w:szCs w:val="28"/>
          <w:lang w:eastAsia="uk-UA"/>
        </w:rPr>
        <w:t> Рекомендації щодо створення внутрішньої системи забезпечення якості освіти</w:t>
      </w:r>
    </w:p>
    <w:p w:rsidR="00161C87" w:rsidRPr="00CB4771" w:rsidRDefault="00161C87" w:rsidP="00CB4771">
      <w:pPr>
        <w:shd w:val="clear" w:color="auto" w:fill="FFFFFF"/>
        <w:spacing w:after="0" w:line="240" w:lineRule="auto"/>
        <w:jc w:val="both"/>
        <w:rPr>
          <w:rFonts w:ascii="Times New Roman" w:hAnsi="Times New Roman"/>
          <w:sz w:val="28"/>
          <w:szCs w:val="28"/>
          <w:lang w:eastAsia="uk-UA"/>
        </w:rPr>
      </w:pPr>
      <w:r w:rsidRPr="00CB4771">
        <w:rPr>
          <w:rFonts w:ascii="Times New Roman" w:hAnsi="Times New Roman"/>
          <w:sz w:val="28"/>
          <w:szCs w:val="28"/>
          <w:lang w:eastAsia="uk-UA"/>
        </w:rPr>
        <w:t>Планування внутрішньої системи  забезпечення освіти – безперервний процес. Плани розвиваються в міру того, як працівники ЗДО набувають знань, а обставини змінюються. Розпочинати формування внутрішньої системи слід з визначення стратегії (політики) забезпечення якості освіти, що визначається інтересами учасників освітнього процесу щодо якості освітніх послуг і реалізації їхніх прав, а також засадами державної політики щодо якості освіти.</w:t>
      </w:r>
    </w:p>
    <w:p w:rsidR="00161C87" w:rsidRPr="00CB4771" w:rsidRDefault="00161C87" w:rsidP="00CB4771">
      <w:pPr>
        <w:shd w:val="clear" w:color="auto" w:fill="FFFFFF"/>
        <w:spacing w:after="0" w:line="240" w:lineRule="auto"/>
        <w:jc w:val="both"/>
        <w:rPr>
          <w:rFonts w:ascii="Times New Roman" w:hAnsi="Times New Roman"/>
          <w:sz w:val="28"/>
          <w:szCs w:val="28"/>
          <w:lang w:eastAsia="uk-UA"/>
        </w:rPr>
      </w:pPr>
      <w:r w:rsidRPr="00CB4771">
        <w:rPr>
          <w:rFonts w:ascii="Times New Roman" w:hAnsi="Times New Roman"/>
          <w:i/>
          <w:iCs/>
          <w:sz w:val="28"/>
          <w:szCs w:val="28"/>
          <w:lang w:eastAsia="uk-UA"/>
        </w:rPr>
        <w:t> Стратегія (політика) забезпечення якості освіти має бути орієнтована на:</w:t>
      </w:r>
    </w:p>
    <w:p w:rsidR="00161C87" w:rsidRPr="00CB4771" w:rsidRDefault="00161C87" w:rsidP="00CB4771">
      <w:pPr>
        <w:numPr>
          <w:ilvl w:val="0"/>
          <w:numId w:val="22"/>
        </w:numPr>
        <w:shd w:val="clear" w:color="auto" w:fill="FFFFFF"/>
        <w:spacing w:after="0" w:line="240" w:lineRule="auto"/>
        <w:ind w:left="480"/>
        <w:jc w:val="both"/>
        <w:rPr>
          <w:rFonts w:ascii="Times New Roman" w:hAnsi="Times New Roman"/>
          <w:sz w:val="28"/>
          <w:szCs w:val="28"/>
          <w:lang w:eastAsia="uk-UA"/>
        </w:rPr>
      </w:pPr>
      <w:r w:rsidRPr="00CB4771">
        <w:rPr>
          <w:rFonts w:ascii="Times New Roman" w:hAnsi="Times New Roman"/>
          <w:sz w:val="28"/>
          <w:szCs w:val="28"/>
          <w:lang w:eastAsia="uk-UA"/>
        </w:rPr>
        <w:t>партнерство у розвитку, навчанні та вихованні дітей, а також професійній взаємодії;</w:t>
      </w:r>
    </w:p>
    <w:p w:rsidR="00161C87" w:rsidRPr="00CB4771" w:rsidRDefault="00161C87" w:rsidP="00CB4771">
      <w:pPr>
        <w:numPr>
          <w:ilvl w:val="0"/>
          <w:numId w:val="22"/>
        </w:numPr>
        <w:shd w:val="clear" w:color="auto" w:fill="FFFFFF"/>
        <w:spacing w:after="0" w:line="240" w:lineRule="auto"/>
        <w:ind w:left="480"/>
        <w:jc w:val="both"/>
        <w:rPr>
          <w:rFonts w:ascii="Times New Roman" w:hAnsi="Times New Roman"/>
          <w:sz w:val="28"/>
          <w:szCs w:val="28"/>
          <w:lang w:eastAsia="uk-UA"/>
        </w:rPr>
      </w:pPr>
      <w:r w:rsidRPr="00CB4771">
        <w:rPr>
          <w:rFonts w:ascii="Times New Roman" w:hAnsi="Times New Roman"/>
          <w:sz w:val="28"/>
          <w:szCs w:val="28"/>
          <w:lang w:eastAsia="uk-UA"/>
        </w:rPr>
        <w:t>недискримінацію, запобігання та протидію боулінгу (цькуванню);</w:t>
      </w:r>
    </w:p>
    <w:p w:rsidR="00161C87" w:rsidRPr="00CB4771" w:rsidRDefault="00161C87" w:rsidP="00CB4771">
      <w:pPr>
        <w:numPr>
          <w:ilvl w:val="0"/>
          <w:numId w:val="22"/>
        </w:numPr>
        <w:shd w:val="clear" w:color="auto" w:fill="FFFFFF"/>
        <w:spacing w:after="0" w:line="240" w:lineRule="auto"/>
        <w:ind w:left="480"/>
        <w:jc w:val="both"/>
        <w:rPr>
          <w:rFonts w:ascii="Times New Roman" w:hAnsi="Times New Roman"/>
          <w:sz w:val="28"/>
          <w:szCs w:val="28"/>
          <w:lang w:eastAsia="uk-UA"/>
        </w:rPr>
      </w:pPr>
      <w:r w:rsidRPr="00CB4771">
        <w:rPr>
          <w:rFonts w:ascii="Times New Roman" w:hAnsi="Times New Roman"/>
          <w:sz w:val="28"/>
          <w:szCs w:val="28"/>
          <w:lang w:eastAsia="uk-UA"/>
        </w:rPr>
        <w:t>прозорість та інформаційну відкритість діяльності ЗДО;</w:t>
      </w:r>
    </w:p>
    <w:p w:rsidR="00161C87" w:rsidRPr="00CB4771" w:rsidRDefault="00161C87" w:rsidP="00CB4771">
      <w:pPr>
        <w:numPr>
          <w:ilvl w:val="0"/>
          <w:numId w:val="22"/>
        </w:numPr>
        <w:shd w:val="clear" w:color="auto" w:fill="FFFFFF"/>
        <w:spacing w:after="0" w:line="240" w:lineRule="auto"/>
        <w:ind w:left="480"/>
        <w:jc w:val="both"/>
        <w:rPr>
          <w:rFonts w:ascii="Times New Roman" w:hAnsi="Times New Roman"/>
          <w:sz w:val="28"/>
          <w:szCs w:val="28"/>
          <w:lang w:eastAsia="uk-UA"/>
        </w:rPr>
      </w:pPr>
      <w:r w:rsidRPr="00CB4771">
        <w:rPr>
          <w:rFonts w:ascii="Times New Roman" w:hAnsi="Times New Roman"/>
          <w:sz w:val="28"/>
          <w:szCs w:val="28"/>
          <w:lang w:eastAsia="uk-UA"/>
        </w:rPr>
        <w:t>сприяння безперервному професійному зростанню педагогічних працівників;</w:t>
      </w:r>
    </w:p>
    <w:p w:rsidR="00161C87" w:rsidRPr="00CB4771" w:rsidRDefault="00161C87" w:rsidP="00CB4771">
      <w:pPr>
        <w:numPr>
          <w:ilvl w:val="0"/>
          <w:numId w:val="22"/>
        </w:numPr>
        <w:shd w:val="clear" w:color="auto" w:fill="FFFFFF"/>
        <w:spacing w:after="0" w:line="240" w:lineRule="auto"/>
        <w:ind w:left="480"/>
        <w:jc w:val="both"/>
        <w:rPr>
          <w:rFonts w:ascii="Times New Roman" w:hAnsi="Times New Roman"/>
          <w:sz w:val="28"/>
          <w:szCs w:val="28"/>
          <w:lang w:eastAsia="uk-UA"/>
        </w:rPr>
      </w:pPr>
      <w:r w:rsidRPr="00CB4771">
        <w:rPr>
          <w:rFonts w:ascii="Times New Roman" w:hAnsi="Times New Roman"/>
          <w:sz w:val="28"/>
          <w:szCs w:val="28"/>
          <w:lang w:eastAsia="uk-UA"/>
        </w:rPr>
        <w:t>справедливе та об’єктивне оцінювання професійної діяльності педагогічних працівників;</w:t>
      </w:r>
    </w:p>
    <w:p w:rsidR="00161C87" w:rsidRPr="00CB4771" w:rsidRDefault="00161C87" w:rsidP="00CB4771">
      <w:pPr>
        <w:numPr>
          <w:ilvl w:val="0"/>
          <w:numId w:val="22"/>
        </w:numPr>
        <w:shd w:val="clear" w:color="auto" w:fill="FFFFFF"/>
        <w:spacing w:after="0" w:line="240" w:lineRule="auto"/>
        <w:ind w:left="480"/>
        <w:jc w:val="both"/>
        <w:rPr>
          <w:rFonts w:ascii="Times New Roman" w:hAnsi="Times New Roman"/>
          <w:sz w:val="28"/>
          <w:szCs w:val="28"/>
          <w:lang w:eastAsia="uk-UA"/>
        </w:rPr>
      </w:pPr>
      <w:r w:rsidRPr="00CB4771">
        <w:rPr>
          <w:rFonts w:ascii="Times New Roman" w:hAnsi="Times New Roman"/>
          <w:sz w:val="28"/>
          <w:szCs w:val="28"/>
          <w:lang w:eastAsia="uk-UA"/>
        </w:rPr>
        <w:t>створення сприятливих умов для формування особистісної зрілості дитини, її базових якостей;</w:t>
      </w:r>
    </w:p>
    <w:p w:rsidR="00161C87" w:rsidRPr="00CB4771" w:rsidRDefault="00161C87" w:rsidP="00CB4771">
      <w:pPr>
        <w:numPr>
          <w:ilvl w:val="0"/>
          <w:numId w:val="22"/>
        </w:numPr>
        <w:shd w:val="clear" w:color="auto" w:fill="FFFFFF"/>
        <w:spacing w:after="0" w:line="240" w:lineRule="auto"/>
        <w:ind w:left="480"/>
        <w:jc w:val="both"/>
        <w:rPr>
          <w:rFonts w:ascii="Times New Roman" w:hAnsi="Times New Roman"/>
          <w:sz w:val="28"/>
          <w:szCs w:val="28"/>
          <w:lang w:eastAsia="uk-UA"/>
        </w:rPr>
      </w:pPr>
      <w:r w:rsidRPr="00CB4771">
        <w:rPr>
          <w:rFonts w:ascii="Times New Roman" w:hAnsi="Times New Roman"/>
          <w:sz w:val="28"/>
          <w:szCs w:val="28"/>
          <w:lang w:eastAsia="uk-UA"/>
        </w:rPr>
        <w:t>забезпечення академічної свободи педагогічних працівників.</w:t>
      </w:r>
    </w:p>
    <w:p w:rsidR="00161C87" w:rsidRPr="00CB4771" w:rsidRDefault="00161C87" w:rsidP="00CB4771">
      <w:pPr>
        <w:shd w:val="clear" w:color="auto" w:fill="FFFFFF"/>
        <w:spacing w:after="0" w:line="240" w:lineRule="auto"/>
        <w:jc w:val="both"/>
        <w:rPr>
          <w:rFonts w:ascii="Times New Roman" w:hAnsi="Times New Roman"/>
          <w:sz w:val="28"/>
          <w:szCs w:val="28"/>
          <w:lang w:eastAsia="uk-UA"/>
        </w:rPr>
      </w:pPr>
      <w:r w:rsidRPr="00CB4771">
        <w:rPr>
          <w:rFonts w:ascii="Times New Roman" w:hAnsi="Times New Roman"/>
          <w:sz w:val="28"/>
          <w:szCs w:val="28"/>
          <w:lang w:eastAsia="uk-UA"/>
        </w:rPr>
        <w:t>У 2021-2022 навчальному році в ЗДО (дитячому садку) «Сонечко» здійснюватимуться заходи (моніторинг) щодо визначення стану забезпечення якості освітнього процесу. Моніторинг передбачає збір, системний облік, обробку та аналіз інформації про організацію та результати освітнього процесу для ефективного розв’язання завдань управління якістю освіти.</w:t>
      </w:r>
    </w:p>
    <w:p w:rsidR="00161C87" w:rsidRPr="00CB4771" w:rsidRDefault="00161C87" w:rsidP="00CB4771">
      <w:pPr>
        <w:shd w:val="clear" w:color="auto" w:fill="FFFFFF"/>
        <w:spacing w:after="0" w:line="240" w:lineRule="auto"/>
        <w:jc w:val="both"/>
        <w:rPr>
          <w:rFonts w:ascii="Times New Roman" w:hAnsi="Times New Roman"/>
          <w:sz w:val="28"/>
          <w:szCs w:val="28"/>
          <w:lang w:eastAsia="uk-UA"/>
        </w:rPr>
      </w:pPr>
      <w:r w:rsidRPr="00CB4771">
        <w:rPr>
          <w:rFonts w:ascii="Times New Roman" w:hAnsi="Times New Roman"/>
          <w:sz w:val="28"/>
          <w:szCs w:val="28"/>
          <w:lang w:eastAsia="uk-UA"/>
        </w:rPr>
        <w:t>Метою організації моніторингу є якісна оцінка та корекція освітньої діяльності, умов середовища для попередження можливих несприятливих впливів на розвиток дітей дошкільного віку.</w:t>
      </w:r>
    </w:p>
    <w:p w:rsidR="00161C87" w:rsidRPr="00CB4771" w:rsidRDefault="00161C87" w:rsidP="00CB4771">
      <w:pPr>
        <w:shd w:val="clear" w:color="auto" w:fill="FFFFFF"/>
        <w:spacing w:after="0" w:line="240" w:lineRule="auto"/>
        <w:jc w:val="both"/>
        <w:rPr>
          <w:rFonts w:ascii="Times New Roman" w:hAnsi="Times New Roman"/>
          <w:sz w:val="28"/>
          <w:szCs w:val="28"/>
          <w:lang w:eastAsia="uk-UA"/>
        </w:rPr>
      </w:pPr>
      <w:r w:rsidRPr="00CB4771">
        <w:rPr>
          <w:rFonts w:ascii="Times New Roman" w:hAnsi="Times New Roman"/>
          <w:sz w:val="28"/>
          <w:szCs w:val="28"/>
          <w:lang w:eastAsia="uk-UA"/>
        </w:rPr>
        <w:t>Завдання моніторингу:</w:t>
      </w:r>
    </w:p>
    <w:p w:rsidR="00161C87" w:rsidRPr="00CB4771" w:rsidRDefault="00161C87" w:rsidP="00CB4771">
      <w:pPr>
        <w:shd w:val="clear" w:color="auto" w:fill="FFFFFF"/>
        <w:spacing w:after="0" w:line="240" w:lineRule="auto"/>
        <w:jc w:val="both"/>
        <w:rPr>
          <w:rFonts w:ascii="Times New Roman" w:hAnsi="Times New Roman"/>
          <w:sz w:val="28"/>
          <w:szCs w:val="28"/>
          <w:lang w:eastAsia="uk-UA"/>
        </w:rPr>
      </w:pPr>
      <w:r w:rsidRPr="00CB4771">
        <w:rPr>
          <w:rFonts w:ascii="Times New Roman" w:hAnsi="Times New Roman"/>
          <w:sz w:val="28"/>
          <w:szCs w:val="28"/>
          <w:lang w:eastAsia="uk-UA"/>
        </w:rPr>
        <w:t>– збирання, обробка та аналіз інформації різних аспектів освітнього процесу;</w:t>
      </w:r>
    </w:p>
    <w:p w:rsidR="00161C87" w:rsidRPr="00CB4771" w:rsidRDefault="00161C87" w:rsidP="00CB4771">
      <w:pPr>
        <w:shd w:val="clear" w:color="auto" w:fill="FFFFFF"/>
        <w:spacing w:after="0" w:line="240" w:lineRule="auto"/>
        <w:jc w:val="both"/>
        <w:rPr>
          <w:rFonts w:ascii="Times New Roman" w:hAnsi="Times New Roman"/>
          <w:sz w:val="28"/>
          <w:szCs w:val="28"/>
          <w:lang w:eastAsia="uk-UA"/>
        </w:rPr>
      </w:pPr>
      <w:r w:rsidRPr="00CB4771">
        <w:rPr>
          <w:rFonts w:ascii="Times New Roman" w:hAnsi="Times New Roman"/>
          <w:sz w:val="28"/>
          <w:szCs w:val="28"/>
          <w:lang w:eastAsia="uk-UA"/>
        </w:rPr>
        <w:t>– вживання заходів щодо посилення позитивних і одночасно послаблення негативних факторів, що впливають на освітній процес;</w:t>
      </w:r>
    </w:p>
    <w:p w:rsidR="00161C87" w:rsidRPr="00CB4771" w:rsidRDefault="00161C87" w:rsidP="00CB4771">
      <w:pPr>
        <w:shd w:val="clear" w:color="auto" w:fill="FFFFFF"/>
        <w:spacing w:after="0" w:line="240" w:lineRule="auto"/>
        <w:jc w:val="both"/>
        <w:rPr>
          <w:rFonts w:ascii="Times New Roman" w:hAnsi="Times New Roman"/>
          <w:sz w:val="28"/>
          <w:szCs w:val="28"/>
          <w:lang w:eastAsia="uk-UA"/>
        </w:rPr>
      </w:pPr>
      <w:r w:rsidRPr="00CB4771">
        <w:rPr>
          <w:rFonts w:ascii="Times New Roman" w:hAnsi="Times New Roman"/>
          <w:sz w:val="28"/>
          <w:szCs w:val="28"/>
          <w:lang w:eastAsia="uk-UA"/>
        </w:rPr>
        <w:t>– оцінювання результатів вжитих заходів відповідно до стандартів дошкільної освіти.</w:t>
      </w:r>
    </w:p>
    <w:p w:rsidR="00161C87" w:rsidRPr="00CB4771" w:rsidRDefault="00161C87" w:rsidP="00CB4771">
      <w:pPr>
        <w:shd w:val="clear" w:color="auto" w:fill="FFFFFF"/>
        <w:spacing w:after="0" w:line="240" w:lineRule="auto"/>
        <w:jc w:val="both"/>
        <w:rPr>
          <w:rFonts w:ascii="Times New Roman" w:hAnsi="Times New Roman"/>
          <w:sz w:val="28"/>
          <w:szCs w:val="28"/>
          <w:lang w:eastAsia="uk-UA"/>
        </w:rPr>
      </w:pPr>
      <w:r w:rsidRPr="00CB4771">
        <w:rPr>
          <w:rFonts w:ascii="Times New Roman" w:hAnsi="Times New Roman"/>
          <w:sz w:val="28"/>
          <w:szCs w:val="28"/>
          <w:lang w:eastAsia="uk-UA"/>
        </w:rPr>
        <w:t>Моніторинг здійснюватиметься  на основі вимог Базового компонента дошкільної освіти України, освітніх програм і річного плану ЗДО «Сонечко».</w:t>
      </w:r>
    </w:p>
    <w:p w:rsidR="00161C87" w:rsidRDefault="00161C87" w:rsidP="00CB4771">
      <w:pPr>
        <w:shd w:val="clear" w:color="auto" w:fill="FFFFFF"/>
        <w:spacing w:after="0" w:line="240" w:lineRule="auto"/>
        <w:jc w:val="both"/>
        <w:rPr>
          <w:rFonts w:ascii="Times New Roman" w:hAnsi="Times New Roman"/>
          <w:sz w:val="28"/>
          <w:szCs w:val="28"/>
          <w:lang w:eastAsia="uk-UA"/>
        </w:rPr>
      </w:pPr>
      <w:r w:rsidRPr="00CB4771">
        <w:rPr>
          <w:rFonts w:ascii="Times New Roman" w:hAnsi="Times New Roman"/>
          <w:sz w:val="28"/>
          <w:szCs w:val="28"/>
          <w:lang w:eastAsia="uk-UA"/>
        </w:rPr>
        <w:t>Матеріали щодо організації і проведення моніторингу досягнень дітей дошкільного віку згідно з Базовим компонентом дошкільної освіти України, показники досягнень дітей, діагностичний інструментарій, методику обстеження, характеристику рівнів засвоєння програмових вимог розроблено відповідно до методичного посібника “Моніторинг досягнень дітей дошкільного віку згідно з Базовим компонентом дошкільної освіти: методичний посібник” /за загальною редакцією Т. В. Киричук, О. М. Кулик, Н. М. Шаповал.-3-тє вид., зі змін.– Тернопіль: Мандрівець, 2021, а саме:</w:t>
      </w:r>
    </w:p>
    <w:p w:rsidR="00161C87" w:rsidRPr="00CB4771" w:rsidRDefault="00161C87" w:rsidP="00CB4771">
      <w:pPr>
        <w:shd w:val="clear" w:color="auto" w:fill="FFFFFF"/>
        <w:spacing w:after="0" w:line="240" w:lineRule="auto"/>
        <w:jc w:val="both"/>
        <w:rPr>
          <w:rFonts w:ascii="Times New Roman" w:hAnsi="Times New Roman"/>
          <w:sz w:val="28"/>
          <w:szCs w:val="28"/>
          <w:lang w:eastAsia="uk-UA"/>
        </w:rPr>
      </w:pPr>
    </w:p>
    <w:tbl>
      <w:tblPr>
        <w:tblW w:w="0" w:type="auto"/>
        <w:tblInd w:w="15" w:type="dxa"/>
        <w:tblCellMar>
          <w:top w:w="15" w:type="dxa"/>
          <w:left w:w="15" w:type="dxa"/>
          <w:bottom w:w="15" w:type="dxa"/>
          <w:right w:w="15" w:type="dxa"/>
        </w:tblCellMar>
        <w:tblLook w:val="00A0"/>
      </w:tblPr>
      <w:tblGrid>
        <w:gridCol w:w="2072"/>
        <w:gridCol w:w="2828"/>
        <w:gridCol w:w="4784"/>
      </w:tblGrid>
      <w:tr w:rsidR="00161C87" w:rsidRPr="00D8183C" w:rsidTr="00163BC3">
        <w:tc>
          <w:tcPr>
            <w:tcW w:w="2085" w:type="dxa"/>
            <w:tcBorders>
              <w:top w:val="single" w:sz="6" w:space="0" w:color="045381"/>
              <w:left w:val="single" w:sz="6" w:space="0" w:color="045381"/>
              <w:bottom w:val="single" w:sz="6" w:space="0" w:color="045381"/>
              <w:right w:val="single" w:sz="6" w:space="0" w:color="045381"/>
            </w:tcBorders>
            <w:shd w:val="clear" w:color="auto" w:fill="FFFFFF"/>
            <w:tcMar>
              <w:top w:w="30" w:type="dxa"/>
              <w:left w:w="30" w:type="dxa"/>
              <w:bottom w:w="30" w:type="dxa"/>
              <w:right w:w="30" w:type="dxa"/>
            </w:tcMar>
          </w:tcPr>
          <w:p w:rsidR="00161C87" w:rsidRPr="00CB4771" w:rsidRDefault="00161C87" w:rsidP="00CB4771">
            <w:pPr>
              <w:spacing w:after="0" w:line="240" w:lineRule="auto"/>
              <w:rPr>
                <w:rFonts w:ascii="Times New Roman" w:hAnsi="Times New Roman"/>
                <w:sz w:val="28"/>
                <w:szCs w:val="28"/>
                <w:lang w:eastAsia="uk-UA"/>
              </w:rPr>
            </w:pPr>
            <w:r w:rsidRPr="00CB4771">
              <w:rPr>
                <w:rFonts w:ascii="Times New Roman" w:hAnsi="Times New Roman"/>
                <w:b/>
                <w:bCs/>
                <w:sz w:val="28"/>
                <w:szCs w:val="28"/>
                <w:lang w:eastAsia="uk-UA"/>
              </w:rPr>
              <w:t>Вікова група</w:t>
            </w:r>
          </w:p>
        </w:tc>
        <w:tc>
          <w:tcPr>
            <w:tcW w:w="2835" w:type="dxa"/>
            <w:tcBorders>
              <w:top w:val="single" w:sz="6" w:space="0" w:color="045381"/>
              <w:left w:val="single" w:sz="6" w:space="0" w:color="045381"/>
              <w:bottom w:val="single" w:sz="6" w:space="0" w:color="045381"/>
              <w:right w:val="single" w:sz="6" w:space="0" w:color="045381"/>
            </w:tcBorders>
            <w:shd w:val="clear" w:color="auto" w:fill="FFFFFF"/>
            <w:tcMar>
              <w:top w:w="30" w:type="dxa"/>
              <w:left w:w="30" w:type="dxa"/>
              <w:bottom w:w="30" w:type="dxa"/>
              <w:right w:w="30" w:type="dxa"/>
            </w:tcMar>
          </w:tcPr>
          <w:p w:rsidR="00161C87" w:rsidRPr="00CB4771" w:rsidRDefault="00161C87" w:rsidP="00CB4771">
            <w:pPr>
              <w:spacing w:after="0" w:line="240" w:lineRule="auto"/>
              <w:rPr>
                <w:rFonts w:ascii="Times New Roman" w:hAnsi="Times New Roman"/>
                <w:sz w:val="28"/>
                <w:szCs w:val="28"/>
                <w:lang w:eastAsia="uk-UA"/>
              </w:rPr>
            </w:pPr>
            <w:r w:rsidRPr="00CB4771">
              <w:rPr>
                <w:rFonts w:ascii="Times New Roman" w:hAnsi="Times New Roman"/>
                <w:b/>
                <w:bCs/>
                <w:sz w:val="28"/>
                <w:szCs w:val="28"/>
                <w:lang w:eastAsia="uk-UA"/>
              </w:rPr>
              <w:t>Форма дослідження</w:t>
            </w:r>
          </w:p>
        </w:tc>
        <w:tc>
          <w:tcPr>
            <w:tcW w:w="4815" w:type="dxa"/>
            <w:tcBorders>
              <w:top w:val="single" w:sz="6" w:space="0" w:color="045381"/>
              <w:left w:val="single" w:sz="6" w:space="0" w:color="045381"/>
              <w:bottom w:val="single" w:sz="6" w:space="0" w:color="045381"/>
              <w:right w:val="single" w:sz="6" w:space="0" w:color="045381"/>
            </w:tcBorders>
            <w:shd w:val="clear" w:color="auto" w:fill="FFFFFF"/>
            <w:tcMar>
              <w:top w:w="30" w:type="dxa"/>
              <w:left w:w="30" w:type="dxa"/>
              <w:bottom w:w="30" w:type="dxa"/>
              <w:right w:w="30" w:type="dxa"/>
            </w:tcMar>
          </w:tcPr>
          <w:p w:rsidR="00161C87" w:rsidRPr="00CB4771" w:rsidRDefault="00161C87" w:rsidP="00CB4771">
            <w:pPr>
              <w:spacing w:after="0" w:line="240" w:lineRule="auto"/>
              <w:rPr>
                <w:rFonts w:ascii="Times New Roman" w:hAnsi="Times New Roman"/>
                <w:sz w:val="28"/>
                <w:szCs w:val="28"/>
                <w:lang w:eastAsia="uk-UA"/>
              </w:rPr>
            </w:pPr>
            <w:r w:rsidRPr="00CB4771">
              <w:rPr>
                <w:rFonts w:ascii="Times New Roman" w:hAnsi="Times New Roman"/>
                <w:b/>
                <w:bCs/>
                <w:sz w:val="28"/>
                <w:szCs w:val="28"/>
                <w:lang w:eastAsia="uk-UA"/>
              </w:rPr>
              <w:t>Інструментарій</w:t>
            </w:r>
          </w:p>
        </w:tc>
      </w:tr>
      <w:tr w:rsidR="00161C87" w:rsidRPr="00D8183C" w:rsidTr="00163BC3">
        <w:tc>
          <w:tcPr>
            <w:tcW w:w="2085" w:type="dxa"/>
            <w:tcBorders>
              <w:top w:val="single" w:sz="6" w:space="0" w:color="045381"/>
              <w:left w:val="single" w:sz="6" w:space="0" w:color="045381"/>
              <w:bottom w:val="single" w:sz="6" w:space="0" w:color="045381"/>
              <w:right w:val="single" w:sz="6" w:space="0" w:color="045381"/>
            </w:tcBorders>
            <w:shd w:val="clear" w:color="auto" w:fill="FFFFFF"/>
            <w:tcMar>
              <w:top w:w="30" w:type="dxa"/>
              <w:left w:w="30" w:type="dxa"/>
              <w:bottom w:w="30" w:type="dxa"/>
              <w:right w:w="30" w:type="dxa"/>
            </w:tcMar>
          </w:tcPr>
          <w:p w:rsidR="00161C87" w:rsidRPr="00CB4771" w:rsidRDefault="00161C87" w:rsidP="00CB4771">
            <w:pPr>
              <w:spacing w:after="0" w:line="240" w:lineRule="auto"/>
              <w:rPr>
                <w:rFonts w:ascii="Times New Roman" w:hAnsi="Times New Roman"/>
                <w:sz w:val="28"/>
                <w:szCs w:val="28"/>
                <w:lang w:eastAsia="uk-UA"/>
              </w:rPr>
            </w:pPr>
          </w:p>
        </w:tc>
        <w:tc>
          <w:tcPr>
            <w:tcW w:w="2835" w:type="dxa"/>
            <w:tcBorders>
              <w:top w:val="single" w:sz="6" w:space="0" w:color="045381"/>
              <w:left w:val="single" w:sz="6" w:space="0" w:color="045381"/>
              <w:bottom w:val="single" w:sz="6" w:space="0" w:color="045381"/>
              <w:right w:val="single" w:sz="6" w:space="0" w:color="045381"/>
            </w:tcBorders>
            <w:shd w:val="clear" w:color="auto" w:fill="FFFFFF"/>
            <w:tcMar>
              <w:top w:w="30" w:type="dxa"/>
              <w:left w:w="30" w:type="dxa"/>
              <w:bottom w:w="30" w:type="dxa"/>
              <w:right w:w="30" w:type="dxa"/>
            </w:tcMar>
          </w:tcPr>
          <w:p w:rsidR="00161C87" w:rsidRPr="00CB4771" w:rsidRDefault="00161C87" w:rsidP="00CB4771">
            <w:pPr>
              <w:spacing w:after="0" w:line="240" w:lineRule="auto"/>
              <w:rPr>
                <w:rFonts w:ascii="Times New Roman" w:hAnsi="Times New Roman"/>
                <w:sz w:val="28"/>
                <w:szCs w:val="28"/>
                <w:lang w:eastAsia="uk-UA"/>
              </w:rPr>
            </w:pPr>
          </w:p>
        </w:tc>
        <w:tc>
          <w:tcPr>
            <w:tcW w:w="4815" w:type="dxa"/>
            <w:tcBorders>
              <w:top w:val="single" w:sz="6" w:space="0" w:color="045381"/>
              <w:left w:val="single" w:sz="6" w:space="0" w:color="045381"/>
              <w:bottom w:val="single" w:sz="6" w:space="0" w:color="045381"/>
              <w:right w:val="single" w:sz="6" w:space="0" w:color="045381"/>
            </w:tcBorders>
            <w:shd w:val="clear" w:color="auto" w:fill="FFFFFF"/>
            <w:tcMar>
              <w:top w:w="30" w:type="dxa"/>
              <w:left w:w="30" w:type="dxa"/>
              <w:bottom w:w="30" w:type="dxa"/>
              <w:right w:w="30" w:type="dxa"/>
            </w:tcMar>
          </w:tcPr>
          <w:p w:rsidR="00161C87" w:rsidRPr="00CB4771" w:rsidRDefault="00161C87" w:rsidP="00CB4771">
            <w:pPr>
              <w:spacing w:after="0" w:line="240" w:lineRule="auto"/>
              <w:rPr>
                <w:rFonts w:ascii="Times New Roman" w:hAnsi="Times New Roman"/>
                <w:sz w:val="28"/>
                <w:szCs w:val="28"/>
                <w:lang w:eastAsia="uk-UA"/>
              </w:rPr>
            </w:pPr>
          </w:p>
        </w:tc>
      </w:tr>
      <w:tr w:rsidR="00161C87" w:rsidRPr="00D8183C" w:rsidTr="00163BC3">
        <w:tc>
          <w:tcPr>
            <w:tcW w:w="2085" w:type="dxa"/>
            <w:tcBorders>
              <w:top w:val="single" w:sz="6" w:space="0" w:color="045381"/>
              <w:left w:val="single" w:sz="6" w:space="0" w:color="045381"/>
              <w:bottom w:val="single" w:sz="6" w:space="0" w:color="045381"/>
              <w:right w:val="single" w:sz="6" w:space="0" w:color="045381"/>
            </w:tcBorders>
            <w:shd w:val="clear" w:color="auto" w:fill="FFFFFF"/>
            <w:tcMar>
              <w:top w:w="30" w:type="dxa"/>
              <w:left w:w="30" w:type="dxa"/>
              <w:bottom w:w="30" w:type="dxa"/>
              <w:right w:w="30" w:type="dxa"/>
            </w:tcMar>
          </w:tcPr>
          <w:p w:rsidR="00161C87" w:rsidRPr="00CB4771" w:rsidRDefault="00161C87" w:rsidP="00CB4771">
            <w:pPr>
              <w:spacing w:after="0" w:line="240" w:lineRule="auto"/>
              <w:rPr>
                <w:rFonts w:ascii="Times New Roman" w:hAnsi="Times New Roman"/>
                <w:sz w:val="28"/>
                <w:szCs w:val="28"/>
                <w:lang w:eastAsia="uk-UA"/>
              </w:rPr>
            </w:pPr>
            <w:r w:rsidRPr="00CB4771">
              <w:rPr>
                <w:rFonts w:ascii="Times New Roman" w:hAnsi="Times New Roman"/>
                <w:sz w:val="28"/>
                <w:szCs w:val="28"/>
                <w:lang w:eastAsia="uk-UA"/>
              </w:rPr>
              <w:t>діти віком від 3 до 4 років</w:t>
            </w:r>
          </w:p>
        </w:tc>
        <w:tc>
          <w:tcPr>
            <w:tcW w:w="2835" w:type="dxa"/>
            <w:tcBorders>
              <w:top w:val="single" w:sz="6" w:space="0" w:color="045381"/>
              <w:left w:val="single" w:sz="6" w:space="0" w:color="045381"/>
              <w:bottom w:val="single" w:sz="6" w:space="0" w:color="045381"/>
              <w:right w:val="single" w:sz="6" w:space="0" w:color="045381"/>
            </w:tcBorders>
            <w:shd w:val="clear" w:color="auto" w:fill="FFFFFF"/>
            <w:tcMar>
              <w:top w:w="30" w:type="dxa"/>
              <w:left w:w="30" w:type="dxa"/>
              <w:bottom w:w="30" w:type="dxa"/>
              <w:right w:w="30" w:type="dxa"/>
            </w:tcMar>
          </w:tcPr>
          <w:p w:rsidR="00161C87" w:rsidRPr="00CB4771" w:rsidRDefault="00161C87" w:rsidP="00CB4771">
            <w:pPr>
              <w:spacing w:after="0" w:line="240" w:lineRule="auto"/>
              <w:rPr>
                <w:rFonts w:ascii="Times New Roman" w:hAnsi="Times New Roman"/>
                <w:sz w:val="28"/>
                <w:szCs w:val="28"/>
                <w:lang w:eastAsia="uk-UA"/>
              </w:rPr>
            </w:pPr>
            <w:r w:rsidRPr="00CB4771">
              <w:rPr>
                <w:rFonts w:ascii="Times New Roman" w:hAnsi="Times New Roman"/>
                <w:sz w:val="28"/>
                <w:szCs w:val="28"/>
                <w:lang w:eastAsia="uk-UA"/>
              </w:rPr>
              <w:t>моніторинг якості освіти</w:t>
            </w:r>
          </w:p>
        </w:tc>
        <w:tc>
          <w:tcPr>
            <w:tcW w:w="4815" w:type="dxa"/>
            <w:tcBorders>
              <w:top w:val="single" w:sz="6" w:space="0" w:color="045381"/>
              <w:left w:val="single" w:sz="6" w:space="0" w:color="045381"/>
              <w:bottom w:val="single" w:sz="6" w:space="0" w:color="045381"/>
              <w:right w:val="single" w:sz="6" w:space="0" w:color="045381"/>
            </w:tcBorders>
            <w:shd w:val="clear" w:color="auto" w:fill="FFFFFF"/>
            <w:tcMar>
              <w:top w:w="30" w:type="dxa"/>
              <w:left w:w="30" w:type="dxa"/>
              <w:bottom w:w="30" w:type="dxa"/>
              <w:right w:w="30" w:type="dxa"/>
            </w:tcMar>
          </w:tcPr>
          <w:p w:rsidR="00161C87" w:rsidRPr="00CB4771" w:rsidRDefault="00161C87" w:rsidP="00CB4771">
            <w:pPr>
              <w:spacing w:after="0" w:line="240" w:lineRule="auto"/>
              <w:rPr>
                <w:rFonts w:ascii="Times New Roman" w:hAnsi="Times New Roman"/>
                <w:sz w:val="28"/>
                <w:szCs w:val="28"/>
                <w:lang w:eastAsia="uk-UA"/>
              </w:rPr>
            </w:pPr>
            <w:r w:rsidRPr="00CB4771">
              <w:rPr>
                <w:rFonts w:ascii="Times New Roman" w:hAnsi="Times New Roman"/>
                <w:sz w:val="28"/>
                <w:szCs w:val="28"/>
                <w:lang w:eastAsia="uk-UA"/>
              </w:rPr>
              <w:t>– дидактичні ігри та вправи;</w:t>
            </w:r>
          </w:p>
          <w:p w:rsidR="00161C87" w:rsidRPr="00CB4771" w:rsidRDefault="00161C87" w:rsidP="00CB4771">
            <w:pPr>
              <w:spacing w:after="0" w:line="240" w:lineRule="auto"/>
              <w:rPr>
                <w:rFonts w:ascii="Times New Roman" w:hAnsi="Times New Roman"/>
                <w:sz w:val="28"/>
                <w:szCs w:val="28"/>
                <w:lang w:eastAsia="uk-UA"/>
              </w:rPr>
            </w:pPr>
            <w:r w:rsidRPr="00CB4771">
              <w:rPr>
                <w:rFonts w:ascii="Times New Roman" w:hAnsi="Times New Roman"/>
                <w:sz w:val="28"/>
                <w:szCs w:val="28"/>
                <w:lang w:eastAsia="uk-UA"/>
              </w:rPr>
              <w:t>– розвивальні ігри ;</w:t>
            </w:r>
          </w:p>
          <w:p w:rsidR="00161C87" w:rsidRPr="00CB4771" w:rsidRDefault="00161C87" w:rsidP="00CB4771">
            <w:pPr>
              <w:spacing w:after="0" w:line="240" w:lineRule="auto"/>
              <w:rPr>
                <w:rFonts w:ascii="Times New Roman" w:hAnsi="Times New Roman"/>
                <w:sz w:val="28"/>
                <w:szCs w:val="28"/>
                <w:lang w:eastAsia="uk-UA"/>
              </w:rPr>
            </w:pPr>
            <w:r w:rsidRPr="00CB4771">
              <w:rPr>
                <w:rFonts w:ascii="Times New Roman" w:hAnsi="Times New Roman"/>
                <w:sz w:val="28"/>
                <w:szCs w:val="28"/>
                <w:lang w:eastAsia="uk-UA"/>
              </w:rPr>
              <w:t>– вивчення листків здоров᾽я кожної дитини;</w:t>
            </w:r>
          </w:p>
          <w:p w:rsidR="00161C87" w:rsidRPr="00CB4771" w:rsidRDefault="00161C87" w:rsidP="00CB4771">
            <w:pPr>
              <w:spacing w:after="0" w:line="240" w:lineRule="auto"/>
              <w:rPr>
                <w:rFonts w:ascii="Times New Roman" w:hAnsi="Times New Roman"/>
                <w:sz w:val="28"/>
                <w:szCs w:val="28"/>
                <w:lang w:eastAsia="uk-UA"/>
              </w:rPr>
            </w:pPr>
            <w:r w:rsidRPr="00CB4771">
              <w:rPr>
                <w:rFonts w:ascii="Times New Roman" w:hAnsi="Times New Roman"/>
                <w:sz w:val="28"/>
                <w:szCs w:val="28"/>
                <w:lang w:eastAsia="uk-UA"/>
              </w:rPr>
              <w:t>– анкетування (опитування)  батьків;</w:t>
            </w:r>
          </w:p>
          <w:p w:rsidR="00161C87" w:rsidRPr="00CB4771" w:rsidRDefault="00161C87" w:rsidP="00CB4771">
            <w:pPr>
              <w:spacing w:after="0" w:line="240" w:lineRule="auto"/>
              <w:rPr>
                <w:rFonts w:ascii="Times New Roman" w:hAnsi="Times New Roman"/>
                <w:sz w:val="28"/>
                <w:szCs w:val="28"/>
                <w:lang w:eastAsia="uk-UA"/>
              </w:rPr>
            </w:pPr>
            <w:r w:rsidRPr="00CB4771">
              <w:rPr>
                <w:rFonts w:ascii="Times New Roman" w:hAnsi="Times New Roman"/>
                <w:sz w:val="28"/>
                <w:szCs w:val="28"/>
                <w:lang w:eastAsia="uk-UA"/>
              </w:rPr>
              <w:t>– аналіз мовлення батьків і рідних дитини;</w:t>
            </w:r>
          </w:p>
          <w:p w:rsidR="00161C87" w:rsidRPr="00CB4771" w:rsidRDefault="00161C87" w:rsidP="00CB4771">
            <w:pPr>
              <w:spacing w:after="0" w:line="240" w:lineRule="auto"/>
              <w:rPr>
                <w:rFonts w:ascii="Times New Roman" w:hAnsi="Times New Roman"/>
                <w:sz w:val="28"/>
                <w:szCs w:val="28"/>
                <w:lang w:eastAsia="uk-UA"/>
              </w:rPr>
            </w:pPr>
            <w:r w:rsidRPr="00CB4771">
              <w:rPr>
                <w:rFonts w:ascii="Times New Roman" w:hAnsi="Times New Roman"/>
                <w:sz w:val="28"/>
                <w:szCs w:val="28"/>
                <w:lang w:eastAsia="uk-UA"/>
              </w:rPr>
              <w:t>– міні-заняття з окремими дітьми;</w:t>
            </w:r>
          </w:p>
          <w:p w:rsidR="00161C87" w:rsidRPr="00CB4771" w:rsidRDefault="00161C87" w:rsidP="00CB4771">
            <w:pPr>
              <w:spacing w:after="0" w:line="240" w:lineRule="auto"/>
              <w:rPr>
                <w:rFonts w:ascii="Times New Roman" w:hAnsi="Times New Roman"/>
                <w:sz w:val="28"/>
                <w:szCs w:val="28"/>
                <w:lang w:eastAsia="uk-UA"/>
              </w:rPr>
            </w:pPr>
            <w:r w:rsidRPr="00CB4771">
              <w:rPr>
                <w:rFonts w:ascii="Times New Roman" w:hAnsi="Times New Roman"/>
                <w:sz w:val="28"/>
                <w:szCs w:val="28"/>
                <w:lang w:eastAsia="uk-UA"/>
              </w:rPr>
              <w:t>– спостереження  за дітьми (безпосередні, опосередковані)</w:t>
            </w:r>
          </w:p>
        </w:tc>
      </w:tr>
      <w:tr w:rsidR="00161C87" w:rsidRPr="00D8183C" w:rsidTr="00163BC3">
        <w:tc>
          <w:tcPr>
            <w:tcW w:w="2085" w:type="dxa"/>
            <w:tcBorders>
              <w:top w:val="single" w:sz="6" w:space="0" w:color="045381"/>
              <w:left w:val="single" w:sz="6" w:space="0" w:color="045381"/>
              <w:bottom w:val="single" w:sz="6" w:space="0" w:color="045381"/>
              <w:right w:val="single" w:sz="6" w:space="0" w:color="045381"/>
            </w:tcBorders>
            <w:shd w:val="clear" w:color="auto" w:fill="FFFFFF"/>
            <w:tcMar>
              <w:top w:w="30" w:type="dxa"/>
              <w:left w:w="30" w:type="dxa"/>
              <w:bottom w:w="30" w:type="dxa"/>
              <w:right w:w="30" w:type="dxa"/>
            </w:tcMar>
          </w:tcPr>
          <w:p w:rsidR="00161C87" w:rsidRPr="00CB4771" w:rsidRDefault="00161C87" w:rsidP="00CB4771">
            <w:pPr>
              <w:spacing w:after="0" w:line="240" w:lineRule="auto"/>
              <w:rPr>
                <w:rFonts w:ascii="Times New Roman" w:hAnsi="Times New Roman"/>
                <w:sz w:val="28"/>
                <w:szCs w:val="28"/>
                <w:lang w:eastAsia="uk-UA"/>
              </w:rPr>
            </w:pPr>
            <w:r w:rsidRPr="00CB4771">
              <w:rPr>
                <w:rFonts w:ascii="Times New Roman" w:hAnsi="Times New Roman"/>
                <w:sz w:val="28"/>
                <w:szCs w:val="28"/>
                <w:lang w:eastAsia="uk-UA"/>
              </w:rPr>
              <w:t>діти віком від 4 до 5 років</w:t>
            </w:r>
          </w:p>
        </w:tc>
        <w:tc>
          <w:tcPr>
            <w:tcW w:w="2835" w:type="dxa"/>
            <w:tcBorders>
              <w:top w:val="single" w:sz="6" w:space="0" w:color="045381"/>
              <w:left w:val="single" w:sz="6" w:space="0" w:color="045381"/>
              <w:bottom w:val="single" w:sz="6" w:space="0" w:color="045381"/>
              <w:right w:val="single" w:sz="6" w:space="0" w:color="045381"/>
            </w:tcBorders>
            <w:shd w:val="clear" w:color="auto" w:fill="FFFFFF"/>
            <w:tcMar>
              <w:top w:w="30" w:type="dxa"/>
              <w:left w:w="30" w:type="dxa"/>
              <w:bottom w:w="30" w:type="dxa"/>
              <w:right w:w="30" w:type="dxa"/>
            </w:tcMar>
          </w:tcPr>
          <w:p w:rsidR="00161C87" w:rsidRPr="00CB4771" w:rsidRDefault="00161C87" w:rsidP="00CB4771">
            <w:pPr>
              <w:spacing w:after="0" w:line="240" w:lineRule="auto"/>
              <w:rPr>
                <w:rFonts w:ascii="Times New Roman" w:hAnsi="Times New Roman"/>
                <w:sz w:val="28"/>
                <w:szCs w:val="28"/>
                <w:lang w:eastAsia="uk-UA"/>
              </w:rPr>
            </w:pPr>
            <w:r w:rsidRPr="00CB4771">
              <w:rPr>
                <w:rFonts w:ascii="Times New Roman" w:hAnsi="Times New Roman"/>
                <w:sz w:val="28"/>
                <w:szCs w:val="28"/>
                <w:lang w:eastAsia="uk-UA"/>
              </w:rPr>
              <w:t>моніторинг якості освіти</w:t>
            </w:r>
          </w:p>
        </w:tc>
        <w:tc>
          <w:tcPr>
            <w:tcW w:w="4815" w:type="dxa"/>
            <w:tcBorders>
              <w:top w:val="single" w:sz="6" w:space="0" w:color="045381"/>
              <w:left w:val="single" w:sz="6" w:space="0" w:color="045381"/>
              <w:bottom w:val="single" w:sz="6" w:space="0" w:color="045381"/>
              <w:right w:val="single" w:sz="6" w:space="0" w:color="045381"/>
            </w:tcBorders>
            <w:shd w:val="clear" w:color="auto" w:fill="FFFFFF"/>
            <w:tcMar>
              <w:top w:w="30" w:type="dxa"/>
              <w:left w:w="30" w:type="dxa"/>
              <w:bottom w:w="30" w:type="dxa"/>
              <w:right w:w="30" w:type="dxa"/>
            </w:tcMar>
          </w:tcPr>
          <w:p w:rsidR="00161C87" w:rsidRPr="00CB4771" w:rsidRDefault="00161C87" w:rsidP="00CB4771">
            <w:pPr>
              <w:spacing w:after="0" w:line="240" w:lineRule="auto"/>
              <w:rPr>
                <w:rFonts w:ascii="Times New Roman" w:hAnsi="Times New Roman"/>
                <w:sz w:val="28"/>
                <w:szCs w:val="28"/>
                <w:lang w:eastAsia="uk-UA"/>
              </w:rPr>
            </w:pPr>
            <w:r w:rsidRPr="00CB4771">
              <w:rPr>
                <w:rFonts w:ascii="Times New Roman" w:hAnsi="Times New Roman"/>
                <w:sz w:val="28"/>
                <w:szCs w:val="28"/>
                <w:lang w:eastAsia="uk-UA"/>
              </w:rPr>
              <w:t>– контрольні та підсумкові заняття;</w:t>
            </w:r>
          </w:p>
          <w:p w:rsidR="00161C87" w:rsidRPr="00CB4771" w:rsidRDefault="00161C87" w:rsidP="00CB4771">
            <w:pPr>
              <w:spacing w:after="0" w:line="240" w:lineRule="auto"/>
              <w:rPr>
                <w:rFonts w:ascii="Times New Roman" w:hAnsi="Times New Roman"/>
                <w:sz w:val="28"/>
                <w:szCs w:val="28"/>
                <w:lang w:eastAsia="uk-UA"/>
              </w:rPr>
            </w:pPr>
            <w:r w:rsidRPr="00CB4771">
              <w:rPr>
                <w:rFonts w:ascii="Times New Roman" w:hAnsi="Times New Roman"/>
                <w:sz w:val="28"/>
                <w:szCs w:val="28"/>
                <w:lang w:eastAsia="uk-UA"/>
              </w:rPr>
              <w:t>– міні-заняття з окремими дітьми;</w:t>
            </w:r>
          </w:p>
          <w:p w:rsidR="00161C87" w:rsidRPr="00CB4771" w:rsidRDefault="00161C87" w:rsidP="00CB4771">
            <w:pPr>
              <w:spacing w:after="0" w:line="240" w:lineRule="auto"/>
              <w:rPr>
                <w:rFonts w:ascii="Times New Roman" w:hAnsi="Times New Roman"/>
                <w:sz w:val="28"/>
                <w:szCs w:val="28"/>
                <w:lang w:eastAsia="uk-UA"/>
              </w:rPr>
            </w:pPr>
            <w:r w:rsidRPr="00CB4771">
              <w:rPr>
                <w:rFonts w:ascii="Times New Roman" w:hAnsi="Times New Roman"/>
                <w:sz w:val="28"/>
                <w:szCs w:val="28"/>
                <w:lang w:eastAsia="uk-UA"/>
              </w:rPr>
              <w:t>– спостереження  за дітьми (безпосередні, опосередковані);</w:t>
            </w:r>
          </w:p>
          <w:p w:rsidR="00161C87" w:rsidRPr="00CB4771" w:rsidRDefault="00161C87" w:rsidP="00CB4771">
            <w:pPr>
              <w:spacing w:after="0" w:line="240" w:lineRule="auto"/>
              <w:rPr>
                <w:rFonts w:ascii="Times New Roman" w:hAnsi="Times New Roman"/>
                <w:sz w:val="28"/>
                <w:szCs w:val="28"/>
                <w:lang w:eastAsia="uk-UA"/>
              </w:rPr>
            </w:pPr>
            <w:r w:rsidRPr="00CB4771">
              <w:rPr>
                <w:rFonts w:ascii="Times New Roman" w:hAnsi="Times New Roman"/>
                <w:sz w:val="28"/>
                <w:szCs w:val="28"/>
                <w:lang w:eastAsia="uk-UA"/>
              </w:rPr>
              <w:t>– бесіда з дітьми  (як допоміжний метод);</w:t>
            </w:r>
          </w:p>
          <w:p w:rsidR="00161C87" w:rsidRPr="00CB4771" w:rsidRDefault="00161C87" w:rsidP="00CB4771">
            <w:pPr>
              <w:spacing w:after="0" w:line="240" w:lineRule="auto"/>
              <w:rPr>
                <w:rFonts w:ascii="Times New Roman" w:hAnsi="Times New Roman"/>
                <w:sz w:val="28"/>
                <w:szCs w:val="28"/>
                <w:lang w:eastAsia="uk-UA"/>
              </w:rPr>
            </w:pPr>
            <w:r w:rsidRPr="00CB4771">
              <w:rPr>
                <w:rFonts w:ascii="Times New Roman" w:hAnsi="Times New Roman"/>
                <w:sz w:val="28"/>
                <w:szCs w:val="28"/>
                <w:lang w:eastAsia="uk-UA"/>
              </w:rPr>
              <w:t>– вивчення продуктів праці дошкільнят (малювання, ліплення, аплікації, конструювання, художньої праці, мовленнєвої творчості тощо);</w:t>
            </w:r>
          </w:p>
          <w:p w:rsidR="00161C87" w:rsidRPr="00CB4771" w:rsidRDefault="00161C87" w:rsidP="00CB4771">
            <w:pPr>
              <w:spacing w:after="0" w:line="240" w:lineRule="auto"/>
              <w:rPr>
                <w:rFonts w:ascii="Times New Roman" w:hAnsi="Times New Roman"/>
                <w:sz w:val="28"/>
                <w:szCs w:val="28"/>
                <w:lang w:eastAsia="uk-UA"/>
              </w:rPr>
            </w:pPr>
            <w:r w:rsidRPr="00CB4771">
              <w:rPr>
                <w:rFonts w:ascii="Times New Roman" w:hAnsi="Times New Roman"/>
                <w:sz w:val="28"/>
                <w:szCs w:val="28"/>
                <w:lang w:eastAsia="uk-UA"/>
              </w:rPr>
              <w:t>– контрольні зрізи рівнів знань та умінь дітей  з різних розділів програми</w:t>
            </w:r>
          </w:p>
        </w:tc>
      </w:tr>
      <w:tr w:rsidR="00161C87" w:rsidRPr="00D8183C" w:rsidTr="00163BC3">
        <w:tc>
          <w:tcPr>
            <w:tcW w:w="2085" w:type="dxa"/>
            <w:tcBorders>
              <w:top w:val="single" w:sz="6" w:space="0" w:color="045381"/>
              <w:left w:val="single" w:sz="6" w:space="0" w:color="045381"/>
              <w:bottom w:val="single" w:sz="6" w:space="0" w:color="045381"/>
              <w:right w:val="single" w:sz="6" w:space="0" w:color="045381"/>
            </w:tcBorders>
            <w:shd w:val="clear" w:color="auto" w:fill="FFFFFF"/>
            <w:tcMar>
              <w:top w:w="30" w:type="dxa"/>
              <w:left w:w="30" w:type="dxa"/>
              <w:bottom w:w="30" w:type="dxa"/>
              <w:right w:w="30" w:type="dxa"/>
            </w:tcMar>
          </w:tcPr>
          <w:p w:rsidR="00161C87" w:rsidRPr="00CB4771" w:rsidRDefault="00161C87" w:rsidP="00CB4771">
            <w:pPr>
              <w:spacing w:after="0" w:line="240" w:lineRule="auto"/>
              <w:rPr>
                <w:rFonts w:ascii="Times New Roman" w:hAnsi="Times New Roman"/>
                <w:sz w:val="28"/>
                <w:szCs w:val="28"/>
                <w:lang w:eastAsia="uk-UA"/>
              </w:rPr>
            </w:pPr>
            <w:r w:rsidRPr="00CB4771">
              <w:rPr>
                <w:rFonts w:ascii="Times New Roman" w:hAnsi="Times New Roman"/>
                <w:sz w:val="28"/>
                <w:szCs w:val="28"/>
                <w:lang w:eastAsia="uk-UA"/>
              </w:rPr>
              <w:t>діти віком від 5 до 6 років</w:t>
            </w:r>
          </w:p>
        </w:tc>
        <w:tc>
          <w:tcPr>
            <w:tcW w:w="2835" w:type="dxa"/>
            <w:tcBorders>
              <w:top w:val="single" w:sz="6" w:space="0" w:color="045381"/>
              <w:left w:val="single" w:sz="6" w:space="0" w:color="045381"/>
              <w:bottom w:val="single" w:sz="6" w:space="0" w:color="045381"/>
              <w:right w:val="single" w:sz="6" w:space="0" w:color="045381"/>
            </w:tcBorders>
            <w:shd w:val="clear" w:color="auto" w:fill="FFFFFF"/>
            <w:tcMar>
              <w:top w:w="30" w:type="dxa"/>
              <w:left w:w="30" w:type="dxa"/>
              <w:bottom w:w="30" w:type="dxa"/>
              <w:right w:w="30" w:type="dxa"/>
            </w:tcMar>
          </w:tcPr>
          <w:p w:rsidR="00161C87" w:rsidRPr="00CB4771" w:rsidRDefault="00161C87" w:rsidP="00CB4771">
            <w:pPr>
              <w:spacing w:after="0" w:line="240" w:lineRule="auto"/>
              <w:rPr>
                <w:rFonts w:ascii="Times New Roman" w:hAnsi="Times New Roman"/>
                <w:sz w:val="28"/>
                <w:szCs w:val="28"/>
                <w:lang w:eastAsia="uk-UA"/>
              </w:rPr>
            </w:pPr>
            <w:r w:rsidRPr="00CB4771">
              <w:rPr>
                <w:rFonts w:ascii="Times New Roman" w:hAnsi="Times New Roman"/>
                <w:sz w:val="28"/>
                <w:szCs w:val="28"/>
                <w:lang w:eastAsia="uk-UA"/>
              </w:rPr>
              <w:t>моніторинг якості освіти</w:t>
            </w:r>
          </w:p>
          <w:p w:rsidR="00161C87" w:rsidRPr="00CB4771" w:rsidRDefault="00161C87" w:rsidP="00CB4771">
            <w:pPr>
              <w:spacing w:after="0" w:line="240" w:lineRule="auto"/>
              <w:rPr>
                <w:rFonts w:ascii="Times New Roman" w:hAnsi="Times New Roman"/>
                <w:sz w:val="28"/>
                <w:szCs w:val="28"/>
                <w:lang w:eastAsia="uk-UA"/>
              </w:rPr>
            </w:pPr>
            <w:r w:rsidRPr="00CB4771">
              <w:rPr>
                <w:rFonts w:ascii="Times New Roman" w:hAnsi="Times New Roman"/>
                <w:sz w:val="28"/>
                <w:szCs w:val="28"/>
                <w:lang w:eastAsia="uk-UA"/>
              </w:rPr>
              <w:t> </w:t>
            </w:r>
          </w:p>
          <w:p w:rsidR="00161C87" w:rsidRPr="00CB4771" w:rsidRDefault="00161C87" w:rsidP="00CB4771">
            <w:pPr>
              <w:spacing w:after="0" w:line="240" w:lineRule="auto"/>
              <w:rPr>
                <w:rFonts w:ascii="Times New Roman" w:hAnsi="Times New Roman"/>
                <w:sz w:val="28"/>
                <w:szCs w:val="28"/>
                <w:lang w:eastAsia="uk-UA"/>
              </w:rPr>
            </w:pPr>
            <w:r w:rsidRPr="00CB4771">
              <w:rPr>
                <w:rFonts w:ascii="Times New Roman" w:hAnsi="Times New Roman"/>
                <w:sz w:val="28"/>
                <w:szCs w:val="28"/>
                <w:lang w:eastAsia="uk-UA"/>
              </w:rPr>
              <w:t> </w:t>
            </w:r>
          </w:p>
          <w:p w:rsidR="00161C87" w:rsidRPr="00CB4771" w:rsidRDefault="00161C87" w:rsidP="00CB4771">
            <w:pPr>
              <w:spacing w:after="0" w:line="240" w:lineRule="auto"/>
              <w:rPr>
                <w:rFonts w:ascii="Times New Roman" w:hAnsi="Times New Roman"/>
                <w:sz w:val="28"/>
                <w:szCs w:val="28"/>
                <w:lang w:eastAsia="uk-UA"/>
              </w:rPr>
            </w:pPr>
            <w:r w:rsidRPr="00CB4771">
              <w:rPr>
                <w:rFonts w:ascii="Times New Roman" w:hAnsi="Times New Roman"/>
                <w:sz w:val="28"/>
                <w:szCs w:val="28"/>
                <w:lang w:eastAsia="uk-UA"/>
              </w:rPr>
              <w:t> </w:t>
            </w:r>
          </w:p>
          <w:p w:rsidR="00161C87" w:rsidRPr="00CB4771" w:rsidRDefault="00161C87" w:rsidP="00CB4771">
            <w:pPr>
              <w:spacing w:after="0" w:line="240" w:lineRule="auto"/>
              <w:rPr>
                <w:rFonts w:ascii="Times New Roman" w:hAnsi="Times New Roman"/>
                <w:sz w:val="28"/>
                <w:szCs w:val="28"/>
                <w:lang w:eastAsia="uk-UA"/>
              </w:rPr>
            </w:pPr>
            <w:r w:rsidRPr="00CB4771">
              <w:rPr>
                <w:rFonts w:ascii="Times New Roman" w:hAnsi="Times New Roman"/>
                <w:sz w:val="28"/>
                <w:szCs w:val="28"/>
                <w:lang w:eastAsia="uk-UA"/>
              </w:rPr>
              <w:t> </w:t>
            </w:r>
          </w:p>
          <w:p w:rsidR="00161C87" w:rsidRPr="00CB4771" w:rsidRDefault="00161C87" w:rsidP="00CB4771">
            <w:pPr>
              <w:spacing w:after="0" w:line="240" w:lineRule="auto"/>
              <w:rPr>
                <w:rFonts w:ascii="Times New Roman" w:hAnsi="Times New Roman"/>
                <w:sz w:val="28"/>
                <w:szCs w:val="28"/>
                <w:lang w:eastAsia="uk-UA"/>
              </w:rPr>
            </w:pPr>
            <w:r w:rsidRPr="00CB4771">
              <w:rPr>
                <w:rFonts w:ascii="Times New Roman" w:hAnsi="Times New Roman"/>
                <w:sz w:val="28"/>
                <w:szCs w:val="28"/>
                <w:lang w:eastAsia="uk-UA"/>
              </w:rPr>
              <w:t> </w:t>
            </w:r>
          </w:p>
          <w:p w:rsidR="00161C87" w:rsidRPr="00CB4771" w:rsidRDefault="00161C87" w:rsidP="00CB4771">
            <w:pPr>
              <w:spacing w:after="0" w:line="240" w:lineRule="auto"/>
              <w:rPr>
                <w:rFonts w:ascii="Times New Roman" w:hAnsi="Times New Roman"/>
                <w:sz w:val="28"/>
                <w:szCs w:val="28"/>
                <w:lang w:eastAsia="uk-UA"/>
              </w:rPr>
            </w:pPr>
            <w:r w:rsidRPr="00CB4771">
              <w:rPr>
                <w:rFonts w:ascii="Times New Roman" w:hAnsi="Times New Roman"/>
                <w:sz w:val="28"/>
                <w:szCs w:val="28"/>
                <w:lang w:eastAsia="uk-UA"/>
              </w:rPr>
              <w:t> </w:t>
            </w:r>
          </w:p>
          <w:p w:rsidR="00161C87" w:rsidRPr="00CB4771" w:rsidRDefault="00161C87" w:rsidP="00CB4771">
            <w:pPr>
              <w:spacing w:after="0" w:line="240" w:lineRule="auto"/>
              <w:rPr>
                <w:rFonts w:ascii="Times New Roman" w:hAnsi="Times New Roman"/>
                <w:sz w:val="28"/>
                <w:szCs w:val="28"/>
                <w:lang w:eastAsia="uk-UA"/>
              </w:rPr>
            </w:pPr>
            <w:r w:rsidRPr="00CB4771">
              <w:rPr>
                <w:rFonts w:ascii="Times New Roman" w:hAnsi="Times New Roman"/>
                <w:sz w:val="28"/>
                <w:szCs w:val="28"/>
                <w:lang w:eastAsia="uk-UA"/>
              </w:rPr>
              <w:t> </w:t>
            </w:r>
          </w:p>
          <w:p w:rsidR="00161C87" w:rsidRPr="00CB4771" w:rsidRDefault="00161C87" w:rsidP="00CB4771">
            <w:pPr>
              <w:spacing w:after="0" w:line="240" w:lineRule="auto"/>
              <w:rPr>
                <w:rFonts w:ascii="Times New Roman" w:hAnsi="Times New Roman"/>
                <w:sz w:val="28"/>
                <w:szCs w:val="28"/>
                <w:lang w:eastAsia="uk-UA"/>
              </w:rPr>
            </w:pPr>
            <w:r w:rsidRPr="00CB4771">
              <w:rPr>
                <w:rFonts w:ascii="Times New Roman" w:hAnsi="Times New Roman"/>
                <w:sz w:val="28"/>
                <w:szCs w:val="28"/>
                <w:lang w:eastAsia="uk-UA"/>
              </w:rPr>
              <w:t> </w:t>
            </w:r>
          </w:p>
          <w:p w:rsidR="00161C87" w:rsidRPr="00CB4771" w:rsidRDefault="00161C87" w:rsidP="00CB4771">
            <w:pPr>
              <w:spacing w:after="0" w:line="240" w:lineRule="auto"/>
              <w:rPr>
                <w:rFonts w:ascii="Times New Roman" w:hAnsi="Times New Roman"/>
                <w:sz w:val="28"/>
                <w:szCs w:val="28"/>
                <w:lang w:eastAsia="uk-UA"/>
              </w:rPr>
            </w:pPr>
            <w:r w:rsidRPr="00CB4771">
              <w:rPr>
                <w:rFonts w:ascii="Times New Roman" w:hAnsi="Times New Roman"/>
                <w:sz w:val="28"/>
                <w:szCs w:val="28"/>
                <w:lang w:eastAsia="uk-UA"/>
              </w:rPr>
              <w:t> </w:t>
            </w:r>
          </w:p>
          <w:p w:rsidR="00161C87" w:rsidRPr="00CB4771" w:rsidRDefault="00161C87" w:rsidP="00CB4771">
            <w:pPr>
              <w:spacing w:after="0" w:line="240" w:lineRule="auto"/>
              <w:rPr>
                <w:rFonts w:ascii="Times New Roman" w:hAnsi="Times New Roman"/>
                <w:sz w:val="28"/>
                <w:szCs w:val="28"/>
                <w:lang w:eastAsia="uk-UA"/>
              </w:rPr>
            </w:pPr>
            <w:r w:rsidRPr="00CB4771">
              <w:rPr>
                <w:rFonts w:ascii="Times New Roman" w:hAnsi="Times New Roman"/>
                <w:sz w:val="28"/>
                <w:szCs w:val="28"/>
                <w:lang w:eastAsia="uk-UA"/>
              </w:rPr>
              <w:t> </w:t>
            </w:r>
          </w:p>
          <w:p w:rsidR="00161C87" w:rsidRPr="00CB4771" w:rsidRDefault="00161C87" w:rsidP="00CB4771">
            <w:pPr>
              <w:spacing w:after="0" w:line="240" w:lineRule="auto"/>
              <w:rPr>
                <w:rFonts w:ascii="Times New Roman" w:hAnsi="Times New Roman"/>
                <w:sz w:val="28"/>
                <w:szCs w:val="28"/>
                <w:lang w:eastAsia="uk-UA"/>
              </w:rPr>
            </w:pPr>
            <w:r w:rsidRPr="00CB4771">
              <w:rPr>
                <w:rFonts w:ascii="Times New Roman" w:hAnsi="Times New Roman"/>
                <w:sz w:val="28"/>
                <w:szCs w:val="28"/>
                <w:lang w:eastAsia="uk-UA"/>
              </w:rPr>
              <w:t> </w:t>
            </w:r>
          </w:p>
        </w:tc>
        <w:tc>
          <w:tcPr>
            <w:tcW w:w="4815" w:type="dxa"/>
            <w:tcBorders>
              <w:top w:val="single" w:sz="6" w:space="0" w:color="045381"/>
              <w:left w:val="single" w:sz="6" w:space="0" w:color="045381"/>
              <w:bottom w:val="single" w:sz="6" w:space="0" w:color="045381"/>
              <w:right w:val="single" w:sz="6" w:space="0" w:color="045381"/>
            </w:tcBorders>
            <w:shd w:val="clear" w:color="auto" w:fill="FFFFFF"/>
            <w:tcMar>
              <w:top w:w="30" w:type="dxa"/>
              <w:left w:w="30" w:type="dxa"/>
              <w:bottom w:w="30" w:type="dxa"/>
              <w:right w:w="30" w:type="dxa"/>
            </w:tcMar>
          </w:tcPr>
          <w:p w:rsidR="00161C87" w:rsidRPr="00CB4771" w:rsidRDefault="00161C87" w:rsidP="00CB4771">
            <w:pPr>
              <w:spacing w:after="0" w:line="240" w:lineRule="auto"/>
              <w:rPr>
                <w:rFonts w:ascii="Times New Roman" w:hAnsi="Times New Roman"/>
                <w:sz w:val="28"/>
                <w:szCs w:val="28"/>
                <w:lang w:eastAsia="uk-UA"/>
              </w:rPr>
            </w:pPr>
            <w:r w:rsidRPr="00CB4771">
              <w:rPr>
                <w:rFonts w:ascii="Times New Roman" w:hAnsi="Times New Roman"/>
                <w:sz w:val="28"/>
                <w:szCs w:val="28"/>
                <w:lang w:eastAsia="uk-UA"/>
              </w:rPr>
              <w:t>– контрольні та підсумкові заняття;</w:t>
            </w:r>
          </w:p>
          <w:p w:rsidR="00161C87" w:rsidRPr="00CB4771" w:rsidRDefault="00161C87" w:rsidP="00CB4771">
            <w:pPr>
              <w:spacing w:after="0" w:line="240" w:lineRule="auto"/>
              <w:rPr>
                <w:rFonts w:ascii="Times New Roman" w:hAnsi="Times New Roman"/>
                <w:sz w:val="28"/>
                <w:szCs w:val="28"/>
                <w:lang w:eastAsia="uk-UA"/>
              </w:rPr>
            </w:pPr>
            <w:r w:rsidRPr="00CB4771">
              <w:rPr>
                <w:rFonts w:ascii="Times New Roman" w:hAnsi="Times New Roman"/>
                <w:sz w:val="28"/>
                <w:szCs w:val="28"/>
                <w:lang w:eastAsia="uk-UA"/>
              </w:rPr>
              <w:t>– міні-заняття з окремими дітьми;</w:t>
            </w:r>
          </w:p>
          <w:p w:rsidR="00161C87" w:rsidRPr="00CB4771" w:rsidRDefault="00161C87" w:rsidP="00CB4771">
            <w:pPr>
              <w:spacing w:after="0" w:line="240" w:lineRule="auto"/>
              <w:rPr>
                <w:rFonts w:ascii="Times New Roman" w:hAnsi="Times New Roman"/>
                <w:sz w:val="28"/>
                <w:szCs w:val="28"/>
                <w:lang w:eastAsia="uk-UA"/>
              </w:rPr>
            </w:pPr>
            <w:r w:rsidRPr="00CB4771">
              <w:rPr>
                <w:rFonts w:ascii="Times New Roman" w:hAnsi="Times New Roman"/>
                <w:sz w:val="28"/>
                <w:szCs w:val="28"/>
                <w:lang w:eastAsia="uk-UA"/>
              </w:rPr>
              <w:t>– спостереження  за дітьми (безпосередні, опосередковані);</w:t>
            </w:r>
          </w:p>
          <w:p w:rsidR="00161C87" w:rsidRPr="00CB4771" w:rsidRDefault="00161C87" w:rsidP="00CB4771">
            <w:pPr>
              <w:spacing w:after="0" w:line="240" w:lineRule="auto"/>
              <w:rPr>
                <w:rFonts w:ascii="Times New Roman" w:hAnsi="Times New Roman"/>
                <w:sz w:val="28"/>
                <w:szCs w:val="28"/>
                <w:lang w:eastAsia="uk-UA"/>
              </w:rPr>
            </w:pPr>
            <w:r w:rsidRPr="00CB4771">
              <w:rPr>
                <w:rFonts w:ascii="Times New Roman" w:hAnsi="Times New Roman"/>
                <w:sz w:val="28"/>
                <w:szCs w:val="28"/>
                <w:lang w:eastAsia="uk-UA"/>
              </w:rPr>
              <w:t>– бесіда з дітьми  (як допоміжний метод);</w:t>
            </w:r>
          </w:p>
          <w:p w:rsidR="00161C87" w:rsidRPr="00CB4771" w:rsidRDefault="00161C87" w:rsidP="00CB4771">
            <w:pPr>
              <w:spacing w:after="0" w:line="240" w:lineRule="auto"/>
              <w:rPr>
                <w:rFonts w:ascii="Times New Roman" w:hAnsi="Times New Roman"/>
                <w:sz w:val="28"/>
                <w:szCs w:val="28"/>
                <w:lang w:eastAsia="uk-UA"/>
              </w:rPr>
            </w:pPr>
            <w:r w:rsidRPr="00CB4771">
              <w:rPr>
                <w:rFonts w:ascii="Times New Roman" w:hAnsi="Times New Roman"/>
                <w:sz w:val="28"/>
                <w:szCs w:val="28"/>
                <w:lang w:eastAsia="uk-UA"/>
              </w:rPr>
              <w:t>– вивчення продуктів праці дошкільнят (малювання, ліплення, аплікації, конструювання, художньої праці, мовленнєвої творчості тощо);</w:t>
            </w:r>
          </w:p>
          <w:p w:rsidR="00161C87" w:rsidRPr="00CB4771" w:rsidRDefault="00161C87" w:rsidP="00CB4771">
            <w:pPr>
              <w:spacing w:after="0" w:line="240" w:lineRule="auto"/>
              <w:rPr>
                <w:rFonts w:ascii="Times New Roman" w:hAnsi="Times New Roman"/>
                <w:sz w:val="28"/>
                <w:szCs w:val="28"/>
                <w:lang w:eastAsia="uk-UA"/>
              </w:rPr>
            </w:pPr>
            <w:r w:rsidRPr="00CB4771">
              <w:rPr>
                <w:rFonts w:ascii="Times New Roman" w:hAnsi="Times New Roman"/>
                <w:sz w:val="28"/>
                <w:szCs w:val="28"/>
                <w:lang w:eastAsia="uk-UA"/>
              </w:rPr>
              <w:t>– контрольні зрізи рівнів знань та умінь дітей  з різних розділів програми</w:t>
            </w:r>
          </w:p>
        </w:tc>
      </w:tr>
    </w:tbl>
    <w:p w:rsidR="00161C87" w:rsidRPr="00CB4771" w:rsidRDefault="00161C87" w:rsidP="00CB4771">
      <w:pPr>
        <w:shd w:val="clear" w:color="auto" w:fill="FFFFFF"/>
        <w:spacing w:after="0" w:line="240" w:lineRule="auto"/>
        <w:jc w:val="both"/>
        <w:rPr>
          <w:rFonts w:ascii="Times New Roman" w:hAnsi="Times New Roman"/>
          <w:sz w:val="28"/>
          <w:szCs w:val="28"/>
          <w:lang w:eastAsia="uk-UA"/>
        </w:rPr>
      </w:pPr>
      <w:r w:rsidRPr="00CB4771">
        <w:rPr>
          <w:rFonts w:ascii="Times New Roman" w:hAnsi="Times New Roman"/>
          <w:sz w:val="28"/>
          <w:szCs w:val="28"/>
          <w:lang w:eastAsia="uk-UA"/>
        </w:rPr>
        <w:t>З дітьми, які не діагностувалися у визначені терміни за причиною відсутності, моніторинг проводиться у сприятливий для них час.</w:t>
      </w:r>
    </w:p>
    <w:p w:rsidR="00161C87" w:rsidRPr="00CB4771" w:rsidRDefault="00161C87" w:rsidP="00CB4771">
      <w:pPr>
        <w:shd w:val="clear" w:color="auto" w:fill="FFFFFF"/>
        <w:spacing w:after="0" w:line="240" w:lineRule="auto"/>
        <w:jc w:val="both"/>
        <w:rPr>
          <w:rFonts w:ascii="Times New Roman" w:hAnsi="Times New Roman"/>
          <w:sz w:val="28"/>
          <w:szCs w:val="28"/>
          <w:lang w:eastAsia="uk-UA"/>
        </w:rPr>
      </w:pPr>
      <w:r w:rsidRPr="00CB4771">
        <w:rPr>
          <w:rFonts w:ascii="Times New Roman" w:hAnsi="Times New Roman"/>
          <w:sz w:val="28"/>
          <w:szCs w:val="28"/>
          <w:lang w:eastAsia="uk-UA"/>
        </w:rPr>
        <w:t>Дослідження психологічної готовності дітей до школи проводяться за відповідними методиками: тестова бесіда «Соціальна зрілість» (С.А. Банков), тест слухової пам’яті «10 слів» (Лурія), «Четвертий зайвий», «Пиши кружечками», «Знайди квадрат», «Запам’ятай малюнки», «Коректурна проба», «Послідовність подій», «Графічний диктант» тощо. У кінці навчального року, на підставі аналітичних довідок за підсумками моніторингу, визначатиметься ефективність проведеної роботи, окреслюватимуться проблеми, визначатимуться шляхи їх розв’язання та пріоритетні завдання ЗДО для реалізації у новому навчальному році.</w:t>
      </w:r>
    </w:p>
    <w:p w:rsidR="00161C87" w:rsidRPr="00CB4771" w:rsidRDefault="00161C87" w:rsidP="00CB4771">
      <w:pPr>
        <w:shd w:val="clear" w:color="auto" w:fill="FFFFFF"/>
        <w:spacing w:after="0" w:line="240" w:lineRule="auto"/>
        <w:jc w:val="both"/>
        <w:rPr>
          <w:rFonts w:ascii="Times New Roman" w:hAnsi="Times New Roman"/>
          <w:sz w:val="28"/>
          <w:szCs w:val="28"/>
          <w:lang w:eastAsia="uk-UA"/>
        </w:rPr>
      </w:pPr>
      <w:r w:rsidRPr="00CB4771">
        <w:rPr>
          <w:rFonts w:ascii="Times New Roman" w:hAnsi="Times New Roman"/>
          <w:sz w:val="28"/>
          <w:szCs w:val="28"/>
          <w:lang w:eastAsia="uk-UA"/>
        </w:rPr>
        <w:t>Освітня програма ЗДО (дитячого садка) «Сонечко» забезпечує досягнення дітьми результатів навчання (набуття компетентностей), визначених Базовим компонентом дошкільної освіти.</w:t>
      </w:r>
    </w:p>
    <w:p w:rsidR="00161C87" w:rsidRDefault="00161C87" w:rsidP="00CB4771">
      <w:pPr>
        <w:shd w:val="clear" w:color="auto" w:fill="FFFFFF"/>
        <w:spacing w:after="0" w:line="240" w:lineRule="auto"/>
        <w:jc w:val="both"/>
        <w:rPr>
          <w:rFonts w:ascii="Times New Roman" w:hAnsi="Times New Roman"/>
          <w:b/>
          <w:bCs/>
          <w:sz w:val="28"/>
          <w:szCs w:val="28"/>
          <w:lang w:eastAsia="uk-UA"/>
        </w:rPr>
      </w:pPr>
    </w:p>
    <w:p w:rsidR="00161C87" w:rsidRPr="00CB4771" w:rsidRDefault="00161C87" w:rsidP="00CB4771">
      <w:pPr>
        <w:shd w:val="clear" w:color="auto" w:fill="FFFFFF"/>
        <w:spacing w:after="0" w:line="240" w:lineRule="auto"/>
        <w:jc w:val="both"/>
        <w:rPr>
          <w:rFonts w:ascii="Times New Roman" w:hAnsi="Times New Roman"/>
          <w:sz w:val="28"/>
          <w:szCs w:val="28"/>
          <w:lang w:eastAsia="uk-UA"/>
        </w:rPr>
      </w:pPr>
      <w:r w:rsidRPr="00CB4771">
        <w:rPr>
          <w:rFonts w:ascii="Times New Roman" w:hAnsi="Times New Roman"/>
          <w:b/>
          <w:bCs/>
          <w:sz w:val="28"/>
          <w:szCs w:val="28"/>
          <w:lang w:eastAsia="uk-UA"/>
        </w:rPr>
        <w:t>Очікувані результати щодо реалізації системи внутрішнього забезпечення якості освіти</w:t>
      </w:r>
    </w:p>
    <w:p w:rsidR="00161C87" w:rsidRPr="00CB4771" w:rsidRDefault="00161C87" w:rsidP="00CB4771">
      <w:pPr>
        <w:shd w:val="clear" w:color="auto" w:fill="FFFFFF"/>
        <w:spacing w:after="0" w:line="240" w:lineRule="auto"/>
        <w:jc w:val="both"/>
        <w:rPr>
          <w:rFonts w:ascii="Times New Roman" w:hAnsi="Times New Roman"/>
          <w:sz w:val="28"/>
          <w:szCs w:val="28"/>
          <w:lang w:eastAsia="uk-UA"/>
        </w:rPr>
      </w:pPr>
      <w:r w:rsidRPr="00CB4771">
        <w:rPr>
          <w:rFonts w:ascii="Times New Roman" w:hAnsi="Times New Roman"/>
          <w:b/>
          <w:bCs/>
          <w:sz w:val="28"/>
          <w:szCs w:val="28"/>
          <w:lang w:eastAsia="uk-UA"/>
        </w:rPr>
        <w:t> </w:t>
      </w:r>
      <w:r w:rsidRPr="00CB4771">
        <w:rPr>
          <w:rFonts w:ascii="Times New Roman" w:hAnsi="Times New Roman"/>
          <w:sz w:val="28"/>
          <w:szCs w:val="28"/>
          <w:lang w:eastAsia="uk-UA"/>
        </w:rPr>
        <w:t>Отримання об’єктивних даних про якість освітньої діяльності та управлінських процесів у ЗДО.</w:t>
      </w:r>
    </w:p>
    <w:p w:rsidR="00161C87" w:rsidRPr="00CB4771" w:rsidRDefault="00161C87" w:rsidP="00CB4771">
      <w:pPr>
        <w:numPr>
          <w:ilvl w:val="0"/>
          <w:numId w:val="23"/>
        </w:numPr>
        <w:shd w:val="clear" w:color="auto" w:fill="FFFFFF"/>
        <w:spacing w:after="0" w:line="240" w:lineRule="auto"/>
        <w:ind w:left="480"/>
        <w:jc w:val="both"/>
        <w:rPr>
          <w:rFonts w:ascii="Times New Roman" w:hAnsi="Times New Roman"/>
          <w:sz w:val="28"/>
          <w:szCs w:val="28"/>
          <w:lang w:eastAsia="uk-UA"/>
        </w:rPr>
      </w:pPr>
      <w:r w:rsidRPr="00CB4771">
        <w:rPr>
          <w:rFonts w:ascii="Times New Roman" w:hAnsi="Times New Roman"/>
          <w:sz w:val="28"/>
          <w:szCs w:val="28"/>
          <w:lang w:eastAsia="uk-UA"/>
        </w:rPr>
        <w:t>Підвищення якості освіти в ЗДО на основі прийняття ефективних управлінських рішень.</w:t>
      </w:r>
    </w:p>
    <w:p w:rsidR="00161C87" w:rsidRPr="00CB4771" w:rsidRDefault="00161C87" w:rsidP="00CB4771">
      <w:pPr>
        <w:numPr>
          <w:ilvl w:val="0"/>
          <w:numId w:val="23"/>
        </w:numPr>
        <w:shd w:val="clear" w:color="auto" w:fill="FFFFFF"/>
        <w:spacing w:after="0" w:line="240" w:lineRule="auto"/>
        <w:ind w:left="480"/>
        <w:jc w:val="both"/>
        <w:rPr>
          <w:rFonts w:ascii="Times New Roman" w:hAnsi="Times New Roman"/>
          <w:sz w:val="28"/>
          <w:szCs w:val="28"/>
          <w:lang w:eastAsia="uk-UA"/>
        </w:rPr>
      </w:pPr>
      <w:r w:rsidRPr="00CB4771">
        <w:rPr>
          <w:rFonts w:ascii="Times New Roman" w:hAnsi="Times New Roman"/>
          <w:sz w:val="28"/>
          <w:szCs w:val="28"/>
          <w:lang w:eastAsia="uk-UA"/>
        </w:rPr>
        <w:t>Створення атмосфери довіри до ЗДО серед педагогічних працівників та батьків вихованців.</w:t>
      </w:r>
      <w:r w:rsidRPr="00CB4771">
        <w:rPr>
          <w:rFonts w:ascii="Times New Roman" w:hAnsi="Times New Roman"/>
          <w:b/>
          <w:bCs/>
          <w:i/>
          <w:iCs/>
          <w:sz w:val="28"/>
          <w:szCs w:val="28"/>
          <w:lang w:eastAsia="uk-UA"/>
        </w:rPr>
        <w:t> </w:t>
      </w:r>
    </w:p>
    <w:p w:rsidR="00161C87" w:rsidRDefault="00161C87" w:rsidP="00CB4771">
      <w:pPr>
        <w:shd w:val="clear" w:color="auto" w:fill="FFFFFF"/>
        <w:spacing w:after="0" w:line="240" w:lineRule="auto"/>
        <w:jc w:val="right"/>
        <w:rPr>
          <w:rFonts w:ascii="Times New Roman" w:hAnsi="Times New Roman"/>
          <w:b/>
          <w:bCs/>
          <w:i/>
          <w:iCs/>
          <w:sz w:val="28"/>
          <w:szCs w:val="28"/>
          <w:lang w:eastAsia="uk-UA"/>
        </w:rPr>
      </w:pPr>
    </w:p>
    <w:p w:rsidR="00161C87" w:rsidRDefault="00161C87" w:rsidP="00CB4771">
      <w:pPr>
        <w:shd w:val="clear" w:color="auto" w:fill="FFFFFF"/>
        <w:spacing w:after="0" w:line="240" w:lineRule="auto"/>
        <w:jc w:val="right"/>
        <w:rPr>
          <w:rFonts w:ascii="Times New Roman" w:hAnsi="Times New Roman"/>
          <w:b/>
          <w:bCs/>
          <w:i/>
          <w:iCs/>
          <w:sz w:val="28"/>
          <w:szCs w:val="28"/>
          <w:lang w:eastAsia="uk-UA"/>
        </w:rPr>
      </w:pPr>
    </w:p>
    <w:p w:rsidR="00161C87" w:rsidRDefault="00161C87" w:rsidP="00CB4771">
      <w:pPr>
        <w:shd w:val="clear" w:color="auto" w:fill="FFFFFF"/>
        <w:spacing w:after="0" w:line="240" w:lineRule="auto"/>
        <w:jc w:val="right"/>
        <w:rPr>
          <w:rFonts w:ascii="Times New Roman" w:hAnsi="Times New Roman"/>
          <w:b/>
          <w:bCs/>
          <w:i/>
          <w:iCs/>
          <w:sz w:val="28"/>
          <w:szCs w:val="28"/>
          <w:lang w:eastAsia="uk-UA"/>
        </w:rPr>
      </w:pPr>
    </w:p>
    <w:p w:rsidR="00161C87" w:rsidRDefault="00161C87" w:rsidP="00CB4771">
      <w:pPr>
        <w:shd w:val="clear" w:color="auto" w:fill="FFFFFF"/>
        <w:spacing w:after="0" w:line="240" w:lineRule="auto"/>
        <w:jc w:val="right"/>
        <w:rPr>
          <w:rFonts w:ascii="Times New Roman" w:hAnsi="Times New Roman"/>
          <w:b/>
          <w:bCs/>
          <w:i/>
          <w:iCs/>
          <w:sz w:val="28"/>
          <w:szCs w:val="28"/>
          <w:lang w:eastAsia="uk-UA"/>
        </w:rPr>
      </w:pPr>
    </w:p>
    <w:p w:rsidR="00161C87" w:rsidRDefault="00161C87" w:rsidP="00CB4771">
      <w:pPr>
        <w:shd w:val="clear" w:color="auto" w:fill="FFFFFF"/>
        <w:spacing w:after="0" w:line="240" w:lineRule="auto"/>
        <w:jc w:val="right"/>
        <w:rPr>
          <w:rFonts w:ascii="Times New Roman" w:hAnsi="Times New Roman"/>
          <w:b/>
          <w:bCs/>
          <w:i/>
          <w:iCs/>
          <w:sz w:val="28"/>
          <w:szCs w:val="28"/>
          <w:lang w:eastAsia="uk-UA"/>
        </w:rPr>
      </w:pPr>
    </w:p>
    <w:p w:rsidR="00161C87" w:rsidRDefault="00161C87" w:rsidP="00CB4771">
      <w:pPr>
        <w:shd w:val="clear" w:color="auto" w:fill="FFFFFF"/>
        <w:spacing w:after="0" w:line="240" w:lineRule="auto"/>
        <w:jc w:val="right"/>
        <w:rPr>
          <w:rFonts w:ascii="Times New Roman" w:hAnsi="Times New Roman"/>
          <w:b/>
          <w:bCs/>
          <w:i/>
          <w:iCs/>
          <w:sz w:val="28"/>
          <w:szCs w:val="28"/>
          <w:lang w:eastAsia="uk-UA"/>
        </w:rPr>
      </w:pPr>
    </w:p>
    <w:p w:rsidR="00161C87" w:rsidRDefault="00161C87" w:rsidP="00CB4771">
      <w:pPr>
        <w:shd w:val="clear" w:color="auto" w:fill="FFFFFF"/>
        <w:spacing w:after="0" w:line="240" w:lineRule="auto"/>
        <w:jc w:val="right"/>
        <w:rPr>
          <w:rFonts w:ascii="Times New Roman" w:hAnsi="Times New Roman"/>
          <w:b/>
          <w:bCs/>
          <w:i/>
          <w:iCs/>
          <w:sz w:val="28"/>
          <w:szCs w:val="28"/>
          <w:lang w:eastAsia="uk-UA"/>
        </w:rPr>
      </w:pPr>
    </w:p>
    <w:p w:rsidR="00161C87" w:rsidRDefault="00161C87" w:rsidP="00CB4771">
      <w:pPr>
        <w:shd w:val="clear" w:color="auto" w:fill="FFFFFF"/>
        <w:spacing w:after="0" w:line="240" w:lineRule="auto"/>
        <w:jc w:val="right"/>
        <w:rPr>
          <w:rFonts w:ascii="Times New Roman" w:hAnsi="Times New Roman"/>
          <w:b/>
          <w:bCs/>
          <w:i/>
          <w:iCs/>
          <w:sz w:val="28"/>
          <w:szCs w:val="28"/>
          <w:lang w:eastAsia="uk-UA"/>
        </w:rPr>
      </w:pPr>
    </w:p>
    <w:p w:rsidR="00161C87" w:rsidRDefault="00161C87" w:rsidP="00CB4771">
      <w:pPr>
        <w:shd w:val="clear" w:color="auto" w:fill="FFFFFF"/>
        <w:spacing w:after="0" w:line="240" w:lineRule="auto"/>
        <w:jc w:val="right"/>
        <w:rPr>
          <w:rFonts w:ascii="Times New Roman" w:hAnsi="Times New Roman"/>
          <w:b/>
          <w:bCs/>
          <w:i/>
          <w:iCs/>
          <w:sz w:val="28"/>
          <w:szCs w:val="28"/>
          <w:lang w:eastAsia="uk-UA"/>
        </w:rPr>
      </w:pPr>
    </w:p>
    <w:p w:rsidR="00161C87" w:rsidRDefault="00161C87" w:rsidP="00CB4771">
      <w:pPr>
        <w:shd w:val="clear" w:color="auto" w:fill="FFFFFF"/>
        <w:spacing w:after="0" w:line="240" w:lineRule="auto"/>
        <w:jc w:val="right"/>
        <w:rPr>
          <w:rFonts w:ascii="Times New Roman" w:hAnsi="Times New Roman"/>
          <w:b/>
          <w:bCs/>
          <w:i/>
          <w:iCs/>
          <w:sz w:val="28"/>
          <w:szCs w:val="28"/>
          <w:lang w:eastAsia="uk-UA"/>
        </w:rPr>
      </w:pPr>
    </w:p>
    <w:p w:rsidR="00161C87" w:rsidRDefault="00161C87" w:rsidP="00CB4771">
      <w:pPr>
        <w:shd w:val="clear" w:color="auto" w:fill="FFFFFF"/>
        <w:spacing w:after="0" w:line="240" w:lineRule="auto"/>
        <w:jc w:val="right"/>
        <w:rPr>
          <w:rFonts w:ascii="Times New Roman" w:hAnsi="Times New Roman"/>
          <w:b/>
          <w:bCs/>
          <w:i/>
          <w:iCs/>
          <w:sz w:val="28"/>
          <w:szCs w:val="28"/>
          <w:lang w:eastAsia="uk-UA"/>
        </w:rPr>
      </w:pPr>
    </w:p>
    <w:p w:rsidR="00161C87" w:rsidRDefault="00161C87" w:rsidP="00CB4771">
      <w:pPr>
        <w:shd w:val="clear" w:color="auto" w:fill="FFFFFF"/>
        <w:spacing w:after="0" w:line="240" w:lineRule="auto"/>
        <w:jc w:val="right"/>
        <w:rPr>
          <w:rFonts w:ascii="Times New Roman" w:hAnsi="Times New Roman"/>
          <w:b/>
          <w:bCs/>
          <w:i/>
          <w:iCs/>
          <w:sz w:val="28"/>
          <w:szCs w:val="28"/>
          <w:lang w:eastAsia="uk-UA"/>
        </w:rPr>
      </w:pPr>
    </w:p>
    <w:p w:rsidR="00161C87" w:rsidRDefault="00161C87" w:rsidP="00CB4771">
      <w:pPr>
        <w:shd w:val="clear" w:color="auto" w:fill="FFFFFF"/>
        <w:spacing w:after="0" w:line="240" w:lineRule="auto"/>
        <w:jc w:val="right"/>
        <w:rPr>
          <w:rFonts w:ascii="Times New Roman" w:hAnsi="Times New Roman"/>
          <w:b/>
          <w:bCs/>
          <w:i/>
          <w:iCs/>
          <w:sz w:val="28"/>
          <w:szCs w:val="28"/>
          <w:lang w:eastAsia="uk-UA"/>
        </w:rPr>
      </w:pPr>
    </w:p>
    <w:p w:rsidR="00161C87" w:rsidRDefault="00161C87" w:rsidP="00CB4771">
      <w:pPr>
        <w:shd w:val="clear" w:color="auto" w:fill="FFFFFF"/>
        <w:spacing w:after="0" w:line="240" w:lineRule="auto"/>
        <w:jc w:val="right"/>
        <w:rPr>
          <w:rFonts w:ascii="Times New Roman" w:hAnsi="Times New Roman"/>
          <w:b/>
          <w:bCs/>
          <w:i/>
          <w:iCs/>
          <w:sz w:val="28"/>
          <w:szCs w:val="28"/>
          <w:lang w:eastAsia="uk-UA"/>
        </w:rPr>
      </w:pPr>
    </w:p>
    <w:p w:rsidR="00161C87" w:rsidRDefault="00161C87" w:rsidP="00CB4771">
      <w:pPr>
        <w:shd w:val="clear" w:color="auto" w:fill="FFFFFF"/>
        <w:spacing w:after="0" w:line="240" w:lineRule="auto"/>
        <w:jc w:val="right"/>
        <w:rPr>
          <w:rFonts w:ascii="Times New Roman" w:hAnsi="Times New Roman"/>
          <w:b/>
          <w:bCs/>
          <w:i/>
          <w:iCs/>
          <w:sz w:val="28"/>
          <w:szCs w:val="28"/>
          <w:lang w:eastAsia="uk-UA"/>
        </w:rPr>
      </w:pPr>
    </w:p>
    <w:p w:rsidR="00161C87" w:rsidRDefault="00161C87" w:rsidP="00CB4771">
      <w:pPr>
        <w:shd w:val="clear" w:color="auto" w:fill="FFFFFF"/>
        <w:spacing w:after="0" w:line="240" w:lineRule="auto"/>
        <w:jc w:val="right"/>
        <w:rPr>
          <w:rFonts w:ascii="Times New Roman" w:hAnsi="Times New Roman"/>
          <w:b/>
          <w:bCs/>
          <w:i/>
          <w:iCs/>
          <w:sz w:val="28"/>
          <w:szCs w:val="28"/>
          <w:lang w:eastAsia="uk-UA"/>
        </w:rPr>
      </w:pPr>
    </w:p>
    <w:p w:rsidR="00161C87" w:rsidRDefault="00161C87" w:rsidP="00CB4771">
      <w:pPr>
        <w:shd w:val="clear" w:color="auto" w:fill="FFFFFF"/>
        <w:spacing w:after="0" w:line="240" w:lineRule="auto"/>
        <w:jc w:val="right"/>
        <w:rPr>
          <w:rFonts w:ascii="Times New Roman" w:hAnsi="Times New Roman"/>
          <w:b/>
          <w:bCs/>
          <w:i/>
          <w:iCs/>
          <w:sz w:val="28"/>
          <w:szCs w:val="28"/>
          <w:lang w:eastAsia="uk-UA"/>
        </w:rPr>
      </w:pPr>
    </w:p>
    <w:p w:rsidR="00161C87" w:rsidRDefault="00161C87" w:rsidP="00CB4771">
      <w:pPr>
        <w:shd w:val="clear" w:color="auto" w:fill="FFFFFF"/>
        <w:spacing w:after="0" w:line="240" w:lineRule="auto"/>
        <w:jc w:val="right"/>
        <w:rPr>
          <w:rFonts w:ascii="Times New Roman" w:hAnsi="Times New Roman"/>
          <w:b/>
          <w:bCs/>
          <w:i/>
          <w:iCs/>
          <w:sz w:val="28"/>
          <w:szCs w:val="28"/>
          <w:lang w:eastAsia="uk-UA"/>
        </w:rPr>
      </w:pPr>
    </w:p>
    <w:p w:rsidR="00161C87" w:rsidRDefault="00161C87" w:rsidP="00CB4771">
      <w:pPr>
        <w:shd w:val="clear" w:color="auto" w:fill="FFFFFF"/>
        <w:spacing w:after="0" w:line="240" w:lineRule="auto"/>
        <w:jc w:val="right"/>
        <w:rPr>
          <w:rFonts w:ascii="Times New Roman" w:hAnsi="Times New Roman"/>
          <w:b/>
          <w:bCs/>
          <w:i/>
          <w:iCs/>
          <w:sz w:val="28"/>
          <w:szCs w:val="28"/>
          <w:lang w:eastAsia="uk-UA"/>
        </w:rPr>
      </w:pPr>
    </w:p>
    <w:p w:rsidR="00161C87" w:rsidRPr="00CB4771" w:rsidRDefault="00161C87" w:rsidP="00CB4771">
      <w:pPr>
        <w:shd w:val="clear" w:color="auto" w:fill="FFFFFF"/>
        <w:spacing w:after="0" w:line="240" w:lineRule="auto"/>
        <w:jc w:val="right"/>
        <w:rPr>
          <w:rFonts w:ascii="Times New Roman" w:hAnsi="Times New Roman"/>
          <w:sz w:val="28"/>
          <w:szCs w:val="28"/>
          <w:lang w:eastAsia="uk-UA"/>
        </w:rPr>
      </w:pPr>
      <w:r w:rsidRPr="00CB4771">
        <w:rPr>
          <w:rFonts w:ascii="Times New Roman" w:hAnsi="Times New Roman"/>
          <w:b/>
          <w:bCs/>
          <w:i/>
          <w:iCs/>
          <w:sz w:val="28"/>
          <w:szCs w:val="28"/>
          <w:lang w:eastAsia="uk-UA"/>
        </w:rPr>
        <w:t xml:space="preserve">Додаток </w:t>
      </w:r>
      <w:r>
        <w:rPr>
          <w:rFonts w:ascii="Times New Roman" w:hAnsi="Times New Roman"/>
          <w:b/>
          <w:bCs/>
          <w:i/>
          <w:iCs/>
          <w:sz w:val="28"/>
          <w:szCs w:val="28"/>
          <w:lang w:eastAsia="uk-UA"/>
        </w:rPr>
        <w:t>1</w:t>
      </w:r>
    </w:p>
    <w:p w:rsidR="00161C87" w:rsidRPr="00CB4771" w:rsidRDefault="00161C87" w:rsidP="00CB4771">
      <w:pPr>
        <w:shd w:val="clear" w:color="auto" w:fill="FFFFFF"/>
        <w:spacing w:after="0" w:line="240" w:lineRule="auto"/>
        <w:jc w:val="center"/>
        <w:rPr>
          <w:rFonts w:ascii="Times New Roman" w:hAnsi="Times New Roman"/>
          <w:sz w:val="28"/>
          <w:szCs w:val="28"/>
          <w:lang w:eastAsia="uk-UA"/>
        </w:rPr>
      </w:pPr>
      <w:r w:rsidRPr="00CB4771">
        <w:rPr>
          <w:rFonts w:ascii="Times New Roman" w:hAnsi="Times New Roman"/>
          <w:b/>
          <w:bCs/>
          <w:sz w:val="28"/>
          <w:szCs w:val="28"/>
          <w:lang w:eastAsia="uk-UA"/>
        </w:rPr>
        <w:t>Організація життєдіяльності дітей в ЗДО «Сонечко»</w:t>
      </w:r>
    </w:p>
    <w:p w:rsidR="00161C87" w:rsidRDefault="00161C87" w:rsidP="00CB4771">
      <w:pPr>
        <w:shd w:val="clear" w:color="auto" w:fill="FFFFFF"/>
        <w:spacing w:after="0" w:line="240" w:lineRule="auto"/>
        <w:jc w:val="center"/>
        <w:rPr>
          <w:rFonts w:ascii="Times New Roman" w:hAnsi="Times New Roman"/>
          <w:b/>
          <w:bCs/>
          <w:sz w:val="28"/>
          <w:szCs w:val="28"/>
          <w:lang w:eastAsia="uk-UA"/>
        </w:rPr>
      </w:pPr>
      <w:r w:rsidRPr="00CB4771">
        <w:rPr>
          <w:rFonts w:ascii="Times New Roman" w:hAnsi="Times New Roman"/>
          <w:b/>
          <w:bCs/>
          <w:sz w:val="28"/>
          <w:szCs w:val="28"/>
          <w:lang w:eastAsia="uk-UA"/>
        </w:rPr>
        <w:t>на 2021-2022 н.р. </w:t>
      </w:r>
    </w:p>
    <w:p w:rsidR="00161C87" w:rsidRDefault="00161C87" w:rsidP="00CB4771">
      <w:pPr>
        <w:shd w:val="clear" w:color="auto" w:fill="FFFFFF"/>
        <w:spacing w:after="0" w:line="240" w:lineRule="auto"/>
        <w:jc w:val="center"/>
        <w:rPr>
          <w:rFonts w:ascii="Times New Roman" w:hAnsi="Times New Roman"/>
          <w:b/>
          <w:bCs/>
          <w:sz w:val="28"/>
          <w:szCs w:val="28"/>
          <w:lang w:eastAsia="uk-UA"/>
        </w:rPr>
      </w:pPr>
    </w:p>
    <w:p w:rsidR="00161C87" w:rsidRPr="00CB4771" w:rsidRDefault="00161C87" w:rsidP="00CB4771">
      <w:pPr>
        <w:shd w:val="clear" w:color="auto" w:fill="FFFFFF"/>
        <w:spacing w:after="0" w:line="240" w:lineRule="auto"/>
        <w:jc w:val="center"/>
        <w:rPr>
          <w:rFonts w:ascii="Times New Roman" w:hAnsi="Times New Roman"/>
          <w:sz w:val="28"/>
          <w:szCs w:val="28"/>
          <w:lang w:eastAsia="uk-UA"/>
        </w:rPr>
      </w:pPr>
    </w:p>
    <w:tbl>
      <w:tblPr>
        <w:tblW w:w="0" w:type="auto"/>
        <w:tblInd w:w="15" w:type="dxa"/>
        <w:tblCellMar>
          <w:top w:w="15" w:type="dxa"/>
          <w:left w:w="15" w:type="dxa"/>
          <w:bottom w:w="15" w:type="dxa"/>
          <w:right w:w="15" w:type="dxa"/>
        </w:tblCellMar>
        <w:tblLook w:val="00A0"/>
      </w:tblPr>
      <w:tblGrid>
        <w:gridCol w:w="582"/>
        <w:gridCol w:w="2682"/>
        <w:gridCol w:w="3414"/>
      </w:tblGrid>
      <w:tr w:rsidR="00161C87" w:rsidRPr="00D8183C" w:rsidTr="00CB4771">
        <w:tc>
          <w:tcPr>
            <w:tcW w:w="582" w:type="dxa"/>
            <w:tcBorders>
              <w:top w:val="single" w:sz="6" w:space="0" w:color="045381"/>
              <w:left w:val="single" w:sz="6" w:space="0" w:color="045381"/>
              <w:bottom w:val="single" w:sz="6" w:space="0" w:color="045381"/>
              <w:right w:val="single" w:sz="6" w:space="0" w:color="045381"/>
            </w:tcBorders>
            <w:shd w:val="clear" w:color="auto" w:fill="FFFFFF"/>
            <w:tcMar>
              <w:top w:w="30" w:type="dxa"/>
              <w:left w:w="30" w:type="dxa"/>
              <w:bottom w:w="30" w:type="dxa"/>
              <w:right w:w="30" w:type="dxa"/>
            </w:tcMar>
          </w:tcPr>
          <w:p w:rsidR="00161C87" w:rsidRPr="00CB4771" w:rsidRDefault="00161C87" w:rsidP="00CB4771">
            <w:pPr>
              <w:spacing w:after="0" w:line="240" w:lineRule="auto"/>
              <w:rPr>
                <w:rFonts w:ascii="Times New Roman" w:hAnsi="Times New Roman"/>
                <w:sz w:val="28"/>
                <w:szCs w:val="28"/>
                <w:lang w:eastAsia="uk-UA"/>
              </w:rPr>
            </w:pPr>
            <w:r w:rsidRPr="00CB4771">
              <w:rPr>
                <w:rFonts w:ascii="Times New Roman" w:hAnsi="Times New Roman"/>
                <w:sz w:val="28"/>
                <w:szCs w:val="28"/>
                <w:lang w:eastAsia="uk-UA"/>
              </w:rPr>
              <w:t>№ з/п</w:t>
            </w:r>
          </w:p>
        </w:tc>
        <w:tc>
          <w:tcPr>
            <w:tcW w:w="2682" w:type="dxa"/>
            <w:tcBorders>
              <w:top w:val="single" w:sz="6" w:space="0" w:color="045381"/>
              <w:left w:val="single" w:sz="6" w:space="0" w:color="045381"/>
              <w:bottom w:val="single" w:sz="6" w:space="0" w:color="045381"/>
              <w:right w:val="single" w:sz="6" w:space="0" w:color="045381"/>
            </w:tcBorders>
            <w:shd w:val="clear" w:color="auto" w:fill="FFFFFF"/>
            <w:tcMar>
              <w:top w:w="30" w:type="dxa"/>
              <w:left w:w="30" w:type="dxa"/>
              <w:bottom w:w="30" w:type="dxa"/>
              <w:right w:w="30" w:type="dxa"/>
            </w:tcMar>
          </w:tcPr>
          <w:p w:rsidR="00161C87" w:rsidRPr="00CB4771" w:rsidRDefault="00161C87" w:rsidP="00CB4771">
            <w:pPr>
              <w:spacing w:after="0" w:line="240" w:lineRule="auto"/>
              <w:rPr>
                <w:rFonts w:ascii="Times New Roman" w:hAnsi="Times New Roman"/>
                <w:sz w:val="28"/>
                <w:szCs w:val="28"/>
                <w:lang w:eastAsia="uk-UA"/>
              </w:rPr>
            </w:pPr>
            <w:r w:rsidRPr="00CB4771">
              <w:rPr>
                <w:rFonts w:ascii="Times New Roman" w:hAnsi="Times New Roman"/>
                <w:b/>
                <w:bCs/>
                <w:sz w:val="28"/>
                <w:szCs w:val="28"/>
                <w:lang w:eastAsia="uk-UA"/>
              </w:rPr>
              <w:t>Режимні моменти</w:t>
            </w:r>
          </w:p>
        </w:tc>
        <w:tc>
          <w:tcPr>
            <w:tcW w:w="3414" w:type="dxa"/>
            <w:tcBorders>
              <w:top w:val="single" w:sz="6" w:space="0" w:color="045381"/>
              <w:left w:val="single" w:sz="6" w:space="0" w:color="045381"/>
              <w:bottom w:val="single" w:sz="6" w:space="0" w:color="045381"/>
              <w:right w:val="single" w:sz="6" w:space="0" w:color="045381"/>
            </w:tcBorders>
            <w:shd w:val="clear" w:color="auto" w:fill="FFFFFF"/>
            <w:tcMar>
              <w:top w:w="30" w:type="dxa"/>
              <w:left w:w="30" w:type="dxa"/>
              <w:bottom w:w="30" w:type="dxa"/>
              <w:right w:w="30" w:type="dxa"/>
            </w:tcMar>
          </w:tcPr>
          <w:p w:rsidR="00161C87" w:rsidRPr="00D81CEE" w:rsidRDefault="00161C87" w:rsidP="00CB4771">
            <w:pPr>
              <w:spacing w:after="0" w:line="240" w:lineRule="auto"/>
              <w:rPr>
                <w:rFonts w:ascii="Times New Roman" w:hAnsi="Times New Roman"/>
                <w:b/>
                <w:sz w:val="28"/>
                <w:szCs w:val="28"/>
                <w:lang w:eastAsia="uk-UA"/>
              </w:rPr>
            </w:pPr>
            <w:r w:rsidRPr="00D81CEE">
              <w:rPr>
                <w:rFonts w:ascii="Times New Roman" w:hAnsi="Times New Roman"/>
                <w:b/>
                <w:bCs/>
                <w:sz w:val="28"/>
                <w:szCs w:val="28"/>
                <w:lang w:eastAsia="uk-UA"/>
              </w:rPr>
              <w:t xml:space="preserve">       </w:t>
            </w:r>
            <w:r>
              <w:rPr>
                <w:rFonts w:ascii="Times New Roman" w:hAnsi="Times New Roman"/>
                <w:b/>
                <w:bCs/>
                <w:sz w:val="28"/>
                <w:szCs w:val="28"/>
                <w:lang w:eastAsia="uk-UA"/>
              </w:rPr>
              <w:t>Тривалість</w:t>
            </w:r>
          </w:p>
        </w:tc>
      </w:tr>
      <w:tr w:rsidR="00161C87" w:rsidRPr="00D8183C" w:rsidTr="00CB4771">
        <w:tc>
          <w:tcPr>
            <w:tcW w:w="582" w:type="dxa"/>
            <w:tcBorders>
              <w:top w:val="single" w:sz="6" w:space="0" w:color="045381"/>
              <w:left w:val="single" w:sz="6" w:space="0" w:color="045381"/>
              <w:bottom w:val="single" w:sz="6" w:space="0" w:color="045381"/>
              <w:right w:val="single" w:sz="6" w:space="0" w:color="045381"/>
            </w:tcBorders>
            <w:shd w:val="clear" w:color="auto" w:fill="FFFFFF"/>
            <w:tcMar>
              <w:top w:w="30" w:type="dxa"/>
              <w:left w:w="30" w:type="dxa"/>
              <w:bottom w:w="30" w:type="dxa"/>
              <w:right w:w="30" w:type="dxa"/>
            </w:tcMar>
          </w:tcPr>
          <w:p w:rsidR="00161C87" w:rsidRPr="00CB4771" w:rsidRDefault="00161C87" w:rsidP="00CB4771">
            <w:pPr>
              <w:spacing w:after="0" w:line="240" w:lineRule="auto"/>
              <w:rPr>
                <w:rFonts w:ascii="Times New Roman" w:hAnsi="Times New Roman"/>
                <w:sz w:val="28"/>
                <w:szCs w:val="28"/>
                <w:lang w:eastAsia="uk-UA"/>
              </w:rPr>
            </w:pPr>
            <w:r w:rsidRPr="00CB4771">
              <w:rPr>
                <w:rFonts w:ascii="Times New Roman" w:hAnsi="Times New Roman"/>
                <w:sz w:val="28"/>
                <w:szCs w:val="28"/>
                <w:lang w:eastAsia="uk-UA"/>
              </w:rPr>
              <w:t>1.</w:t>
            </w:r>
          </w:p>
        </w:tc>
        <w:tc>
          <w:tcPr>
            <w:tcW w:w="2682" w:type="dxa"/>
            <w:tcBorders>
              <w:top w:val="single" w:sz="6" w:space="0" w:color="045381"/>
              <w:left w:val="single" w:sz="6" w:space="0" w:color="045381"/>
              <w:bottom w:val="single" w:sz="6" w:space="0" w:color="045381"/>
              <w:right w:val="single" w:sz="6" w:space="0" w:color="045381"/>
            </w:tcBorders>
            <w:shd w:val="clear" w:color="auto" w:fill="FFFFFF"/>
            <w:tcMar>
              <w:top w:w="30" w:type="dxa"/>
              <w:left w:w="30" w:type="dxa"/>
              <w:bottom w:w="30" w:type="dxa"/>
              <w:right w:w="30" w:type="dxa"/>
            </w:tcMar>
          </w:tcPr>
          <w:p w:rsidR="00161C87" w:rsidRPr="00CB4771" w:rsidRDefault="00161C87" w:rsidP="00CB4771">
            <w:pPr>
              <w:spacing w:after="0" w:line="240" w:lineRule="auto"/>
              <w:rPr>
                <w:rFonts w:ascii="Times New Roman" w:hAnsi="Times New Roman"/>
                <w:sz w:val="28"/>
                <w:szCs w:val="28"/>
                <w:lang w:eastAsia="uk-UA"/>
              </w:rPr>
            </w:pPr>
            <w:r w:rsidRPr="00CB4771">
              <w:rPr>
                <w:rFonts w:ascii="Times New Roman" w:hAnsi="Times New Roman"/>
                <w:sz w:val="28"/>
                <w:szCs w:val="28"/>
                <w:lang w:eastAsia="uk-UA"/>
              </w:rPr>
              <w:t>Ранкова зустріч, ігри, індивідуальне спілкування,.</w:t>
            </w:r>
          </w:p>
        </w:tc>
        <w:tc>
          <w:tcPr>
            <w:tcW w:w="3414" w:type="dxa"/>
            <w:tcBorders>
              <w:top w:val="single" w:sz="6" w:space="0" w:color="045381"/>
              <w:left w:val="single" w:sz="6" w:space="0" w:color="045381"/>
              <w:bottom w:val="single" w:sz="6" w:space="0" w:color="045381"/>
              <w:right w:val="single" w:sz="6" w:space="0" w:color="045381"/>
            </w:tcBorders>
            <w:shd w:val="clear" w:color="auto" w:fill="FFFFFF"/>
            <w:tcMar>
              <w:top w:w="30" w:type="dxa"/>
              <w:left w:w="30" w:type="dxa"/>
              <w:bottom w:w="30" w:type="dxa"/>
              <w:right w:w="30" w:type="dxa"/>
            </w:tcMar>
          </w:tcPr>
          <w:p w:rsidR="00161C87" w:rsidRPr="00CB4771" w:rsidRDefault="00161C87" w:rsidP="00CB4771">
            <w:pPr>
              <w:spacing w:after="0" w:line="240" w:lineRule="auto"/>
              <w:rPr>
                <w:rFonts w:ascii="Times New Roman" w:hAnsi="Times New Roman"/>
                <w:sz w:val="28"/>
                <w:szCs w:val="28"/>
                <w:lang w:eastAsia="uk-UA"/>
              </w:rPr>
            </w:pPr>
            <w:r>
              <w:rPr>
                <w:rFonts w:ascii="Times New Roman" w:hAnsi="Times New Roman"/>
                <w:sz w:val="28"/>
                <w:szCs w:val="28"/>
                <w:lang w:eastAsia="uk-UA"/>
              </w:rPr>
              <w:t>9.00-9.3</w:t>
            </w:r>
            <w:r w:rsidRPr="00CB4771">
              <w:rPr>
                <w:rFonts w:ascii="Times New Roman" w:hAnsi="Times New Roman"/>
                <w:sz w:val="28"/>
                <w:szCs w:val="28"/>
                <w:lang w:eastAsia="uk-UA"/>
              </w:rPr>
              <w:t>0</w:t>
            </w:r>
          </w:p>
        </w:tc>
      </w:tr>
      <w:tr w:rsidR="00161C87" w:rsidRPr="00D8183C" w:rsidTr="00CB4771">
        <w:trPr>
          <w:trHeight w:val="1197"/>
        </w:trPr>
        <w:tc>
          <w:tcPr>
            <w:tcW w:w="582" w:type="dxa"/>
            <w:tcBorders>
              <w:top w:val="single" w:sz="6" w:space="0" w:color="045381"/>
              <w:left w:val="single" w:sz="6" w:space="0" w:color="045381"/>
              <w:right w:val="single" w:sz="6" w:space="0" w:color="045381"/>
            </w:tcBorders>
            <w:shd w:val="clear" w:color="auto" w:fill="FFFFFF"/>
            <w:tcMar>
              <w:top w:w="30" w:type="dxa"/>
              <w:left w:w="30" w:type="dxa"/>
              <w:bottom w:w="30" w:type="dxa"/>
              <w:right w:w="30" w:type="dxa"/>
            </w:tcMar>
          </w:tcPr>
          <w:p w:rsidR="00161C87" w:rsidRPr="00CB4771" w:rsidRDefault="00161C87" w:rsidP="00CB4771">
            <w:pPr>
              <w:spacing w:after="0" w:line="240" w:lineRule="auto"/>
              <w:rPr>
                <w:rFonts w:ascii="Times New Roman" w:hAnsi="Times New Roman"/>
                <w:sz w:val="28"/>
                <w:szCs w:val="28"/>
                <w:lang w:eastAsia="uk-UA"/>
              </w:rPr>
            </w:pPr>
            <w:r w:rsidRPr="00CB4771">
              <w:rPr>
                <w:rFonts w:ascii="Times New Roman" w:hAnsi="Times New Roman"/>
                <w:sz w:val="28"/>
                <w:szCs w:val="28"/>
                <w:lang w:eastAsia="uk-UA"/>
              </w:rPr>
              <w:t>2.</w:t>
            </w:r>
          </w:p>
        </w:tc>
        <w:tc>
          <w:tcPr>
            <w:tcW w:w="2682" w:type="dxa"/>
            <w:tcBorders>
              <w:top w:val="single" w:sz="6" w:space="0" w:color="045381"/>
              <w:left w:val="single" w:sz="6" w:space="0" w:color="045381"/>
              <w:right w:val="single" w:sz="6" w:space="0" w:color="045381"/>
            </w:tcBorders>
            <w:shd w:val="clear" w:color="auto" w:fill="FFFFFF"/>
            <w:tcMar>
              <w:top w:w="30" w:type="dxa"/>
              <w:left w:w="30" w:type="dxa"/>
              <w:bottom w:w="30" w:type="dxa"/>
              <w:right w:w="30" w:type="dxa"/>
            </w:tcMar>
          </w:tcPr>
          <w:p w:rsidR="00161C87" w:rsidRPr="00CB4771" w:rsidRDefault="00161C87" w:rsidP="00CB4771">
            <w:pPr>
              <w:spacing w:after="0" w:line="240" w:lineRule="auto"/>
              <w:rPr>
                <w:rFonts w:ascii="Times New Roman" w:hAnsi="Times New Roman"/>
                <w:sz w:val="28"/>
                <w:szCs w:val="28"/>
                <w:lang w:eastAsia="uk-UA"/>
              </w:rPr>
            </w:pPr>
            <w:r w:rsidRPr="00CB4771">
              <w:rPr>
                <w:rFonts w:ascii="Times New Roman" w:hAnsi="Times New Roman"/>
                <w:sz w:val="28"/>
                <w:szCs w:val="28"/>
                <w:lang w:eastAsia="uk-UA"/>
              </w:rPr>
              <w:t>Ранкова гімнастика, партнерська діяльність</w:t>
            </w:r>
          </w:p>
        </w:tc>
        <w:tc>
          <w:tcPr>
            <w:tcW w:w="3414" w:type="dxa"/>
            <w:tcBorders>
              <w:top w:val="single" w:sz="6" w:space="0" w:color="045381"/>
              <w:left w:val="single" w:sz="6" w:space="0" w:color="045381"/>
              <w:right w:val="single" w:sz="6" w:space="0" w:color="045381"/>
            </w:tcBorders>
            <w:shd w:val="clear" w:color="auto" w:fill="FFFFFF"/>
            <w:tcMar>
              <w:top w:w="30" w:type="dxa"/>
              <w:left w:w="30" w:type="dxa"/>
              <w:bottom w:w="30" w:type="dxa"/>
              <w:right w:w="30" w:type="dxa"/>
            </w:tcMar>
          </w:tcPr>
          <w:p w:rsidR="00161C87" w:rsidRPr="00CB4771" w:rsidRDefault="00161C87" w:rsidP="00CB4771">
            <w:pPr>
              <w:spacing w:after="0" w:line="240" w:lineRule="auto"/>
              <w:rPr>
                <w:rFonts w:ascii="Times New Roman" w:hAnsi="Times New Roman"/>
                <w:sz w:val="28"/>
                <w:szCs w:val="28"/>
                <w:lang w:eastAsia="uk-UA"/>
              </w:rPr>
            </w:pPr>
            <w:r>
              <w:rPr>
                <w:rFonts w:ascii="Times New Roman" w:hAnsi="Times New Roman"/>
                <w:sz w:val="28"/>
                <w:szCs w:val="28"/>
                <w:lang w:eastAsia="uk-UA"/>
              </w:rPr>
              <w:t>9.30-9.4</w:t>
            </w:r>
            <w:r w:rsidRPr="00CB4771">
              <w:rPr>
                <w:rFonts w:ascii="Times New Roman" w:hAnsi="Times New Roman"/>
                <w:sz w:val="28"/>
                <w:szCs w:val="28"/>
                <w:lang w:eastAsia="uk-UA"/>
              </w:rPr>
              <w:t>0</w:t>
            </w:r>
          </w:p>
        </w:tc>
      </w:tr>
      <w:tr w:rsidR="00161C87" w:rsidRPr="00D8183C" w:rsidTr="00CB4771">
        <w:tc>
          <w:tcPr>
            <w:tcW w:w="582" w:type="dxa"/>
            <w:tcBorders>
              <w:top w:val="single" w:sz="6" w:space="0" w:color="045381"/>
              <w:left w:val="single" w:sz="6" w:space="0" w:color="045381"/>
              <w:bottom w:val="single" w:sz="6" w:space="0" w:color="045381"/>
              <w:right w:val="single" w:sz="6" w:space="0" w:color="045381"/>
            </w:tcBorders>
            <w:shd w:val="clear" w:color="auto" w:fill="FFFFFF"/>
            <w:tcMar>
              <w:top w:w="30" w:type="dxa"/>
              <w:left w:w="30" w:type="dxa"/>
              <w:bottom w:w="30" w:type="dxa"/>
              <w:right w:w="30" w:type="dxa"/>
            </w:tcMar>
          </w:tcPr>
          <w:p w:rsidR="00161C87" w:rsidRPr="00CB4771" w:rsidRDefault="00161C87" w:rsidP="00CB4771">
            <w:pPr>
              <w:spacing w:after="0" w:line="240" w:lineRule="auto"/>
              <w:rPr>
                <w:rFonts w:ascii="Times New Roman" w:hAnsi="Times New Roman"/>
                <w:sz w:val="28"/>
                <w:szCs w:val="28"/>
                <w:lang w:eastAsia="uk-UA"/>
              </w:rPr>
            </w:pPr>
            <w:r w:rsidRPr="00CB4771">
              <w:rPr>
                <w:rFonts w:ascii="Times New Roman" w:hAnsi="Times New Roman"/>
                <w:sz w:val="28"/>
                <w:szCs w:val="28"/>
                <w:lang w:eastAsia="uk-UA"/>
              </w:rPr>
              <w:t>3.</w:t>
            </w:r>
          </w:p>
        </w:tc>
        <w:tc>
          <w:tcPr>
            <w:tcW w:w="2682" w:type="dxa"/>
            <w:tcBorders>
              <w:top w:val="single" w:sz="6" w:space="0" w:color="045381"/>
              <w:left w:val="single" w:sz="6" w:space="0" w:color="045381"/>
              <w:bottom w:val="single" w:sz="6" w:space="0" w:color="045381"/>
              <w:right w:val="single" w:sz="6" w:space="0" w:color="045381"/>
            </w:tcBorders>
            <w:shd w:val="clear" w:color="auto" w:fill="FFFFFF"/>
            <w:tcMar>
              <w:top w:w="30" w:type="dxa"/>
              <w:left w:w="30" w:type="dxa"/>
              <w:bottom w:w="30" w:type="dxa"/>
              <w:right w:w="30" w:type="dxa"/>
            </w:tcMar>
          </w:tcPr>
          <w:p w:rsidR="00161C87" w:rsidRPr="00CB4771" w:rsidRDefault="00161C87" w:rsidP="00CB4771">
            <w:pPr>
              <w:spacing w:after="0" w:line="240" w:lineRule="auto"/>
              <w:rPr>
                <w:rFonts w:ascii="Times New Roman" w:hAnsi="Times New Roman"/>
                <w:sz w:val="28"/>
                <w:szCs w:val="28"/>
                <w:lang w:eastAsia="uk-UA"/>
              </w:rPr>
            </w:pPr>
            <w:r w:rsidRPr="00CB4771">
              <w:rPr>
                <w:rFonts w:ascii="Times New Roman" w:hAnsi="Times New Roman"/>
                <w:sz w:val="28"/>
                <w:szCs w:val="28"/>
                <w:lang w:eastAsia="uk-UA"/>
              </w:rPr>
              <w:t>Підготовка до сніданку, сніданок</w:t>
            </w:r>
          </w:p>
        </w:tc>
        <w:tc>
          <w:tcPr>
            <w:tcW w:w="3414" w:type="dxa"/>
            <w:tcBorders>
              <w:top w:val="single" w:sz="6" w:space="0" w:color="045381"/>
              <w:left w:val="single" w:sz="6" w:space="0" w:color="045381"/>
              <w:bottom w:val="single" w:sz="6" w:space="0" w:color="045381"/>
              <w:right w:val="single" w:sz="6" w:space="0" w:color="045381"/>
            </w:tcBorders>
            <w:shd w:val="clear" w:color="auto" w:fill="FFFFFF"/>
            <w:tcMar>
              <w:top w:w="30" w:type="dxa"/>
              <w:left w:w="30" w:type="dxa"/>
              <w:bottom w:w="30" w:type="dxa"/>
              <w:right w:w="30" w:type="dxa"/>
            </w:tcMar>
          </w:tcPr>
          <w:p w:rsidR="00161C87" w:rsidRPr="00CB4771" w:rsidRDefault="00161C87" w:rsidP="00CB4771">
            <w:pPr>
              <w:spacing w:after="0" w:line="240" w:lineRule="auto"/>
              <w:rPr>
                <w:rFonts w:ascii="Times New Roman" w:hAnsi="Times New Roman"/>
                <w:sz w:val="28"/>
                <w:szCs w:val="28"/>
                <w:lang w:eastAsia="uk-UA"/>
              </w:rPr>
            </w:pPr>
            <w:r>
              <w:rPr>
                <w:rFonts w:ascii="Times New Roman" w:hAnsi="Times New Roman"/>
                <w:sz w:val="28"/>
                <w:szCs w:val="28"/>
                <w:lang w:eastAsia="uk-UA"/>
              </w:rPr>
              <w:t>9.40-10.0</w:t>
            </w:r>
            <w:r w:rsidRPr="00CB4771">
              <w:rPr>
                <w:rFonts w:ascii="Times New Roman" w:hAnsi="Times New Roman"/>
                <w:sz w:val="28"/>
                <w:szCs w:val="28"/>
                <w:lang w:eastAsia="uk-UA"/>
              </w:rPr>
              <w:t>0</w:t>
            </w:r>
          </w:p>
        </w:tc>
      </w:tr>
      <w:tr w:rsidR="00161C87" w:rsidRPr="00D8183C" w:rsidTr="00CB4771">
        <w:tc>
          <w:tcPr>
            <w:tcW w:w="582" w:type="dxa"/>
            <w:tcBorders>
              <w:top w:val="single" w:sz="6" w:space="0" w:color="045381"/>
              <w:left w:val="single" w:sz="6" w:space="0" w:color="045381"/>
              <w:bottom w:val="single" w:sz="6" w:space="0" w:color="045381"/>
              <w:right w:val="single" w:sz="6" w:space="0" w:color="045381"/>
            </w:tcBorders>
            <w:shd w:val="clear" w:color="auto" w:fill="FFFFFF"/>
            <w:tcMar>
              <w:top w:w="30" w:type="dxa"/>
              <w:left w:w="30" w:type="dxa"/>
              <w:bottom w:w="30" w:type="dxa"/>
              <w:right w:w="30" w:type="dxa"/>
            </w:tcMar>
          </w:tcPr>
          <w:p w:rsidR="00161C87" w:rsidRPr="00CB4771" w:rsidRDefault="00161C87" w:rsidP="00CB4771">
            <w:pPr>
              <w:spacing w:after="0" w:line="240" w:lineRule="auto"/>
              <w:rPr>
                <w:rFonts w:ascii="Times New Roman" w:hAnsi="Times New Roman"/>
                <w:sz w:val="28"/>
                <w:szCs w:val="28"/>
                <w:lang w:eastAsia="uk-UA"/>
              </w:rPr>
            </w:pPr>
            <w:r>
              <w:rPr>
                <w:rFonts w:ascii="Times New Roman" w:hAnsi="Times New Roman"/>
                <w:sz w:val="28"/>
                <w:szCs w:val="28"/>
                <w:lang w:eastAsia="uk-UA"/>
              </w:rPr>
              <w:t>4</w:t>
            </w:r>
            <w:r w:rsidRPr="00CB4771">
              <w:rPr>
                <w:rFonts w:ascii="Times New Roman" w:hAnsi="Times New Roman"/>
                <w:sz w:val="28"/>
                <w:szCs w:val="28"/>
                <w:lang w:eastAsia="uk-UA"/>
              </w:rPr>
              <w:t>.</w:t>
            </w:r>
          </w:p>
        </w:tc>
        <w:tc>
          <w:tcPr>
            <w:tcW w:w="2682" w:type="dxa"/>
            <w:tcBorders>
              <w:top w:val="single" w:sz="6" w:space="0" w:color="045381"/>
              <w:left w:val="single" w:sz="6" w:space="0" w:color="045381"/>
              <w:bottom w:val="single" w:sz="6" w:space="0" w:color="045381"/>
              <w:right w:val="single" w:sz="6" w:space="0" w:color="045381"/>
            </w:tcBorders>
            <w:shd w:val="clear" w:color="auto" w:fill="FFFFFF"/>
            <w:tcMar>
              <w:top w:w="30" w:type="dxa"/>
              <w:left w:w="30" w:type="dxa"/>
              <w:bottom w:w="30" w:type="dxa"/>
              <w:right w:w="30" w:type="dxa"/>
            </w:tcMar>
          </w:tcPr>
          <w:p w:rsidR="00161C87" w:rsidRPr="00CB4771" w:rsidRDefault="00161C87" w:rsidP="00CB4771">
            <w:pPr>
              <w:spacing w:after="0" w:line="240" w:lineRule="auto"/>
              <w:rPr>
                <w:rFonts w:ascii="Times New Roman" w:hAnsi="Times New Roman"/>
                <w:sz w:val="28"/>
                <w:szCs w:val="28"/>
                <w:lang w:eastAsia="uk-UA"/>
              </w:rPr>
            </w:pPr>
            <w:r w:rsidRPr="00CB4771">
              <w:rPr>
                <w:rFonts w:ascii="Times New Roman" w:hAnsi="Times New Roman"/>
                <w:sz w:val="28"/>
                <w:szCs w:val="28"/>
                <w:lang w:eastAsia="uk-UA"/>
              </w:rPr>
              <w:t>Навчально- пізнавальна діяльність</w:t>
            </w:r>
          </w:p>
        </w:tc>
        <w:tc>
          <w:tcPr>
            <w:tcW w:w="3414" w:type="dxa"/>
            <w:tcBorders>
              <w:top w:val="single" w:sz="6" w:space="0" w:color="045381"/>
              <w:left w:val="single" w:sz="6" w:space="0" w:color="045381"/>
              <w:bottom w:val="single" w:sz="6" w:space="0" w:color="045381"/>
              <w:right w:val="single" w:sz="6" w:space="0" w:color="045381"/>
            </w:tcBorders>
            <w:shd w:val="clear" w:color="auto" w:fill="FFFFFF"/>
            <w:tcMar>
              <w:top w:w="30" w:type="dxa"/>
              <w:left w:w="30" w:type="dxa"/>
              <w:bottom w:w="30" w:type="dxa"/>
              <w:right w:w="30" w:type="dxa"/>
            </w:tcMar>
          </w:tcPr>
          <w:p w:rsidR="00161C87" w:rsidRPr="00CB4771" w:rsidRDefault="00161C87" w:rsidP="00CB4771">
            <w:pPr>
              <w:spacing w:after="0" w:line="240" w:lineRule="auto"/>
              <w:rPr>
                <w:rFonts w:ascii="Times New Roman" w:hAnsi="Times New Roman"/>
                <w:sz w:val="28"/>
                <w:szCs w:val="28"/>
                <w:lang w:eastAsia="uk-UA"/>
              </w:rPr>
            </w:pPr>
            <w:r w:rsidRPr="00CB4771">
              <w:rPr>
                <w:rFonts w:ascii="Times New Roman" w:hAnsi="Times New Roman"/>
                <w:sz w:val="28"/>
                <w:szCs w:val="28"/>
                <w:lang w:eastAsia="uk-UA"/>
              </w:rPr>
              <w:t>10.00-10.40</w:t>
            </w:r>
          </w:p>
        </w:tc>
      </w:tr>
      <w:tr w:rsidR="00161C87" w:rsidRPr="00D8183C" w:rsidTr="00CB4771">
        <w:tc>
          <w:tcPr>
            <w:tcW w:w="582" w:type="dxa"/>
            <w:tcBorders>
              <w:top w:val="single" w:sz="6" w:space="0" w:color="045381"/>
              <w:left w:val="single" w:sz="6" w:space="0" w:color="045381"/>
              <w:bottom w:val="single" w:sz="6" w:space="0" w:color="045381"/>
              <w:right w:val="single" w:sz="6" w:space="0" w:color="045381"/>
            </w:tcBorders>
            <w:shd w:val="clear" w:color="auto" w:fill="FFFFFF"/>
            <w:tcMar>
              <w:top w:w="30" w:type="dxa"/>
              <w:left w:w="30" w:type="dxa"/>
              <w:bottom w:w="30" w:type="dxa"/>
              <w:right w:w="30" w:type="dxa"/>
            </w:tcMar>
          </w:tcPr>
          <w:p w:rsidR="00161C87" w:rsidRPr="00CB4771" w:rsidRDefault="00161C87" w:rsidP="00CB4771">
            <w:pPr>
              <w:spacing w:after="0" w:line="240" w:lineRule="auto"/>
              <w:rPr>
                <w:rFonts w:ascii="Times New Roman" w:hAnsi="Times New Roman"/>
                <w:sz w:val="28"/>
                <w:szCs w:val="28"/>
                <w:lang w:eastAsia="uk-UA"/>
              </w:rPr>
            </w:pPr>
            <w:r>
              <w:rPr>
                <w:rFonts w:ascii="Times New Roman" w:hAnsi="Times New Roman"/>
                <w:sz w:val="28"/>
                <w:szCs w:val="28"/>
                <w:lang w:eastAsia="uk-UA"/>
              </w:rPr>
              <w:t>5</w:t>
            </w:r>
            <w:r w:rsidRPr="00CB4771">
              <w:rPr>
                <w:rFonts w:ascii="Times New Roman" w:hAnsi="Times New Roman"/>
                <w:sz w:val="28"/>
                <w:szCs w:val="28"/>
                <w:lang w:eastAsia="uk-UA"/>
              </w:rPr>
              <w:t>.</w:t>
            </w:r>
          </w:p>
        </w:tc>
        <w:tc>
          <w:tcPr>
            <w:tcW w:w="2682" w:type="dxa"/>
            <w:tcBorders>
              <w:top w:val="single" w:sz="6" w:space="0" w:color="045381"/>
              <w:left w:val="single" w:sz="6" w:space="0" w:color="045381"/>
              <w:bottom w:val="single" w:sz="6" w:space="0" w:color="045381"/>
              <w:right w:val="single" w:sz="6" w:space="0" w:color="045381"/>
            </w:tcBorders>
            <w:shd w:val="clear" w:color="auto" w:fill="FFFFFF"/>
            <w:tcMar>
              <w:top w:w="30" w:type="dxa"/>
              <w:left w:w="30" w:type="dxa"/>
              <w:bottom w:w="30" w:type="dxa"/>
              <w:right w:w="30" w:type="dxa"/>
            </w:tcMar>
          </w:tcPr>
          <w:p w:rsidR="00161C87" w:rsidRPr="00CB4771" w:rsidRDefault="00161C87" w:rsidP="00CB4771">
            <w:pPr>
              <w:spacing w:after="0" w:line="240" w:lineRule="auto"/>
              <w:rPr>
                <w:rFonts w:ascii="Times New Roman" w:hAnsi="Times New Roman"/>
                <w:sz w:val="28"/>
                <w:szCs w:val="28"/>
                <w:lang w:eastAsia="uk-UA"/>
              </w:rPr>
            </w:pPr>
            <w:r w:rsidRPr="00CB4771">
              <w:rPr>
                <w:rFonts w:ascii="Times New Roman" w:hAnsi="Times New Roman"/>
                <w:sz w:val="28"/>
                <w:szCs w:val="28"/>
                <w:lang w:eastAsia="uk-UA"/>
              </w:rPr>
              <w:t xml:space="preserve">Підготовка до </w:t>
            </w:r>
            <w:r>
              <w:rPr>
                <w:rFonts w:ascii="Times New Roman" w:hAnsi="Times New Roman"/>
                <w:sz w:val="28"/>
                <w:szCs w:val="28"/>
                <w:lang w:eastAsia="uk-UA"/>
              </w:rPr>
              <w:t>прогулянки. П</w:t>
            </w:r>
            <w:r w:rsidRPr="00CB4771">
              <w:rPr>
                <w:rFonts w:ascii="Times New Roman" w:hAnsi="Times New Roman"/>
                <w:sz w:val="28"/>
                <w:szCs w:val="28"/>
                <w:lang w:eastAsia="uk-UA"/>
              </w:rPr>
              <w:t>рогулянка</w:t>
            </w:r>
          </w:p>
        </w:tc>
        <w:tc>
          <w:tcPr>
            <w:tcW w:w="3414" w:type="dxa"/>
            <w:tcBorders>
              <w:top w:val="single" w:sz="6" w:space="0" w:color="045381"/>
              <w:left w:val="single" w:sz="6" w:space="0" w:color="045381"/>
              <w:bottom w:val="single" w:sz="6" w:space="0" w:color="045381"/>
              <w:right w:val="single" w:sz="6" w:space="0" w:color="045381"/>
            </w:tcBorders>
            <w:shd w:val="clear" w:color="auto" w:fill="FFFFFF"/>
            <w:tcMar>
              <w:top w:w="30" w:type="dxa"/>
              <w:left w:w="30" w:type="dxa"/>
              <w:bottom w:w="30" w:type="dxa"/>
              <w:right w:w="30" w:type="dxa"/>
            </w:tcMar>
          </w:tcPr>
          <w:p w:rsidR="00161C87" w:rsidRPr="00CB4771" w:rsidRDefault="00161C87" w:rsidP="00CB4771">
            <w:pPr>
              <w:spacing w:after="0" w:line="240" w:lineRule="auto"/>
              <w:rPr>
                <w:rFonts w:ascii="Times New Roman" w:hAnsi="Times New Roman"/>
                <w:sz w:val="28"/>
                <w:szCs w:val="28"/>
                <w:lang w:eastAsia="uk-UA"/>
              </w:rPr>
            </w:pPr>
            <w:r>
              <w:rPr>
                <w:rFonts w:ascii="Times New Roman" w:hAnsi="Times New Roman"/>
                <w:sz w:val="28"/>
                <w:szCs w:val="28"/>
                <w:lang w:eastAsia="uk-UA"/>
              </w:rPr>
              <w:t>11.00-12.0</w:t>
            </w:r>
            <w:r w:rsidRPr="00CB4771">
              <w:rPr>
                <w:rFonts w:ascii="Times New Roman" w:hAnsi="Times New Roman"/>
                <w:sz w:val="28"/>
                <w:szCs w:val="28"/>
                <w:lang w:eastAsia="uk-UA"/>
              </w:rPr>
              <w:t>0</w:t>
            </w:r>
          </w:p>
        </w:tc>
      </w:tr>
      <w:tr w:rsidR="00161C87" w:rsidRPr="00D8183C" w:rsidTr="00CB4771">
        <w:tc>
          <w:tcPr>
            <w:tcW w:w="582" w:type="dxa"/>
            <w:tcBorders>
              <w:top w:val="single" w:sz="6" w:space="0" w:color="045381"/>
              <w:left w:val="single" w:sz="6" w:space="0" w:color="045381"/>
              <w:bottom w:val="single" w:sz="6" w:space="0" w:color="045381"/>
              <w:right w:val="single" w:sz="6" w:space="0" w:color="045381"/>
            </w:tcBorders>
            <w:shd w:val="clear" w:color="auto" w:fill="FFFFFF"/>
            <w:tcMar>
              <w:top w:w="30" w:type="dxa"/>
              <w:left w:w="30" w:type="dxa"/>
              <w:bottom w:w="30" w:type="dxa"/>
              <w:right w:w="30" w:type="dxa"/>
            </w:tcMar>
          </w:tcPr>
          <w:p w:rsidR="00161C87" w:rsidRPr="00CB4771" w:rsidRDefault="00161C87" w:rsidP="00CB4771">
            <w:pPr>
              <w:spacing w:after="0" w:line="240" w:lineRule="auto"/>
              <w:rPr>
                <w:rFonts w:ascii="Times New Roman" w:hAnsi="Times New Roman"/>
                <w:sz w:val="28"/>
                <w:szCs w:val="28"/>
                <w:lang w:eastAsia="uk-UA"/>
              </w:rPr>
            </w:pPr>
            <w:r>
              <w:rPr>
                <w:rFonts w:ascii="Times New Roman" w:hAnsi="Times New Roman"/>
                <w:sz w:val="28"/>
                <w:szCs w:val="28"/>
                <w:lang w:eastAsia="uk-UA"/>
              </w:rPr>
              <w:t>6</w:t>
            </w:r>
            <w:r w:rsidRPr="00CB4771">
              <w:rPr>
                <w:rFonts w:ascii="Times New Roman" w:hAnsi="Times New Roman"/>
                <w:sz w:val="28"/>
                <w:szCs w:val="28"/>
                <w:lang w:eastAsia="uk-UA"/>
              </w:rPr>
              <w:t>.</w:t>
            </w:r>
          </w:p>
        </w:tc>
        <w:tc>
          <w:tcPr>
            <w:tcW w:w="2682" w:type="dxa"/>
            <w:tcBorders>
              <w:top w:val="single" w:sz="6" w:space="0" w:color="045381"/>
              <w:left w:val="single" w:sz="6" w:space="0" w:color="045381"/>
              <w:bottom w:val="single" w:sz="6" w:space="0" w:color="045381"/>
              <w:right w:val="single" w:sz="6" w:space="0" w:color="045381"/>
            </w:tcBorders>
            <w:shd w:val="clear" w:color="auto" w:fill="FFFFFF"/>
            <w:tcMar>
              <w:top w:w="30" w:type="dxa"/>
              <w:left w:w="30" w:type="dxa"/>
              <w:bottom w:w="30" w:type="dxa"/>
              <w:right w:w="30" w:type="dxa"/>
            </w:tcMar>
          </w:tcPr>
          <w:p w:rsidR="00161C87" w:rsidRPr="00CB4771" w:rsidRDefault="00161C87" w:rsidP="00CB4771">
            <w:pPr>
              <w:spacing w:after="0" w:line="240" w:lineRule="auto"/>
              <w:rPr>
                <w:rFonts w:ascii="Times New Roman" w:hAnsi="Times New Roman"/>
                <w:sz w:val="28"/>
                <w:szCs w:val="28"/>
                <w:lang w:eastAsia="uk-UA"/>
              </w:rPr>
            </w:pPr>
            <w:r w:rsidRPr="00CB4771">
              <w:rPr>
                <w:rFonts w:ascii="Times New Roman" w:hAnsi="Times New Roman"/>
                <w:sz w:val="28"/>
                <w:szCs w:val="28"/>
                <w:lang w:eastAsia="uk-UA"/>
              </w:rPr>
              <w:t>Повернення з прогулянки, підготовка до обіду</w:t>
            </w:r>
          </w:p>
        </w:tc>
        <w:tc>
          <w:tcPr>
            <w:tcW w:w="3414" w:type="dxa"/>
            <w:tcBorders>
              <w:top w:val="single" w:sz="6" w:space="0" w:color="045381"/>
              <w:left w:val="single" w:sz="6" w:space="0" w:color="045381"/>
              <w:bottom w:val="single" w:sz="6" w:space="0" w:color="045381"/>
              <w:right w:val="single" w:sz="6" w:space="0" w:color="045381"/>
            </w:tcBorders>
            <w:shd w:val="clear" w:color="auto" w:fill="FFFFFF"/>
            <w:tcMar>
              <w:top w:w="30" w:type="dxa"/>
              <w:left w:w="30" w:type="dxa"/>
              <w:bottom w:w="30" w:type="dxa"/>
              <w:right w:w="30" w:type="dxa"/>
            </w:tcMar>
          </w:tcPr>
          <w:p w:rsidR="00161C87" w:rsidRPr="00CB4771" w:rsidRDefault="00161C87" w:rsidP="00CB4771">
            <w:pPr>
              <w:spacing w:after="0" w:line="240" w:lineRule="auto"/>
              <w:rPr>
                <w:rFonts w:ascii="Times New Roman" w:hAnsi="Times New Roman"/>
                <w:sz w:val="28"/>
                <w:szCs w:val="28"/>
                <w:lang w:eastAsia="uk-UA"/>
              </w:rPr>
            </w:pPr>
            <w:r>
              <w:rPr>
                <w:rFonts w:ascii="Times New Roman" w:hAnsi="Times New Roman"/>
                <w:sz w:val="28"/>
                <w:szCs w:val="28"/>
                <w:lang w:eastAsia="uk-UA"/>
              </w:rPr>
              <w:t>12.00-12</w:t>
            </w:r>
            <w:r w:rsidRPr="00CB4771">
              <w:rPr>
                <w:rFonts w:ascii="Times New Roman" w:hAnsi="Times New Roman"/>
                <w:sz w:val="28"/>
                <w:szCs w:val="28"/>
                <w:lang w:eastAsia="uk-UA"/>
              </w:rPr>
              <w:t>.30</w:t>
            </w:r>
          </w:p>
        </w:tc>
      </w:tr>
      <w:tr w:rsidR="00161C87" w:rsidRPr="00D8183C" w:rsidTr="00CB4771">
        <w:tc>
          <w:tcPr>
            <w:tcW w:w="582" w:type="dxa"/>
            <w:tcBorders>
              <w:top w:val="single" w:sz="6" w:space="0" w:color="045381"/>
              <w:left w:val="single" w:sz="6" w:space="0" w:color="045381"/>
              <w:bottom w:val="single" w:sz="6" w:space="0" w:color="045381"/>
              <w:right w:val="single" w:sz="6" w:space="0" w:color="045381"/>
            </w:tcBorders>
            <w:shd w:val="clear" w:color="auto" w:fill="FFFFFF"/>
            <w:tcMar>
              <w:top w:w="30" w:type="dxa"/>
              <w:left w:w="30" w:type="dxa"/>
              <w:bottom w:w="30" w:type="dxa"/>
              <w:right w:w="30" w:type="dxa"/>
            </w:tcMar>
          </w:tcPr>
          <w:p w:rsidR="00161C87" w:rsidRPr="00CB4771" w:rsidRDefault="00161C87" w:rsidP="00CB4771">
            <w:pPr>
              <w:spacing w:after="0" w:line="240" w:lineRule="auto"/>
              <w:rPr>
                <w:rFonts w:ascii="Times New Roman" w:hAnsi="Times New Roman"/>
                <w:sz w:val="28"/>
                <w:szCs w:val="28"/>
                <w:lang w:eastAsia="uk-UA"/>
              </w:rPr>
            </w:pPr>
            <w:r>
              <w:rPr>
                <w:rFonts w:ascii="Times New Roman" w:hAnsi="Times New Roman"/>
                <w:sz w:val="28"/>
                <w:szCs w:val="28"/>
                <w:lang w:eastAsia="uk-UA"/>
              </w:rPr>
              <w:t>7</w:t>
            </w:r>
            <w:r w:rsidRPr="00CB4771">
              <w:rPr>
                <w:rFonts w:ascii="Times New Roman" w:hAnsi="Times New Roman"/>
                <w:sz w:val="28"/>
                <w:szCs w:val="28"/>
                <w:lang w:eastAsia="uk-UA"/>
              </w:rPr>
              <w:t>.</w:t>
            </w:r>
          </w:p>
        </w:tc>
        <w:tc>
          <w:tcPr>
            <w:tcW w:w="2682" w:type="dxa"/>
            <w:tcBorders>
              <w:top w:val="single" w:sz="6" w:space="0" w:color="045381"/>
              <w:left w:val="single" w:sz="6" w:space="0" w:color="045381"/>
              <w:bottom w:val="single" w:sz="6" w:space="0" w:color="045381"/>
              <w:right w:val="single" w:sz="6" w:space="0" w:color="045381"/>
            </w:tcBorders>
            <w:shd w:val="clear" w:color="auto" w:fill="FFFFFF"/>
            <w:tcMar>
              <w:top w:w="30" w:type="dxa"/>
              <w:left w:w="30" w:type="dxa"/>
              <w:bottom w:w="30" w:type="dxa"/>
              <w:right w:w="30" w:type="dxa"/>
            </w:tcMar>
          </w:tcPr>
          <w:p w:rsidR="00161C87" w:rsidRPr="00CB4771" w:rsidRDefault="00161C87" w:rsidP="00CB4771">
            <w:pPr>
              <w:spacing w:after="0" w:line="240" w:lineRule="auto"/>
              <w:rPr>
                <w:rFonts w:ascii="Times New Roman" w:hAnsi="Times New Roman"/>
                <w:sz w:val="28"/>
                <w:szCs w:val="28"/>
                <w:lang w:eastAsia="uk-UA"/>
              </w:rPr>
            </w:pPr>
            <w:r w:rsidRPr="00CB4771">
              <w:rPr>
                <w:rFonts w:ascii="Times New Roman" w:hAnsi="Times New Roman"/>
                <w:sz w:val="28"/>
                <w:szCs w:val="28"/>
                <w:lang w:eastAsia="uk-UA"/>
              </w:rPr>
              <w:t>Обід</w:t>
            </w:r>
          </w:p>
        </w:tc>
        <w:tc>
          <w:tcPr>
            <w:tcW w:w="3414" w:type="dxa"/>
            <w:tcBorders>
              <w:top w:val="single" w:sz="6" w:space="0" w:color="045381"/>
              <w:left w:val="single" w:sz="6" w:space="0" w:color="045381"/>
              <w:bottom w:val="single" w:sz="6" w:space="0" w:color="045381"/>
              <w:right w:val="single" w:sz="6" w:space="0" w:color="045381"/>
            </w:tcBorders>
            <w:shd w:val="clear" w:color="auto" w:fill="FFFFFF"/>
            <w:tcMar>
              <w:top w:w="30" w:type="dxa"/>
              <w:left w:w="30" w:type="dxa"/>
              <w:bottom w:w="30" w:type="dxa"/>
              <w:right w:w="30" w:type="dxa"/>
            </w:tcMar>
          </w:tcPr>
          <w:p w:rsidR="00161C87" w:rsidRPr="00CB4771" w:rsidRDefault="00161C87" w:rsidP="00CB4771">
            <w:pPr>
              <w:spacing w:after="0" w:line="240" w:lineRule="auto"/>
              <w:rPr>
                <w:rFonts w:ascii="Times New Roman" w:hAnsi="Times New Roman"/>
                <w:sz w:val="28"/>
                <w:szCs w:val="28"/>
                <w:lang w:eastAsia="uk-UA"/>
              </w:rPr>
            </w:pPr>
            <w:r w:rsidRPr="00CB4771">
              <w:rPr>
                <w:rFonts w:ascii="Times New Roman" w:hAnsi="Times New Roman"/>
                <w:sz w:val="28"/>
                <w:szCs w:val="28"/>
                <w:lang w:eastAsia="uk-UA"/>
              </w:rPr>
              <w:t>12.30-13.00</w:t>
            </w:r>
          </w:p>
        </w:tc>
      </w:tr>
      <w:tr w:rsidR="00161C87" w:rsidRPr="00D8183C" w:rsidTr="00CB4771">
        <w:tc>
          <w:tcPr>
            <w:tcW w:w="582" w:type="dxa"/>
            <w:tcBorders>
              <w:top w:val="single" w:sz="6" w:space="0" w:color="045381"/>
              <w:left w:val="single" w:sz="6" w:space="0" w:color="045381"/>
              <w:bottom w:val="single" w:sz="6" w:space="0" w:color="045381"/>
              <w:right w:val="single" w:sz="6" w:space="0" w:color="045381"/>
            </w:tcBorders>
            <w:shd w:val="clear" w:color="auto" w:fill="FFFFFF"/>
            <w:tcMar>
              <w:top w:w="30" w:type="dxa"/>
              <w:left w:w="30" w:type="dxa"/>
              <w:bottom w:w="30" w:type="dxa"/>
              <w:right w:w="30" w:type="dxa"/>
            </w:tcMar>
          </w:tcPr>
          <w:p w:rsidR="00161C87" w:rsidRPr="00CB4771" w:rsidRDefault="00161C87" w:rsidP="00CB4771">
            <w:pPr>
              <w:spacing w:after="0" w:line="240" w:lineRule="auto"/>
              <w:rPr>
                <w:rFonts w:ascii="Times New Roman" w:hAnsi="Times New Roman"/>
                <w:sz w:val="28"/>
                <w:szCs w:val="28"/>
                <w:lang w:eastAsia="uk-UA"/>
              </w:rPr>
            </w:pPr>
            <w:r>
              <w:rPr>
                <w:rFonts w:ascii="Times New Roman" w:hAnsi="Times New Roman"/>
                <w:sz w:val="28"/>
                <w:szCs w:val="28"/>
                <w:lang w:eastAsia="uk-UA"/>
              </w:rPr>
              <w:t>8</w:t>
            </w:r>
            <w:r w:rsidRPr="00CB4771">
              <w:rPr>
                <w:rFonts w:ascii="Times New Roman" w:hAnsi="Times New Roman"/>
                <w:sz w:val="28"/>
                <w:szCs w:val="28"/>
                <w:lang w:eastAsia="uk-UA"/>
              </w:rPr>
              <w:t>.</w:t>
            </w:r>
          </w:p>
        </w:tc>
        <w:tc>
          <w:tcPr>
            <w:tcW w:w="2682" w:type="dxa"/>
            <w:tcBorders>
              <w:top w:val="single" w:sz="6" w:space="0" w:color="045381"/>
              <w:left w:val="single" w:sz="6" w:space="0" w:color="045381"/>
              <w:bottom w:val="single" w:sz="6" w:space="0" w:color="045381"/>
              <w:right w:val="single" w:sz="6" w:space="0" w:color="045381"/>
            </w:tcBorders>
            <w:shd w:val="clear" w:color="auto" w:fill="FFFFFF"/>
            <w:tcMar>
              <w:top w:w="30" w:type="dxa"/>
              <w:left w:w="30" w:type="dxa"/>
              <w:bottom w:w="30" w:type="dxa"/>
              <w:right w:w="30" w:type="dxa"/>
            </w:tcMar>
          </w:tcPr>
          <w:p w:rsidR="00161C87" w:rsidRPr="00CB4771" w:rsidRDefault="00161C87" w:rsidP="00CB4771">
            <w:pPr>
              <w:spacing w:after="0" w:line="240" w:lineRule="auto"/>
              <w:rPr>
                <w:rFonts w:ascii="Times New Roman" w:hAnsi="Times New Roman"/>
                <w:sz w:val="28"/>
                <w:szCs w:val="28"/>
                <w:lang w:eastAsia="uk-UA"/>
              </w:rPr>
            </w:pPr>
            <w:r w:rsidRPr="00CB4771">
              <w:rPr>
                <w:rFonts w:ascii="Times New Roman" w:hAnsi="Times New Roman"/>
                <w:sz w:val="28"/>
                <w:szCs w:val="28"/>
                <w:lang w:eastAsia="uk-UA"/>
              </w:rPr>
              <w:t>Сон</w:t>
            </w:r>
          </w:p>
        </w:tc>
        <w:tc>
          <w:tcPr>
            <w:tcW w:w="3414" w:type="dxa"/>
            <w:tcBorders>
              <w:top w:val="single" w:sz="6" w:space="0" w:color="045381"/>
              <w:left w:val="single" w:sz="6" w:space="0" w:color="045381"/>
              <w:bottom w:val="single" w:sz="6" w:space="0" w:color="045381"/>
              <w:right w:val="single" w:sz="6" w:space="0" w:color="045381"/>
            </w:tcBorders>
            <w:shd w:val="clear" w:color="auto" w:fill="FFFFFF"/>
            <w:tcMar>
              <w:top w:w="30" w:type="dxa"/>
              <w:left w:w="30" w:type="dxa"/>
              <w:bottom w:w="30" w:type="dxa"/>
              <w:right w:w="30" w:type="dxa"/>
            </w:tcMar>
          </w:tcPr>
          <w:p w:rsidR="00161C87" w:rsidRPr="00CB4771" w:rsidRDefault="00161C87" w:rsidP="00CB4771">
            <w:pPr>
              <w:spacing w:after="0" w:line="240" w:lineRule="auto"/>
              <w:rPr>
                <w:rFonts w:ascii="Times New Roman" w:hAnsi="Times New Roman"/>
                <w:sz w:val="28"/>
                <w:szCs w:val="28"/>
                <w:lang w:eastAsia="uk-UA"/>
              </w:rPr>
            </w:pPr>
            <w:r w:rsidRPr="00CB4771">
              <w:rPr>
                <w:rFonts w:ascii="Times New Roman" w:hAnsi="Times New Roman"/>
                <w:sz w:val="28"/>
                <w:szCs w:val="28"/>
                <w:lang w:eastAsia="uk-UA"/>
              </w:rPr>
              <w:t>13.00-15.10</w:t>
            </w:r>
          </w:p>
        </w:tc>
      </w:tr>
      <w:tr w:rsidR="00161C87" w:rsidRPr="00D8183C" w:rsidTr="00CB4771">
        <w:tc>
          <w:tcPr>
            <w:tcW w:w="582" w:type="dxa"/>
            <w:tcBorders>
              <w:top w:val="single" w:sz="6" w:space="0" w:color="045381"/>
              <w:left w:val="single" w:sz="6" w:space="0" w:color="045381"/>
              <w:bottom w:val="single" w:sz="6" w:space="0" w:color="045381"/>
              <w:right w:val="single" w:sz="6" w:space="0" w:color="045381"/>
            </w:tcBorders>
            <w:shd w:val="clear" w:color="auto" w:fill="FFFFFF"/>
            <w:tcMar>
              <w:top w:w="30" w:type="dxa"/>
              <w:left w:w="30" w:type="dxa"/>
              <w:bottom w:w="30" w:type="dxa"/>
              <w:right w:w="30" w:type="dxa"/>
            </w:tcMar>
          </w:tcPr>
          <w:p w:rsidR="00161C87" w:rsidRPr="00CB4771" w:rsidRDefault="00161C87" w:rsidP="00CB4771">
            <w:pPr>
              <w:spacing w:after="0" w:line="240" w:lineRule="auto"/>
              <w:rPr>
                <w:rFonts w:ascii="Times New Roman" w:hAnsi="Times New Roman"/>
                <w:sz w:val="28"/>
                <w:szCs w:val="28"/>
                <w:lang w:eastAsia="uk-UA"/>
              </w:rPr>
            </w:pPr>
            <w:r>
              <w:rPr>
                <w:rFonts w:ascii="Times New Roman" w:hAnsi="Times New Roman"/>
                <w:sz w:val="28"/>
                <w:szCs w:val="28"/>
                <w:lang w:eastAsia="uk-UA"/>
              </w:rPr>
              <w:t>9</w:t>
            </w:r>
            <w:r w:rsidRPr="00CB4771">
              <w:rPr>
                <w:rFonts w:ascii="Times New Roman" w:hAnsi="Times New Roman"/>
                <w:sz w:val="28"/>
                <w:szCs w:val="28"/>
                <w:lang w:eastAsia="uk-UA"/>
              </w:rPr>
              <w:t>.</w:t>
            </w:r>
          </w:p>
        </w:tc>
        <w:tc>
          <w:tcPr>
            <w:tcW w:w="2682" w:type="dxa"/>
            <w:tcBorders>
              <w:top w:val="single" w:sz="6" w:space="0" w:color="045381"/>
              <w:left w:val="single" w:sz="6" w:space="0" w:color="045381"/>
              <w:bottom w:val="single" w:sz="6" w:space="0" w:color="045381"/>
              <w:right w:val="single" w:sz="6" w:space="0" w:color="045381"/>
            </w:tcBorders>
            <w:shd w:val="clear" w:color="auto" w:fill="FFFFFF"/>
            <w:tcMar>
              <w:top w:w="30" w:type="dxa"/>
              <w:left w:w="30" w:type="dxa"/>
              <w:bottom w:w="30" w:type="dxa"/>
              <w:right w:w="30" w:type="dxa"/>
            </w:tcMar>
          </w:tcPr>
          <w:p w:rsidR="00161C87" w:rsidRPr="00CB4771" w:rsidRDefault="00161C87" w:rsidP="00CB4771">
            <w:pPr>
              <w:spacing w:after="0" w:line="240" w:lineRule="auto"/>
              <w:rPr>
                <w:rFonts w:ascii="Times New Roman" w:hAnsi="Times New Roman"/>
                <w:sz w:val="28"/>
                <w:szCs w:val="28"/>
                <w:lang w:eastAsia="uk-UA"/>
              </w:rPr>
            </w:pPr>
            <w:r w:rsidRPr="00CB4771">
              <w:rPr>
                <w:rFonts w:ascii="Times New Roman" w:hAnsi="Times New Roman"/>
                <w:sz w:val="28"/>
                <w:szCs w:val="28"/>
                <w:lang w:eastAsia="uk-UA"/>
              </w:rPr>
              <w:t>Поступовий підйом, оздоровчі процедури</w:t>
            </w:r>
          </w:p>
        </w:tc>
        <w:tc>
          <w:tcPr>
            <w:tcW w:w="3414" w:type="dxa"/>
            <w:tcBorders>
              <w:top w:val="single" w:sz="6" w:space="0" w:color="045381"/>
              <w:left w:val="single" w:sz="6" w:space="0" w:color="045381"/>
              <w:bottom w:val="single" w:sz="6" w:space="0" w:color="045381"/>
              <w:right w:val="single" w:sz="6" w:space="0" w:color="045381"/>
            </w:tcBorders>
            <w:shd w:val="clear" w:color="auto" w:fill="FFFFFF"/>
            <w:tcMar>
              <w:top w:w="30" w:type="dxa"/>
              <w:left w:w="30" w:type="dxa"/>
              <w:bottom w:w="30" w:type="dxa"/>
              <w:right w:w="30" w:type="dxa"/>
            </w:tcMar>
          </w:tcPr>
          <w:p w:rsidR="00161C87" w:rsidRPr="00CB4771" w:rsidRDefault="00161C87" w:rsidP="00CB4771">
            <w:pPr>
              <w:spacing w:after="0" w:line="240" w:lineRule="auto"/>
              <w:rPr>
                <w:rFonts w:ascii="Times New Roman" w:hAnsi="Times New Roman"/>
                <w:sz w:val="28"/>
                <w:szCs w:val="28"/>
                <w:lang w:eastAsia="uk-UA"/>
              </w:rPr>
            </w:pPr>
            <w:r>
              <w:rPr>
                <w:rFonts w:ascii="Times New Roman" w:hAnsi="Times New Roman"/>
                <w:sz w:val="28"/>
                <w:szCs w:val="28"/>
                <w:lang w:eastAsia="uk-UA"/>
              </w:rPr>
              <w:t>15.0</w:t>
            </w:r>
            <w:r w:rsidRPr="00CB4771">
              <w:rPr>
                <w:rFonts w:ascii="Times New Roman" w:hAnsi="Times New Roman"/>
                <w:sz w:val="28"/>
                <w:szCs w:val="28"/>
                <w:lang w:eastAsia="uk-UA"/>
              </w:rPr>
              <w:t>0-15.30</w:t>
            </w:r>
          </w:p>
        </w:tc>
      </w:tr>
      <w:tr w:rsidR="00161C87" w:rsidRPr="00D8183C" w:rsidTr="00CB4771">
        <w:tc>
          <w:tcPr>
            <w:tcW w:w="582" w:type="dxa"/>
            <w:tcBorders>
              <w:top w:val="single" w:sz="6" w:space="0" w:color="045381"/>
              <w:left w:val="single" w:sz="6" w:space="0" w:color="045381"/>
              <w:bottom w:val="single" w:sz="6" w:space="0" w:color="045381"/>
              <w:right w:val="single" w:sz="6" w:space="0" w:color="045381"/>
            </w:tcBorders>
            <w:shd w:val="clear" w:color="auto" w:fill="FFFFFF"/>
            <w:tcMar>
              <w:top w:w="30" w:type="dxa"/>
              <w:left w:w="30" w:type="dxa"/>
              <w:bottom w:w="30" w:type="dxa"/>
              <w:right w:w="30" w:type="dxa"/>
            </w:tcMar>
          </w:tcPr>
          <w:p w:rsidR="00161C87" w:rsidRPr="00CB4771" w:rsidRDefault="00161C87" w:rsidP="00CB4771">
            <w:pPr>
              <w:spacing w:after="0" w:line="240" w:lineRule="auto"/>
              <w:rPr>
                <w:rFonts w:ascii="Times New Roman" w:hAnsi="Times New Roman"/>
                <w:sz w:val="28"/>
                <w:szCs w:val="28"/>
                <w:lang w:eastAsia="uk-UA"/>
              </w:rPr>
            </w:pPr>
            <w:r>
              <w:rPr>
                <w:rFonts w:ascii="Times New Roman" w:hAnsi="Times New Roman"/>
                <w:sz w:val="28"/>
                <w:szCs w:val="28"/>
                <w:lang w:eastAsia="uk-UA"/>
              </w:rPr>
              <w:t>10</w:t>
            </w:r>
            <w:r w:rsidRPr="00CB4771">
              <w:rPr>
                <w:rFonts w:ascii="Times New Roman" w:hAnsi="Times New Roman"/>
                <w:sz w:val="28"/>
                <w:szCs w:val="28"/>
                <w:lang w:eastAsia="uk-UA"/>
              </w:rPr>
              <w:t>.</w:t>
            </w:r>
          </w:p>
        </w:tc>
        <w:tc>
          <w:tcPr>
            <w:tcW w:w="2682" w:type="dxa"/>
            <w:tcBorders>
              <w:top w:val="single" w:sz="6" w:space="0" w:color="045381"/>
              <w:left w:val="single" w:sz="6" w:space="0" w:color="045381"/>
              <w:bottom w:val="single" w:sz="6" w:space="0" w:color="045381"/>
              <w:right w:val="single" w:sz="6" w:space="0" w:color="045381"/>
            </w:tcBorders>
            <w:shd w:val="clear" w:color="auto" w:fill="FFFFFF"/>
            <w:tcMar>
              <w:top w:w="30" w:type="dxa"/>
              <w:left w:w="30" w:type="dxa"/>
              <w:bottom w:w="30" w:type="dxa"/>
              <w:right w:w="30" w:type="dxa"/>
            </w:tcMar>
          </w:tcPr>
          <w:p w:rsidR="00161C87" w:rsidRPr="00CB4771" w:rsidRDefault="00161C87" w:rsidP="00CB4771">
            <w:pPr>
              <w:spacing w:after="0" w:line="240" w:lineRule="auto"/>
              <w:rPr>
                <w:rFonts w:ascii="Times New Roman" w:hAnsi="Times New Roman"/>
                <w:sz w:val="28"/>
                <w:szCs w:val="28"/>
                <w:lang w:eastAsia="uk-UA"/>
              </w:rPr>
            </w:pPr>
            <w:r w:rsidRPr="00CB4771">
              <w:rPr>
                <w:rFonts w:ascii="Times New Roman" w:hAnsi="Times New Roman"/>
                <w:sz w:val="28"/>
                <w:szCs w:val="28"/>
                <w:lang w:eastAsia="uk-UA"/>
              </w:rPr>
              <w:t xml:space="preserve">Вечеря </w:t>
            </w:r>
          </w:p>
        </w:tc>
        <w:tc>
          <w:tcPr>
            <w:tcW w:w="3414" w:type="dxa"/>
            <w:tcBorders>
              <w:top w:val="single" w:sz="6" w:space="0" w:color="045381"/>
              <w:left w:val="single" w:sz="6" w:space="0" w:color="045381"/>
              <w:bottom w:val="single" w:sz="6" w:space="0" w:color="045381"/>
              <w:right w:val="single" w:sz="6" w:space="0" w:color="045381"/>
            </w:tcBorders>
            <w:shd w:val="clear" w:color="auto" w:fill="FFFFFF"/>
            <w:tcMar>
              <w:top w:w="30" w:type="dxa"/>
              <w:left w:w="30" w:type="dxa"/>
              <w:bottom w:w="30" w:type="dxa"/>
              <w:right w:w="30" w:type="dxa"/>
            </w:tcMar>
          </w:tcPr>
          <w:p w:rsidR="00161C87" w:rsidRPr="00CB4771" w:rsidRDefault="00161C87" w:rsidP="00CB4771">
            <w:pPr>
              <w:spacing w:after="0" w:line="240" w:lineRule="auto"/>
              <w:rPr>
                <w:rFonts w:ascii="Times New Roman" w:hAnsi="Times New Roman"/>
                <w:sz w:val="28"/>
                <w:szCs w:val="28"/>
                <w:lang w:eastAsia="uk-UA"/>
              </w:rPr>
            </w:pPr>
            <w:r>
              <w:rPr>
                <w:rFonts w:ascii="Times New Roman" w:hAnsi="Times New Roman"/>
                <w:sz w:val="28"/>
                <w:szCs w:val="28"/>
                <w:lang w:eastAsia="uk-UA"/>
              </w:rPr>
              <w:t>15.30-16.0</w:t>
            </w:r>
            <w:r w:rsidRPr="00CB4771">
              <w:rPr>
                <w:rFonts w:ascii="Times New Roman" w:hAnsi="Times New Roman"/>
                <w:sz w:val="28"/>
                <w:szCs w:val="28"/>
                <w:lang w:eastAsia="uk-UA"/>
              </w:rPr>
              <w:t>0</w:t>
            </w:r>
          </w:p>
        </w:tc>
      </w:tr>
      <w:tr w:rsidR="00161C87" w:rsidRPr="00D8183C" w:rsidTr="00CB4771">
        <w:tc>
          <w:tcPr>
            <w:tcW w:w="582" w:type="dxa"/>
            <w:tcBorders>
              <w:top w:val="single" w:sz="6" w:space="0" w:color="045381"/>
              <w:left w:val="single" w:sz="6" w:space="0" w:color="045381"/>
              <w:bottom w:val="single" w:sz="6" w:space="0" w:color="045381"/>
              <w:right w:val="single" w:sz="6" w:space="0" w:color="045381"/>
            </w:tcBorders>
            <w:shd w:val="clear" w:color="auto" w:fill="FFFFFF"/>
            <w:tcMar>
              <w:top w:w="30" w:type="dxa"/>
              <w:left w:w="30" w:type="dxa"/>
              <w:bottom w:w="30" w:type="dxa"/>
              <w:right w:w="30" w:type="dxa"/>
            </w:tcMar>
          </w:tcPr>
          <w:p w:rsidR="00161C87" w:rsidRPr="00CB4771" w:rsidRDefault="00161C87" w:rsidP="00CB4771">
            <w:pPr>
              <w:spacing w:after="0" w:line="240" w:lineRule="auto"/>
              <w:rPr>
                <w:rFonts w:ascii="Times New Roman" w:hAnsi="Times New Roman"/>
                <w:sz w:val="28"/>
                <w:szCs w:val="28"/>
                <w:lang w:eastAsia="uk-UA"/>
              </w:rPr>
            </w:pPr>
            <w:r>
              <w:rPr>
                <w:rFonts w:ascii="Times New Roman" w:hAnsi="Times New Roman"/>
                <w:sz w:val="28"/>
                <w:szCs w:val="28"/>
                <w:lang w:eastAsia="uk-UA"/>
              </w:rPr>
              <w:t>11</w:t>
            </w:r>
            <w:r w:rsidRPr="00CB4771">
              <w:rPr>
                <w:rFonts w:ascii="Times New Roman" w:hAnsi="Times New Roman"/>
                <w:sz w:val="28"/>
                <w:szCs w:val="28"/>
                <w:lang w:eastAsia="uk-UA"/>
              </w:rPr>
              <w:t>.</w:t>
            </w:r>
          </w:p>
        </w:tc>
        <w:tc>
          <w:tcPr>
            <w:tcW w:w="2682" w:type="dxa"/>
            <w:tcBorders>
              <w:top w:val="single" w:sz="6" w:space="0" w:color="045381"/>
              <w:left w:val="single" w:sz="6" w:space="0" w:color="045381"/>
              <w:bottom w:val="single" w:sz="6" w:space="0" w:color="045381"/>
              <w:right w:val="single" w:sz="6" w:space="0" w:color="045381"/>
            </w:tcBorders>
            <w:shd w:val="clear" w:color="auto" w:fill="FFFFFF"/>
            <w:tcMar>
              <w:top w:w="30" w:type="dxa"/>
              <w:left w:w="30" w:type="dxa"/>
              <w:bottom w:w="30" w:type="dxa"/>
              <w:right w:w="30" w:type="dxa"/>
            </w:tcMar>
          </w:tcPr>
          <w:p w:rsidR="00161C87" w:rsidRPr="00CB4771" w:rsidRDefault="00161C87" w:rsidP="00CB4771">
            <w:pPr>
              <w:spacing w:after="0" w:line="240" w:lineRule="auto"/>
              <w:rPr>
                <w:rFonts w:ascii="Times New Roman" w:hAnsi="Times New Roman"/>
                <w:sz w:val="28"/>
                <w:szCs w:val="28"/>
                <w:lang w:eastAsia="uk-UA"/>
              </w:rPr>
            </w:pPr>
            <w:r w:rsidRPr="00CB4771">
              <w:rPr>
                <w:rFonts w:ascii="Times New Roman" w:hAnsi="Times New Roman"/>
                <w:sz w:val="28"/>
                <w:szCs w:val="28"/>
                <w:lang w:eastAsia="uk-UA"/>
              </w:rPr>
              <w:t>Самостійна художня діяльність , особистий час дитини, робота поза заняттями</w:t>
            </w:r>
          </w:p>
        </w:tc>
        <w:tc>
          <w:tcPr>
            <w:tcW w:w="3414" w:type="dxa"/>
            <w:tcBorders>
              <w:top w:val="single" w:sz="6" w:space="0" w:color="045381"/>
              <w:left w:val="single" w:sz="6" w:space="0" w:color="045381"/>
              <w:bottom w:val="single" w:sz="6" w:space="0" w:color="045381"/>
              <w:right w:val="single" w:sz="6" w:space="0" w:color="045381"/>
            </w:tcBorders>
            <w:shd w:val="clear" w:color="auto" w:fill="FFFFFF"/>
            <w:tcMar>
              <w:top w:w="30" w:type="dxa"/>
              <w:left w:w="30" w:type="dxa"/>
              <w:bottom w:w="30" w:type="dxa"/>
              <w:right w:w="30" w:type="dxa"/>
            </w:tcMar>
          </w:tcPr>
          <w:p w:rsidR="00161C87" w:rsidRPr="00CB4771" w:rsidRDefault="00161C87" w:rsidP="00CB4771">
            <w:pPr>
              <w:spacing w:after="0" w:line="240" w:lineRule="auto"/>
              <w:rPr>
                <w:rFonts w:ascii="Times New Roman" w:hAnsi="Times New Roman"/>
                <w:sz w:val="28"/>
                <w:szCs w:val="28"/>
                <w:lang w:eastAsia="uk-UA"/>
              </w:rPr>
            </w:pPr>
            <w:r>
              <w:rPr>
                <w:rFonts w:ascii="Times New Roman" w:hAnsi="Times New Roman"/>
                <w:sz w:val="28"/>
                <w:szCs w:val="28"/>
                <w:lang w:eastAsia="uk-UA"/>
              </w:rPr>
              <w:t>16.00-17.0</w:t>
            </w:r>
            <w:r w:rsidRPr="00CB4771">
              <w:rPr>
                <w:rFonts w:ascii="Times New Roman" w:hAnsi="Times New Roman"/>
                <w:sz w:val="28"/>
                <w:szCs w:val="28"/>
                <w:lang w:eastAsia="uk-UA"/>
              </w:rPr>
              <w:t>0</w:t>
            </w:r>
          </w:p>
        </w:tc>
      </w:tr>
      <w:tr w:rsidR="00161C87" w:rsidRPr="00D8183C" w:rsidTr="00CB4771">
        <w:tc>
          <w:tcPr>
            <w:tcW w:w="582" w:type="dxa"/>
            <w:tcBorders>
              <w:top w:val="single" w:sz="6" w:space="0" w:color="045381"/>
              <w:left w:val="single" w:sz="6" w:space="0" w:color="045381"/>
              <w:bottom w:val="single" w:sz="6" w:space="0" w:color="045381"/>
              <w:right w:val="single" w:sz="6" w:space="0" w:color="045381"/>
            </w:tcBorders>
            <w:shd w:val="clear" w:color="auto" w:fill="FFFFFF"/>
            <w:tcMar>
              <w:top w:w="30" w:type="dxa"/>
              <w:left w:w="30" w:type="dxa"/>
              <w:bottom w:w="30" w:type="dxa"/>
              <w:right w:w="30" w:type="dxa"/>
            </w:tcMar>
          </w:tcPr>
          <w:p w:rsidR="00161C87" w:rsidRPr="00CB4771" w:rsidRDefault="00161C87" w:rsidP="00CB4771">
            <w:pPr>
              <w:spacing w:after="0" w:line="240" w:lineRule="auto"/>
              <w:rPr>
                <w:rFonts w:ascii="Times New Roman" w:hAnsi="Times New Roman"/>
                <w:sz w:val="28"/>
                <w:szCs w:val="28"/>
                <w:lang w:eastAsia="uk-UA"/>
              </w:rPr>
            </w:pPr>
            <w:r>
              <w:rPr>
                <w:rFonts w:ascii="Times New Roman" w:hAnsi="Times New Roman"/>
                <w:sz w:val="28"/>
                <w:szCs w:val="28"/>
                <w:lang w:eastAsia="uk-UA"/>
              </w:rPr>
              <w:t>12</w:t>
            </w:r>
          </w:p>
        </w:tc>
        <w:tc>
          <w:tcPr>
            <w:tcW w:w="2682" w:type="dxa"/>
            <w:tcBorders>
              <w:top w:val="single" w:sz="6" w:space="0" w:color="045381"/>
              <w:left w:val="single" w:sz="6" w:space="0" w:color="045381"/>
              <w:bottom w:val="single" w:sz="6" w:space="0" w:color="045381"/>
              <w:right w:val="single" w:sz="6" w:space="0" w:color="045381"/>
            </w:tcBorders>
            <w:shd w:val="clear" w:color="auto" w:fill="FFFFFF"/>
            <w:tcMar>
              <w:top w:w="30" w:type="dxa"/>
              <w:left w:w="30" w:type="dxa"/>
              <w:bottom w:w="30" w:type="dxa"/>
              <w:right w:w="30" w:type="dxa"/>
            </w:tcMar>
          </w:tcPr>
          <w:p w:rsidR="00161C87" w:rsidRPr="00CB4771" w:rsidRDefault="00161C87" w:rsidP="00CB4771">
            <w:pPr>
              <w:spacing w:after="0" w:line="240" w:lineRule="auto"/>
              <w:rPr>
                <w:rFonts w:ascii="Times New Roman" w:hAnsi="Times New Roman"/>
                <w:sz w:val="28"/>
                <w:szCs w:val="28"/>
                <w:lang w:eastAsia="uk-UA"/>
              </w:rPr>
            </w:pPr>
            <w:r w:rsidRPr="00CB4771">
              <w:rPr>
                <w:rFonts w:ascii="Times New Roman" w:hAnsi="Times New Roman"/>
                <w:sz w:val="28"/>
                <w:szCs w:val="28"/>
                <w:lang w:eastAsia="uk-UA"/>
              </w:rPr>
              <w:t>Підготовка до прогулянки.</w:t>
            </w:r>
          </w:p>
          <w:p w:rsidR="00161C87" w:rsidRPr="00CB4771" w:rsidRDefault="00161C87" w:rsidP="00CB4771">
            <w:pPr>
              <w:spacing w:after="0" w:line="240" w:lineRule="auto"/>
              <w:rPr>
                <w:rFonts w:ascii="Times New Roman" w:hAnsi="Times New Roman"/>
                <w:sz w:val="28"/>
                <w:szCs w:val="28"/>
                <w:lang w:eastAsia="uk-UA"/>
              </w:rPr>
            </w:pPr>
            <w:r w:rsidRPr="00CB4771">
              <w:rPr>
                <w:rFonts w:ascii="Times New Roman" w:hAnsi="Times New Roman"/>
                <w:sz w:val="28"/>
                <w:szCs w:val="28"/>
                <w:lang w:eastAsia="uk-UA"/>
              </w:rPr>
              <w:t>Прогулянка.</w:t>
            </w:r>
          </w:p>
        </w:tc>
        <w:tc>
          <w:tcPr>
            <w:tcW w:w="3414" w:type="dxa"/>
            <w:tcBorders>
              <w:top w:val="single" w:sz="6" w:space="0" w:color="045381"/>
              <w:left w:val="single" w:sz="6" w:space="0" w:color="045381"/>
              <w:bottom w:val="single" w:sz="6" w:space="0" w:color="045381"/>
              <w:right w:val="single" w:sz="6" w:space="0" w:color="045381"/>
            </w:tcBorders>
            <w:shd w:val="clear" w:color="auto" w:fill="FFFFFF"/>
            <w:tcMar>
              <w:top w:w="30" w:type="dxa"/>
              <w:left w:w="30" w:type="dxa"/>
              <w:bottom w:w="30" w:type="dxa"/>
              <w:right w:w="30" w:type="dxa"/>
            </w:tcMar>
          </w:tcPr>
          <w:p w:rsidR="00161C87" w:rsidRPr="00CB4771" w:rsidRDefault="00161C87" w:rsidP="00CB4771">
            <w:pPr>
              <w:spacing w:after="0" w:line="240" w:lineRule="auto"/>
              <w:rPr>
                <w:rFonts w:ascii="Times New Roman" w:hAnsi="Times New Roman"/>
                <w:sz w:val="28"/>
                <w:szCs w:val="28"/>
                <w:lang w:eastAsia="uk-UA"/>
              </w:rPr>
            </w:pPr>
            <w:r>
              <w:rPr>
                <w:rFonts w:ascii="Times New Roman" w:hAnsi="Times New Roman"/>
                <w:sz w:val="28"/>
                <w:szCs w:val="28"/>
                <w:lang w:eastAsia="uk-UA"/>
              </w:rPr>
              <w:t>17.00-18.0</w:t>
            </w:r>
            <w:r w:rsidRPr="00CB4771">
              <w:rPr>
                <w:rFonts w:ascii="Times New Roman" w:hAnsi="Times New Roman"/>
                <w:sz w:val="28"/>
                <w:szCs w:val="28"/>
                <w:lang w:eastAsia="uk-UA"/>
              </w:rPr>
              <w:t>0</w:t>
            </w:r>
          </w:p>
        </w:tc>
      </w:tr>
    </w:tbl>
    <w:p w:rsidR="00161C87" w:rsidRPr="00CA2547" w:rsidRDefault="00161C87" w:rsidP="00CA2547">
      <w:pPr>
        <w:shd w:val="clear" w:color="auto" w:fill="FFFFFF"/>
        <w:spacing w:after="0" w:line="240" w:lineRule="auto"/>
        <w:jc w:val="both"/>
        <w:rPr>
          <w:rFonts w:ascii="Arial" w:hAnsi="Arial" w:cs="Arial"/>
          <w:color w:val="2F2D2D"/>
          <w:sz w:val="24"/>
          <w:szCs w:val="24"/>
          <w:lang w:eastAsia="uk-UA"/>
        </w:rPr>
      </w:pPr>
      <w:r w:rsidRPr="00163BC3">
        <w:rPr>
          <w:rFonts w:ascii="Arial" w:hAnsi="Arial" w:cs="Arial"/>
          <w:color w:val="2F2D2D"/>
          <w:sz w:val="24"/>
          <w:szCs w:val="24"/>
          <w:lang w:eastAsia="uk-UA"/>
        </w:rPr>
        <w:t> </w:t>
      </w:r>
    </w:p>
    <w:sectPr w:rsidR="00161C87" w:rsidRPr="00CA2547" w:rsidSect="00207BC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Pragmatica">
    <w:altName w:val="Courier New"/>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0F5E"/>
    <w:multiLevelType w:val="multilevel"/>
    <w:tmpl w:val="9B2EA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1906E9"/>
    <w:multiLevelType w:val="multilevel"/>
    <w:tmpl w:val="ACF60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3D1449"/>
    <w:multiLevelType w:val="multilevel"/>
    <w:tmpl w:val="E5A0E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183939"/>
    <w:multiLevelType w:val="multilevel"/>
    <w:tmpl w:val="1DFA5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27678B"/>
    <w:multiLevelType w:val="multilevel"/>
    <w:tmpl w:val="F3B89A8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0D0B1D66"/>
    <w:multiLevelType w:val="multilevel"/>
    <w:tmpl w:val="0E588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0F11B8"/>
    <w:multiLevelType w:val="multilevel"/>
    <w:tmpl w:val="09320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C82F9F"/>
    <w:multiLevelType w:val="multilevel"/>
    <w:tmpl w:val="25D23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117C9D"/>
    <w:multiLevelType w:val="multilevel"/>
    <w:tmpl w:val="ACD84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B750D1"/>
    <w:multiLevelType w:val="multilevel"/>
    <w:tmpl w:val="2BD4D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5C0C4F"/>
    <w:multiLevelType w:val="multilevel"/>
    <w:tmpl w:val="C2F81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D13729"/>
    <w:multiLevelType w:val="multilevel"/>
    <w:tmpl w:val="BA12B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5D1654"/>
    <w:multiLevelType w:val="multilevel"/>
    <w:tmpl w:val="81B8E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6A41F7"/>
    <w:multiLevelType w:val="multilevel"/>
    <w:tmpl w:val="E5D25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F51CB1"/>
    <w:multiLevelType w:val="multilevel"/>
    <w:tmpl w:val="D04A6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862769"/>
    <w:multiLevelType w:val="multilevel"/>
    <w:tmpl w:val="62B8C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2C2C60"/>
    <w:multiLevelType w:val="multilevel"/>
    <w:tmpl w:val="1C184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DB61F4"/>
    <w:multiLevelType w:val="multilevel"/>
    <w:tmpl w:val="3334C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1AC3BE3"/>
    <w:multiLevelType w:val="multilevel"/>
    <w:tmpl w:val="76483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C5190A"/>
    <w:multiLevelType w:val="multilevel"/>
    <w:tmpl w:val="A0FC5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8B474C"/>
    <w:multiLevelType w:val="multilevel"/>
    <w:tmpl w:val="F6D4A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8F670F"/>
    <w:multiLevelType w:val="multilevel"/>
    <w:tmpl w:val="D5001B8E"/>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22">
    <w:nsid w:val="6ACF484A"/>
    <w:multiLevelType w:val="multilevel"/>
    <w:tmpl w:val="EE6AE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9173160"/>
    <w:multiLevelType w:val="multilevel"/>
    <w:tmpl w:val="E7F2D05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1"/>
  </w:num>
  <w:num w:numId="2">
    <w:abstractNumId w:val="16"/>
  </w:num>
  <w:num w:numId="3">
    <w:abstractNumId w:val="9"/>
  </w:num>
  <w:num w:numId="4">
    <w:abstractNumId w:val="4"/>
  </w:num>
  <w:num w:numId="5">
    <w:abstractNumId w:val="18"/>
  </w:num>
  <w:num w:numId="6">
    <w:abstractNumId w:val="1"/>
  </w:num>
  <w:num w:numId="7">
    <w:abstractNumId w:val="7"/>
  </w:num>
  <w:num w:numId="8">
    <w:abstractNumId w:val="11"/>
  </w:num>
  <w:num w:numId="9">
    <w:abstractNumId w:val="20"/>
  </w:num>
  <w:num w:numId="10">
    <w:abstractNumId w:val="12"/>
  </w:num>
  <w:num w:numId="11">
    <w:abstractNumId w:val="10"/>
  </w:num>
  <w:num w:numId="12">
    <w:abstractNumId w:val="8"/>
  </w:num>
  <w:num w:numId="13">
    <w:abstractNumId w:val="6"/>
  </w:num>
  <w:num w:numId="14">
    <w:abstractNumId w:val="13"/>
  </w:num>
  <w:num w:numId="15">
    <w:abstractNumId w:val="17"/>
  </w:num>
  <w:num w:numId="16">
    <w:abstractNumId w:val="15"/>
  </w:num>
  <w:num w:numId="17">
    <w:abstractNumId w:val="2"/>
  </w:num>
  <w:num w:numId="18">
    <w:abstractNumId w:val="0"/>
  </w:num>
  <w:num w:numId="19">
    <w:abstractNumId w:val="22"/>
  </w:num>
  <w:num w:numId="20">
    <w:abstractNumId w:val="3"/>
  </w:num>
  <w:num w:numId="21">
    <w:abstractNumId w:val="14"/>
  </w:num>
  <w:num w:numId="22">
    <w:abstractNumId w:val="19"/>
  </w:num>
  <w:num w:numId="23">
    <w:abstractNumId w:val="23"/>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3BC3"/>
    <w:rsid w:val="00113D2B"/>
    <w:rsid w:val="00161C87"/>
    <w:rsid w:val="00163BC3"/>
    <w:rsid w:val="001744B2"/>
    <w:rsid w:val="001B0D43"/>
    <w:rsid w:val="001B4CA2"/>
    <w:rsid w:val="001E4EEB"/>
    <w:rsid w:val="001E63AC"/>
    <w:rsid w:val="001E6D8B"/>
    <w:rsid w:val="00207BCC"/>
    <w:rsid w:val="00294F6D"/>
    <w:rsid w:val="002C1502"/>
    <w:rsid w:val="002D4159"/>
    <w:rsid w:val="003A7021"/>
    <w:rsid w:val="004048CD"/>
    <w:rsid w:val="004078F4"/>
    <w:rsid w:val="004173CE"/>
    <w:rsid w:val="00507F71"/>
    <w:rsid w:val="0062310A"/>
    <w:rsid w:val="0073015D"/>
    <w:rsid w:val="0075295D"/>
    <w:rsid w:val="007845F0"/>
    <w:rsid w:val="00812C6B"/>
    <w:rsid w:val="00910B31"/>
    <w:rsid w:val="009318EB"/>
    <w:rsid w:val="0094329C"/>
    <w:rsid w:val="00992E63"/>
    <w:rsid w:val="009D4415"/>
    <w:rsid w:val="009E2FA8"/>
    <w:rsid w:val="00A4217F"/>
    <w:rsid w:val="00B616C1"/>
    <w:rsid w:val="00B81B62"/>
    <w:rsid w:val="00BD23A3"/>
    <w:rsid w:val="00C11DD9"/>
    <w:rsid w:val="00C86A3A"/>
    <w:rsid w:val="00CA2547"/>
    <w:rsid w:val="00CB4771"/>
    <w:rsid w:val="00CC7D05"/>
    <w:rsid w:val="00D8183C"/>
    <w:rsid w:val="00D81CEE"/>
    <w:rsid w:val="00D902D8"/>
    <w:rsid w:val="00E35D65"/>
    <w:rsid w:val="00E74CE2"/>
    <w:rsid w:val="00F31370"/>
    <w:rsid w:val="00F3139A"/>
    <w:rsid w:val="00FA6997"/>
    <w:rsid w:val="00FB7FE6"/>
    <w:rsid w:val="00FC7BF9"/>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BCC"/>
    <w:pPr>
      <w:spacing w:after="200" w:line="276" w:lineRule="auto"/>
    </w:pPr>
    <w:rPr>
      <w:lang w:eastAsia="en-US"/>
    </w:rPr>
  </w:style>
  <w:style w:type="paragraph" w:styleId="Heading2">
    <w:name w:val="heading 2"/>
    <w:basedOn w:val="Normal"/>
    <w:link w:val="Heading2Char"/>
    <w:uiPriority w:val="99"/>
    <w:qFormat/>
    <w:rsid w:val="00163BC3"/>
    <w:pPr>
      <w:spacing w:before="100" w:beforeAutospacing="1" w:after="100" w:afterAutospacing="1" w:line="240" w:lineRule="auto"/>
      <w:outlineLvl w:val="1"/>
    </w:pPr>
    <w:rPr>
      <w:rFonts w:ascii="Times New Roman" w:eastAsia="Times New Roman" w:hAnsi="Times New Roman"/>
      <w:b/>
      <w:bCs/>
      <w:sz w:val="36"/>
      <w:szCs w:val="36"/>
      <w:lang w:eastAsia="uk-UA"/>
    </w:rPr>
  </w:style>
  <w:style w:type="paragraph" w:styleId="Heading3">
    <w:name w:val="heading 3"/>
    <w:basedOn w:val="Normal"/>
    <w:link w:val="Heading3Char"/>
    <w:uiPriority w:val="99"/>
    <w:qFormat/>
    <w:rsid w:val="00163BC3"/>
    <w:pPr>
      <w:spacing w:before="100" w:beforeAutospacing="1" w:after="100" w:afterAutospacing="1" w:line="240" w:lineRule="auto"/>
      <w:outlineLvl w:val="2"/>
    </w:pPr>
    <w:rPr>
      <w:rFonts w:ascii="Times New Roman" w:eastAsia="Times New Roman" w:hAnsi="Times New Roman"/>
      <w:b/>
      <w:bCs/>
      <w:sz w:val="27"/>
      <w:szCs w:val="27"/>
      <w:lang w:eastAsia="uk-UA"/>
    </w:rPr>
  </w:style>
  <w:style w:type="paragraph" w:styleId="Heading6">
    <w:name w:val="heading 6"/>
    <w:basedOn w:val="Normal"/>
    <w:link w:val="Heading6Char"/>
    <w:uiPriority w:val="99"/>
    <w:qFormat/>
    <w:rsid w:val="00163BC3"/>
    <w:pPr>
      <w:spacing w:before="100" w:beforeAutospacing="1" w:after="100" w:afterAutospacing="1" w:line="240" w:lineRule="auto"/>
      <w:outlineLvl w:val="5"/>
    </w:pPr>
    <w:rPr>
      <w:rFonts w:ascii="Times New Roman" w:eastAsia="Times New Roman" w:hAnsi="Times New Roman"/>
      <w:b/>
      <w:bCs/>
      <w:sz w:val="15"/>
      <w:szCs w:val="15"/>
      <w:lang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63BC3"/>
    <w:rPr>
      <w:rFonts w:ascii="Times New Roman" w:hAnsi="Times New Roman" w:cs="Times New Roman"/>
      <w:b/>
      <w:bCs/>
      <w:sz w:val="36"/>
      <w:szCs w:val="36"/>
      <w:lang w:eastAsia="uk-UA"/>
    </w:rPr>
  </w:style>
  <w:style w:type="character" w:customStyle="1" w:styleId="Heading3Char">
    <w:name w:val="Heading 3 Char"/>
    <w:basedOn w:val="DefaultParagraphFont"/>
    <w:link w:val="Heading3"/>
    <w:uiPriority w:val="99"/>
    <w:locked/>
    <w:rsid w:val="00163BC3"/>
    <w:rPr>
      <w:rFonts w:ascii="Times New Roman" w:hAnsi="Times New Roman" w:cs="Times New Roman"/>
      <w:b/>
      <w:bCs/>
      <w:sz w:val="27"/>
      <w:szCs w:val="27"/>
      <w:lang w:eastAsia="uk-UA"/>
    </w:rPr>
  </w:style>
  <w:style w:type="character" w:customStyle="1" w:styleId="Heading6Char">
    <w:name w:val="Heading 6 Char"/>
    <w:basedOn w:val="DefaultParagraphFont"/>
    <w:link w:val="Heading6"/>
    <w:uiPriority w:val="99"/>
    <w:locked/>
    <w:rsid w:val="00163BC3"/>
    <w:rPr>
      <w:rFonts w:ascii="Times New Roman" w:hAnsi="Times New Roman" w:cs="Times New Roman"/>
      <w:b/>
      <w:bCs/>
      <w:sz w:val="15"/>
      <w:szCs w:val="15"/>
      <w:lang w:eastAsia="uk-UA"/>
    </w:rPr>
  </w:style>
  <w:style w:type="paragraph" w:styleId="NormalWeb">
    <w:name w:val="Normal (Web)"/>
    <w:aliases w:val="Знак"/>
    <w:basedOn w:val="Normal"/>
    <w:uiPriority w:val="99"/>
    <w:rsid w:val="00163BC3"/>
    <w:pPr>
      <w:spacing w:before="100" w:beforeAutospacing="1" w:after="100" w:afterAutospacing="1" w:line="240" w:lineRule="auto"/>
    </w:pPr>
    <w:rPr>
      <w:rFonts w:ascii="Times New Roman" w:eastAsia="Times New Roman" w:hAnsi="Times New Roman"/>
      <w:sz w:val="24"/>
      <w:szCs w:val="24"/>
      <w:lang w:eastAsia="uk-UA"/>
    </w:rPr>
  </w:style>
  <w:style w:type="character" w:styleId="Strong">
    <w:name w:val="Strong"/>
    <w:basedOn w:val="DefaultParagraphFont"/>
    <w:uiPriority w:val="99"/>
    <w:qFormat/>
    <w:rsid w:val="00163BC3"/>
    <w:rPr>
      <w:rFonts w:cs="Times New Roman"/>
      <w:b/>
      <w:bCs/>
    </w:rPr>
  </w:style>
  <w:style w:type="character" w:styleId="Hyperlink">
    <w:name w:val="Hyperlink"/>
    <w:basedOn w:val="DefaultParagraphFont"/>
    <w:uiPriority w:val="99"/>
    <w:semiHidden/>
    <w:rsid w:val="00163BC3"/>
    <w:rPr>
      <w:rFonts w:cs="Times New Roman"/>
      <w:color w:val="0000FF"/>
      <w:u w:val="single"/>
    </w:rPr>
  </w:style>
  <w:style w:type="character" w:styleId="Emphasis">
    <w:name w:val="Emphasis"/>
    <w:basedOn w:val="DefaultParagraphFont"/>
    <w:uiPriority w:val="99"/>
    <w:qFormat/>
    <w:rsid w:val="00163BC3"/>
    <w:rPr>
      <w:rFonts w:cs="Times New Roman"/>
      <w:i/>
      <w:iCs/>
    </w:rPr>
  </w:style>
  <w:style w:type="paragraph" w:styleId="ListParagraph">
    <w:name w:val="List Paragraph"/>
    <w:basedOn w:val="Normal"/>
    <w:uiPriority w:val="99"/>
    <w:qFormat/>
    <w:rsid w:val="001744B2"/>
    <w:pPr>
      <w:spacing w:after="160" w:line="259" w:lineRule="auto"/>
      <w:ind w:left="720"/>
      <w:contextualSpacing/>
    </w:pPr>
  </w:style>
  <w:style w:type="paragraph" w:styleId="BodyText">
    <w:name w:val="Body Text"/>
    <w:basedOn w:val="Normal"/>
    <w:link w:val="BodyTextChar"/>
    <w:uiPriority w:val="99"/>
    <w:rsid w:val="001744B2"/>
    <w:pPr>
      <w:autoSpaceDE w:val="0"/>
      <w:autoSpaceDN w:val="0"/>
      <w:adjustRightInd w:val="0"/>
      <w:spacing w:after="0" w:line="240" w:lineRule="auto"/>
      <w:ind w:firstLine="283"/>
      <w:jc w:val="both"/>
    </w:pPr>
    <w:rPr>
      <w:rFonts w:ascii="Pragmatica" w:hAnsi="Pragmatica"/>
      <w:color w:val="000000"/>
      <w:sz w:val="18"/>
      <w:szCs w:val="18"/>
    </w:rPr>
  </w:style>
  <w:style w:type="character" w:customStyle="1" w:styleId="BodyTextChar">
    <w:name w:val="Body Text Char"/>
    <w:basedOn w:val="DefaultParagraphFont"/>
    <w:link w:val="BodyText"/>
    <w:uiPriority w:val="99"/>
    <w:locked/>
    <w:rsid w:val="001744B2"/>
    <w:rPr>
      <w:rFonts w:ascii="Pragmatica" w:hAnsi="Pragmatica" w:cs="Times New Roman"/>
      <w:color w:val="000000"/>
      <w:sz w:val="18"/>
      <w:szCs w:val="18"/>
    </w:rPr>
  </w:style>
</w:styles>
</file>

<file path=word/webSettings.xml><?xml version="1.0" encoding="utf-8"?>
<w:webSettings xmlns:r="http://schemas.openxmlformats.org/officeDocument/2006/relationships" xmlns:w="http://schemas.openxmlformats.org/wordprocessingml/2006/main">
  <w:divs>
    <w:div w:id="2057273126">
      <w:marLeft w:val="0"/>
      <w:marRight w:val="0"/>
      <w:marTop w:val="0"/>
      <w:marBottom w:val="0"/>
      <w:divBdr>
        <w:top w:val="none" w:sz="0" w:space="0" w:color="auto"/>
        <w:left w:val="none" w:sz="0" w:space="0" w:color="auto"/>
        <w:bottom w:val="none" w:sz="0" w:space="0" w:color="auto"/>
        <w:right w:val="none" w:sz="0" w:space="0" w:color="auto"/>
      </w:divBdr>
    </w:div>
    <w:div w:id="20572731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k.wikipedia.org/wiki/%D0%9E%D1%81%D0%BE%D0%B1%D0%B8%D1%81%D1%82%D1%96%D1%81%D0%BD%D0%BE_%D0%BE%D1%80%D1%96%D1%94%D0%BD%D1%82%D0%BE%D0%B2%D0%B0%D0%BD%D0%B0_%D0%BE%D1%81%D0%B2%D1%96%D1%82%D0%B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439</TotalTime>
  <Pages>17</Pages>
  <Words>20162</Words>
  <Characters>11493</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Sadok</cp:lastModifiedBy>
  <cp:revision>11</cp:revision>
  <dcterms:created xsi:type="dcterms:W3CDTF">2021-09-20T08:49:00Z</dcterms:created>
  <dcterms:modified xsi:type="dcterms:W3CDTF">2021-10-06T11:37:00Z</dcterms:modified>
</cp:coreProperties>
</file>