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59F" w:rsidRPr="002D359F" w:rsidRDefault="002D359F" w:rsidP="002D359F">
      <w:pPr>
        <w:spacing w:after="0"/>
        <w:ind w:left="6237"/>
        <w:jc w:val="right"/>
        <w:rPr>
          <w:rFonts w:ascii="Times New Roman" w:eastAsia="Calibri" w:hAnsi="Times New Roman" w:cs="Times New Roman"/>
          <w:sz w:val="28"/>
          <w:szCs w:val="28"/>
          <w:lang w:val="uk-UA"/>
        </w:rPr>
      </w:pPr>
      <w:r w:rsidRPr="002D359F">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Д</w:t>
      </w:r>
      <w:r w:rsidRPr="002D359F">
        <w:rPr>
          <w:rFonts w:ascii="Times New Roman" w:eastAsia="Calibri" w:hAnsi="Times New Roman" w:cs="Times New Roman"/>
          <w:sz w:val="28"/>
          <w:szCs w:val="28"/>
          <w:lang w:val="uk-UA"/>
        </w:rPr>
        <w:t xml:space="preserve">одаток 1 </w:t>
      </w:r>
    </w:p>
    <w:p w:rsidR="002D359F" w:rsidRPr="002D359F" w:rsidRDefault="002D359F" w:rsidP="002D359F">
      <w:pPr>
        <w:spacing w:after="0"/>
        <w:ind w:left="6237" w:hanging="283"/>
        <w:jc w:val="right"/>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2D359F">
        <w:rPr>
          <w:rFonts w:ascii="Times New Roman" w:eastAsia="Calibri" w:hAnsi="Times New Roman" w:cs="Times New Roman"/>
          <w:sz w:val="28"/>
          <w:szCs w:val="28"/>
          <w:lang w:val="uk-UA"/>
        </w:rPr>
        <w:t xml:space="preserve">до листа </w:t>
      </w:r>
      <w:proofErr w:type="spellStart"/>
      <w:r w:rsidRPr="002D359F">
        <w:rPr>
          <w:rFonts w:ascii="Times New Roman" w:eastAsia="Calibri" w:hAnsi="Times New Roman" w:cs="Times New Roman"/>
          <w:sz w:val="28"/>
          <w:szCs w:val="28"/>
          <w:lang w:val="uk-UA"/>
        </w:rPr>
        <w:t>КЗ</w:t>
      </w:r>
      <w:proofErr w:type="spellEnd"/>
      <w:r w:rsidRPr="002D359F">
        <w:rPr>
          <w:rFonts w:ascii="Times New Roman" w:eastAsia="Calibri" w:hAnsi="Times New Roman" w:cs="Times New Roman"/>
          <w:sz w:val="28"/>
          <w:szCs w:val="28"/>
          <w:lang w:val="uk-UA"/>
        </w:rPr>
        <w:t xml:space="preserve"> ДНМЦ </w:t>
      </w:r>
      <w:proofErr w:type="spellStart"/>
      <w:r w:rsidRPr="002D359F">
        <w:rPr>
          <w:rFonts w:ascii="Times New Roman" w:eastAsia="Calibri" w:hAnsi="Times New Roman" w:cs="Times New Roman"/>
          <w:sz w:val="28"/>
          <w:szCs w:val="28"/>
          <w:lang w:val="uk-UA"/>
        </w:rPr>
        <w:t>ПС</w:t>
      </w:r>
      <w:proofErr w:type="spellEnd"/>
    </w:p>
    <w:p w:rsidR="002D359F" w:rsidRPr="002D359F" w:rsidRDefault="002D359F" w:rsidP="002D359F">
      <w:pPr>
        <w:spacing w:after="0"/>
        <w:ind w:left="6237" w:hanging="283"/>
        <w:jc w:val="right"/>
        <w:rPr>
          <w:rFonts w:ascii="Times New Roman" w:eastAsia="Calibri" w:hAnsi="Times New Roman" w:cs="Times New Roman"/>
          <w:sz w:val="28"/>
          <w:szCs w:val="28"/>
          <w:lang w:val="uk-UA"/>
        </w:rPr>
      </w:pPr>
      <w:r w:rsidRPr="002D359F">
        <w:rPr>
          <w:rFonts w:ascii="Times New Roman" w:eastAsia="Calibri" w:hAnsi="Times New Roman" w:cs="Times New Roman"/>
          <w:sz w:val="28"/>
          <w:szCs w:val="28"/>
          <w:lang w:val="uk-UA"/>
        </w:rPr>
        <w:t>від 01.04.2020 р. № 01/03-66</w:t>
      </w:r>
    </w:p>
    <w:p w:rsidR="002D359F" w:rsidRPr="002D359F" w:rsidRDefault="002D359F" w:rsidP="002D359F">
      <w:pPr>
        <w:spacing w:after="0"/>
        <w:jc w:val="both"/>
        <w:rPr>
          <w:rFonts w:ascii="Times New Roman" w:eastAsia="Calibri" w:hAnsi="Times New Roman" w:cs="Times New Roman"/>
          <w:sz w:val="28"/>
          <w:szCs w:val="28"/>
          <w:lang w:val="uk-UA"/>
        </w:rPr>
      </w:pPr>
      <w:r w:rsidRPr="002D359F">
        <w:rPr>
          <w:rFonts w:ascii="Times New Roman" w:eastAsia="Calibri" w:hAnsi="Times New Roman" w:cs="Times New Roman"/>
          <w:sz w:val="28"/>
          <w:szCs w:val="28"/>
          <w:lang w:val="uk-UA"/>
        </w:rPr>
        <w:t xml:space="preserve">                                                                                        </w:t>
      </w:r>
    </w:p>
    <w:p w:rsidR="002D359F" w:rsidRPr="002D359F" w:rsidRDefault="002D359F" w:rsidP="002D359F">
      <w:pPr>
        <w:spacing w:after="0"/>
        <w:jc w:val="center"/>
        <w:rPr>
          <w:rFonts w:ascii="Times New Roman" w:eastAsia="Times New Roman" w:hAnsi="Times New Roman" w:cs="Times New Roman"/>
          <w:b/>
          <w:sz w:val="28"/>
          <w:szCs w:val="28"/>
          <w:lang w:val="uk-UA"/>
        </w:rPr>
      </w:pPr>
      <w:r w:rsidRPr="002D359F">
        <w:rPr>
          <w:rFonts w:ascii="Times New Roman" w:eastAsia="Times New Roman" w:hAnsi="Times New Roman" w:cs="Times New Roman"/>
          <w:b/>
          <w:sz w:val="28"/>
          <w:szCs w:val="28"/>
          <w:lang w:val="uk-UA"/>
        </w:rPr>
        <w:t>Методичні рекомендації</w:t>
      </w:r>
    </w:p>
    <w:p w:rsidR="002D359F" w:rsidRPr="002D359F" w:rsidRDefault="002D359F" w:rsidP="002D359F">
      <w:pPr>
        <w:spacing w:after="0"/>
        <w:jc w:val="center"/>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t>щодо проведення профілактичної роботи</w:t>
      </w:r>
    </w:p>
    <w:p w:rsidR="002D359F" w:rsidRPr="002D359F" w:rsidRDefault="002D359F" w:rsidP="002D359F">
      <w:pPr>
        <w:spacing w:after="0"/>
        <w:jc w:val="center"/>
        <w:rPr>
          <w:rFonts w:ascii="Times New Roman" w:eastAsia="Times New Roman" w:hAnsi="Times New Roman" w:cs="Times New Roman"/>
          <w:b/>
          <w:sz w:val="28"/>
          <w:szCs w:val="28"/>
          <w:lang w:val="uk-UA"/>
        </w:rPr>
      </w:pPr>
      <w:r w:rsidRPr="002D359F">
        <w:rPr>
          <w:rFonts w:ascii="Times New Roman" w:eastAsia="Times New Roman" w:hAnsi="Times New Roman" w:cs="Times New Roman"/>
          <w:b/>
          <w:sz w:val="28"/>
          <w:szCs w:val="28"/>
          <w:lang w:val="uk-UA"/>
        </w:rPr>
        <w:t>з питань протидії булінгу (цькуванню) в закладах освіти</w:t>
      </w:r>
    </w:p>
    <w:p w:rsidR="002D359F" w:rsidRPr="002D359F" w:rsidRDefault="002D359F" w:rsidP="002D359F">
      <w:pPr>
        <w:spacing w:after="0"/>
        <w:jc w:val="both"/>
        <w:rPr>
          <w:rFonts w:ascii="Times New Roman" w:eastAsia="Times New Roman" w:hAnsi="Times New Roman" w:cs="Times New Roman"/>
          <w:sz w:val="28"/>
          <w:szCs w:val="28"/>
          <w:lang w:val="uk-UA"/>
        </w:rPr>
      </w:pPr>
    </w:p>
    <w:p w:rsidR="002D359F" w:rsidRPr="002D359F" w:rsidRDefault="002D359F" w:rsidP="002D359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t xml:space="preserve">                                                                                                                  Укладачі:</w:t>
      </w:r>
    </w:p>
    <w:p w:rsidR="002D359F" w:rsidRPr="002D359F" w:rsidRDefault="002D359F" w:rsidP="002D359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t xml:space="preserve">                                                        </w:t>
      </w:r>
      <w:proofErr w:type="spellStart"/>
      <w:r w:rsidRPr="002D359F">
        <w:rPr>
          <w:rFonts w:ascii="Times New Roman" w:eastAsia="Times New Roman" w:hAnsi="Times New Roman" w:cs="Times New Roman"/>
          <w:sz w:val="28"/>
          <w:szCs w:val="28"/>
          <w:lang w:val="uk-UA"/>
        </w:rPr>
        <w:t>Лугінець</w:t>
      </w:r>
      <w:proofErr w:type="spellEnd"/>
      <w:r w:rsidRPr="002D359F">
        <w:rPr>
          <w:rFonts w:ascii="Times New Roman" w:eastAsia="Times New Roman" w:hAnsi="Times New Roman" w:cs="Times New Roman"/>
          <w:sz w:val="28"/>
          <w:szCs w:val="28"/>
          <w:lang w:val="uk-UA"/>
        </w:rPr>
        <w:t xml:space="preserve"> Н.В. - </w:t>
      </w:r>
      <w:proofErr w:type="spellStart"/>
      <w:r w:rsidRPr="002D359F">
        <w:rPr>
          <w:rFonts w:ascii="Times New Roman" w:eastAsia="Times New Roman" w:hAnsi="Times New Roman" w:cs="Times New Roman"/>
          <w:sz w:val="28"/>
          <w:szCs w:val="28"/>
          <w:lang w:val="uk-UA"/>
        </w:rPr>
        <w:t>в.о</w:t>
      </w:r>
      <w:proofErr w:type="spellEnd"/>
      <w:r w:rsidRPr="002D359F">
        <w:rPr>
          <w:rFonts w:ascii="Times New Roman" w:eastAsia="Times New Roman" w:hAnsi="Times New Roman" w:cs="Times New Roman"/>
          <w:sz w:val="28"/>
          <w:szCs w:val="28"/>
          <w:lang w:val="uk-UA"/>
        </w:rPr>
        <w:t xml:space="preserve">. директора </w:t>
      </w:r>
      <w:proofErr w:type="spellStart"/>
      <w:r w:rsidRPr="002D359F">
        <w:rPr>
          <w:rFonts w:ascii="Times New Roman" w:eastAsia="Times New Roman" w:hAnsi="Times New Roman" w:cs="Times New Roman"/>
          <w:sz w:val="28"/>
          <w:szCs w:val="28"/>
          <w:lang w:val="uk-UA"/>
        </w:rPr>
        <w:t>КЗ</w:t>
      </w:r>
      <w:proofErr w:type="spellEnd"/>
      <w:r w:rsidRPr="002D359F">
        <w:rPr>
          <w:rFonts w:ascii="Times New Roman" w:eastAsia="Times New Roman" w:hAnsi="Times New Roman" w:cs="Times New Roman"/>
          <w:sz w:val="28"/>
          <w:szCs w:val="28"/>
          <w:lang w:val="uk-UA"/>
        </w:rPr>
        <w:t xml:space="preserve"> ДНМЦ </w:t>
      </w:r>
      <w:proofErr w:type="spellStart"/>
      <w:r w:rsidRPr="002D359F">
        <w:rPr>
          <w:rFonts w:ascii="Times New Roman" w:eastAsia="Times New Roman" w:hAnsi="Times New Roman" w:cs="Times New Roman"/>
          <w:sz w:val="28"/>
          <w:szCs w:val="28"/>
          <w:lang w:val="uk-UA"/>
        </w:rPr>
        <w:t>ПС</w:t>
      </w:r>
      <w:proofErr w:type="spellEnd"/>
    </w:p>
    <w:p w:rsidR="002D359F" w:rsidRPr="002D359F" w:rsidRDefault="002D359F" w:rsidP="002D359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t xml:space="preserve">                                                        </w:t>
      </w:r>
      <w:proofErr w:type="spellStart"/>
      <w:r w:rsidRPr="002D359F">
        <w:rPr>
          <w:rFonts w:ascii="Times New Roman" w:eastAsia="Times New Roman" w:hAnsi="Times New Roman" w:cs="Times New Roman"/>
          <w:sz w:val="28"/>
          <w:szCs w:val="28"/>
          <w:lang w:val="uk-UA"/>
        </w:rPr>
        <w:t>Павлівська</w:t>
      </w:r>
      <w:proofErr w:type="spellEnd"/>
      <w:r w:rsidRPr="002D359F">
        <w:rPr>
          <w:rFonts w:ascii="Times New Roman" w:eastAsia="Times New Roman" w:hAnsi="Times New Roman" w:cs="Times New Roman"/>
          <w:sz w:val="28"/>
          <w:szCs w:val="28"/>
          <w:lang w:val="uk-UA"/>
        </w:rPr>
        <w:t xml:space="preserve"> І.М. - методист </w:t>
      </w:r>
      <w:proofErr w:type="spellStart"/>
      <w:r w:rsidRPr="002D359F">
        <w:rPr>
          <w:rFonts w:ascii="Times New Roman" w:eastAsia="Times New Roman" w:hAnsi="Times New Roman" w:cs="Times New Roman"/>
          <w:sz w:val="28"/>
          <w:szCs w:val="28"/>
          <w:lang w:val="uk-UA"/>
        </w:rPr>
        <w:t>КЗ</w:t>
      </w:r>
      <w:proofErr w:type="spellEnd"/>
      <w:r w:rsidRPr="002D359F">
        <w:rPr>
          <w:rFonts w:ascii="Times New Roman" w:eastAsia="Times New Roman" w:hAnsi="Times New Roman" w:cs="Times New Roman"/>
          <w:sz w:val="28"/>
          <w:szCs w:val="28"/>
          <w:lang w:val="uk-UA"/>
        </w:rPr>
        <w:t xml:space="preserve"> ДНМЦ </w:t>
      </w:r>
      <w:proofErr w:type="spellStart"/>
      <w:r w:rsidRPr="002D359F">
        <w:rPr>
          <w:rFonts w:ascii="Times New Roman" w:eastAsia="Times New Roman" w:hAnsi="Times New Roman" w:cs="Times New Roman"/>
          <w:sz w:val="28"/>
          <w:szCs w:val="28"/>
          <w:lang w:val="uk-UA"/>
        </w:rPr>
        <w:t>ПС</w:t>
      </w:r>
      <w:proofErr w:type="spellEnd"/>
    </w:p>
    <w:p w:rsidR="002D359F" w:rsidRPr="002D359F" w:rsidRDefault="002D359F" w:rsidP="002D359F">
      <w:pPr>
        <w:spacing w:after="0"/>
        <w:jc w:val="both"/>
        <w:rPr>
          <w:rFonts w:ascii="Times New Roman" w:eastAsia="Times New Roman" w:hAnsi="Times New Roman" w:cs="Times New Roman"/>
          <w:sz w:val="28"/>
          <w:szCs w:val="28"/>
          <w:lang w:val="uk-UA"/>
        </w:rPr>
      </w:pPr>
    </w:p>
    <w:p w:rsidR="002D359F" w:rsidRPr="002D359F" w:rsidRDefault="002D359F" w:rsidP="002D359F">
      <w:pPr>
        <w:spacing w:after="0"/>
        <w:jc w:val="both"/>
        <w:rPr>
          <w:rFonts w:ascii="Times New Roman" w:eastAsia="Calibri" w:hAnsi="Times New Roman" w:cs="Times New Roman"/>
          <w:b/>
          <w:sz w:val="28"/>
          <w:szCs w:val="28"/>
          <w:lang w:val="uk-UA" w:eastAsia="ru-RU"/>
        </w:rPr>
      </w:pPr>
      <w:r w:rsidRPr="002D359F">
        <w:rPr>
          <w:rFonts w:ascii="Times New Roman" w:eastAsia="Times New Roman" w:hAnsi="Times New Roman" w:cs="Times New Roman"/>
          <w:b/>
          <w:bCs/>
          <w:sz w:val="28"/>
          <w:szCs w:val="28"/>
          <w:lang w:val="uk-UA"/>
        </w:rPr>
        <w:t xml:space="preserve">1. </w:t>
      </w:r>
      <w:r w:rsidRPr="002D359F">
        <w:rPr>
          <w:rFonts w:ascii="Times New Roman" w:eastAsia="Calibri" w:hAnsi="Times New Roman" w:cs="Times New Roman"/>
          <w:b/>
          <w:sz w:val="28"/>
          <w:szCs w:val="28"/>
          <w:lang w:val="uk-UA" w:eastAsia="ru-RU"/>
        </w:rPr>
        <w:t>Поняття булінгу (цькування), його види, ознаки, типові риси та особливості поведінки сторін-учасників булінгу.</w:t>
      </w:r>
    </w:p>
    <w:p w:rsidR="002D359F" w:rsidRPr="002D359F" w:rsidRDefault="002D359F" w:rsidP="002D359F">
      <w:pPr>
        <w:spacing w:after="0"/>
        <w:jc w:val="both"/>
        <w:rPr>
          <w:rFonts w:ascii="Times New Roman" w:eastAsia="Calibri" w:hAnsi="Times New Roman" w:cs="Times New Roman"/>
          <w:b/>
          <w:sz w:val="28"/>
          <w:szCs w:val="28"/>
          <w:lang w:val="uk-UA" w:eastAsia="ru-RU"/>
        </w:rPr>
      </w:pPr>
    </w:p>
    <w:p w:rsidR="002D359F" w:rsidRPr="002D359F" w:rsidRDefault="002D359F" w:rsidP="002D359F">
      <w:pPr>
        <w:spacing w:after="0"/>
        <w:rPr>
          <w:rFonts w:ascii="Times New Roman" w:eastAsia="Times New Roman" w:hAnsi="Times New Roman" w:cs="Times New Roman"/>
          <w:b/>
          <w:bCs/>
          <w:i/>
          <w:sz w:val="28"/>
          <w:szCs w:val="28"/>
          <w:lang w:val="uk-UA"/>
        </w:rPr>
      </w:pPr>
      <w:r w:rsidRPr="002D359F">
        <w:rPr>
          <w:rFonts w:ascii="Times New Roman" w:eastAsia="Times New Roman" w:hAnsi="Times New Roman" w:cs="Times New Roman"/>
          <w:b/>
          <w:bCs/>
          <w:i/>
          <w:sz w:val="28"/>
          <w:szCs w:val="28"/>
          <w:lang w:val="uk-UA"/>
        </w:rPr>
        <w:t>1.1. Поняття булінгу (цькування):</w:t>
      </w:r>
    </w:p>
    <w:p w:rsidR="002D359F" w:rsidRPr="002D359F" w:rsidRDefault="002D359F" w:rsidP="002D359F">
      <w:pPr>
        <w:spacing w:after="0"/>
        <w:jc w:val="both"/>
        <w:rPr>
          <w:rFonts w:ascii="Times New Roman" w:eastAsia="Times New Roman" w:hAnsi="Times New Roman" w:cs="Times New Roman"/>
          <w:bCs/>
          <w:sz w:val="28"/>
          <w:szCs w:val="28"/>
          <w:lang w:val="uk-UA"/>
        </w:rPr>
      </w:pPr>
      <w:r w:rsidRPr="002D359F">
        <w:rPr>
          <w:rFonts w:ascii="Times New Roman" w:eastAsia="Times New Roman" w:hAnsi="Times New Roman" w:cs="Times New Roman"/>
          <w:b/>
          <w:bCs/>
          <w:sz w:val="28"/>
          <w:szCs w:val="28"/>
          <w:lang w:val="uk-UA"/>
        </w:rPr>
        <w:t xml:space="preserve">          </w:t>
      </w:r>
      <w:r w:rsidRPr="002D359F">
        <w:rPr>
          <w:rFonts w:ascii="Times New Roman" w:eastAsia="Times New Roman" w:hAnsi="Times New Roman" w:cs="Times New Roman"/>
          <w:bCs/>
          <w:sz w:val="28"/>
          <w:szCs w:val="28"/>
          <w:lang w:val="uk-UA"/>
        </w:rPr>
        <w:t>Згідно з статтею 173</w:t>
      </w:r>
      <w:r w:rsidRPr="002D359F">
        <w:rPr>
          <w:rFonts w:ascii="Times New Roman" w:eastAsia="Times New Roman" w:hAnsi="Times New Roman" w:cs="Times New Roman"/>
          <w:bCs/>
          <w:sz w:val="28"/>
          <w:szCs w:val="28"/>
          <w:vertAlign w:val="superscript"/>
          <w:lang w:val="uk-UA"/>
        </w:rPr>
        <w:t>4</w:t>
      </w:r>
      <w:r w:rsidRPr="002D359F">
        <w:rPr>
          <w:rFonts w:ascii="Times New Roman" w:eastAsia="Times New Roman" w:hAnsi="Times New Roman" w:cs="Times New Roman"/>
          <w:bCs/>
          <w:sz w:val="28"/>
          <w:szCs w:val="28"/>
          <w:lang w:val="uk-UA"/>
        </w:rPr>
        <w:t xml:space="preserve"> Закону України "Про внесення змін до деяких законодавчих актів України щодо протидії булінгу (цькуванню)" </w:t>
      </w:r>
    </w:p>
    <w:p w:rsidR="002D359F" w:rsidRPr="002D359F" w:rsidRDefault="002D359F" w:rsidP="002D359F">
      <w:pPr>
        <w:spacing w:after="0"/>
        <w:jc w:val="both"/>
        <w:rPr>
          <w:rFonts w:ascii="Times New Roman" w:eastAsia="Times New Roman" w:hAnsi="Times New Roman" w:cs="Times New Roman"/>
          <w:sz w:val="28"/>
          <w:szCs w:val="28"/>
          <w:lang w:val="uk-UA"/>
        </w:rPr>
      </w:pPr>
      <w:proofErr w:type="spellStart"/>
      <w:r w:rsidRPr="002D359F">
        <w:rPr>
          <w:rFonts w:ascii="Times New Roman" w:eastAsia="Times New Roman" w:hAnsi="Times New Roman" w:cs="Times New Roman"/>
          <w:b/>
          <w:bCs/>
          <w:sz w:val="28"/>
          <w:szCs w:val="28"/>
          <w:lang w:val="uk-UA"/>
        </w:rPr>
        <w:t>булінг</w:t>
      </w:r>
      <w:proofErr w:type="spellEnd"/>
      <w:r w:rsidRPr="002D359F">
        <w:rPr>
          <w:rFonts w:ascii="Times New Roman" w:eastAsia="Times New Roman" w:hAnsi="Times New Roman" w:cs="Times New Roman"/>
          <w:sz w:val="28"/>
          <w:szCs w:val="28"/>
          <w:lang w:val="uk-UA"/>
        </w:rPr>
        <w:t xml:space="preserve"> – це</w:t>
      </w:r>
      <w:r w:rsidRPr="002D359F">
        <w:rPr>
          <w:rFonts w:ascii="Times New Roman" w:eastAsia="Times New Roman" w:hAnsi="Times New Roman" w:cs="Times New Roman"/>
          <w:sz w:val="28"/>
          <w:szCs w:val="28"/>
        </w:rPr>
        <w:t> </w:t>
      </w:r>
      <w:r w:rsidRPr="002D359F">
        <w:rPr>
          <w:rFonts w:ascii="Times New Roman" w:eastAsia="Times New Roman" w:hAnsi="Times New Roman" w:cs="Times New Roman"/>
          <w:sz w:val="28"/>
          <w:szCs w:val="28"/>
          <w:lang w:val="uk-UA"/>
        </w:rPr>
        <w:t xml:space="preserve">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2D359F" w:rsidRPr="002D359F" w:rsidRDefault="002D359F" w:rsidP="002D359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t xml:space="preserve">         Але, слід пам'ятати, що не кожен конфлікт є </w:t>
      </w:r>
      <w:proofErr w:type="spellStart"/>
      <w:r w:rsidRPr="002D359F">
        <w:rPr>
          <w:rFonts w:ascii="Times New Roman" w:eastAsia="Times New Roman" w:hAnsi="Times New Roman" w:cs="Times New Roman"/>
          <w:sz w:val="28"/>
          <w:szCs w:val="28"/>
          <w:lang w:val="uk-UA"/>
        </w:rPr>
        <w:t>булінгом</w:t>
      </w:r>
      <w:proofErr w:type="spellEnd"/>
      <w:r w:rsidRPr="002D359F">
        <w:rPr>
          <w:rFonts w:ascii="Times New Roman" w:eastAsia="Times New Roman" w:hAnsi="Times New Roman" w:cs="Times New Roman"/>
          <w:sz w:val="28"/>
          <w:szCs w:val="28"/>
          <w:lang w:val="uk-UA"/>
        </w:rPr>
        <w:t xml:space="preserve">, тому педагогічним працівникам треба </w:t>
      </w:r>
      <w:r w:rsidRPr="002D359F">
        <w:rPr>
          <w:rFonts w:ascii="Times New Roman" w:eastAsia="Times New Roman" w:hAnsi="Times New Roman" w:cs="Times New Roman"/>
          <w:b/>
          <w:sz w:val="28"/>
          <w:szCs w:val="28"/>
          <w:lang w:val="uk-UA"/>
        </w:rPr>
        <w:t>навчитись чітко відрізняти ці поняття</w:t>
      </w:r>
      <w:r w:rsidRPr="002D359F">
        <w:rPr>
          <w:rFonts w:ascii="Times New Roman" w:eastAsia="Times New Roman" w:hAnsi="Times New Roman" w:cs="Times New Roman"/>
          <w:sz w:val="28"/>
          <w:szCs w:val="28"/>
          <w:lang w:val="uk-UA"/>
        </w:rPr>
        <w:t xml:space="preserve">. Розуміти те, що цькування – це тривалі, повторювані дії, а одинична сутичка між учасниками таким не може вважатися. </w:t>
      </w:r>
    </w:p>
    <w:p w:rsidR="002D359F" w:rsidRPr="002D359F" w:rsidRDefault="002D359F" w:rsidP="002D359F">
      <w:pPr>
        <w:spacing w:after="0"/>
        <w:jc w:val="both"/>
        <w:rPr>
          <w:rFonts w:ascii="Times New Roman" w:eastAsia="Times New Roman" w:hAnsi="Times New Roman" w:cs="Times New Roman"/>
          <w:sz w:val="28"/>
          <w:szCs w:val="28"/>
          <w:lang w:val="uk-UA"/>
        </w:rPr>
      </w:pPr>
    </w:p>
    <w:p w:rsidR="002D359F" w:rsidRPr="002D359F" w:rsidRDefault="002D359F" w:rsidP="002D359F">
      <w:pPr>
        <w:spacing w:after="0"/>
        <w:jc w:val="both"/>
        <w:rPr>
          <w:rFonts w:ascii="Times New Roman" w:eastAsia="Times New Roman" w:hAnsi="Times New Roman" w:cs="Times New Roman"/>
          <w:b/>
          <w:i/>
          <w:sz w:val="28"/>
          <w:szCs w:val="28"/>
          <w:lang w:val="uk-UA"/>
        </w:rPr>
      </w:pPr>
      <w:r w:rsidRPr="002D359F">
        <w:rPr>
          <w:rFonts w:ascii="Times New Roman" w:eastAsia="Times New Roman" w:hAnsi="Times New Roman" w:cs="Times New Roman"/>
          <w:b/>
          <w:i/>
          <w:sz w:val="28"/>
          <w:szCs w:val="28"/>
          <w:lang w:val="uk-UA"/>
        </w:rPr>
        <w:t>1.2. Типовими ознаками булінгу (цькування) є:</w:t>
      </w:r>
    </w:p>
    <w:p w:rsidR="002D359F" w:rsidRPr="002D359F" w:rsidRDefault="002D359F" w:rsidP="002D359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t xml:space="preserve">       - систематичність (повторюваність) діяння;</w:t>
      </w:r>
    </w:p>
    <w:p w:rsidR="002D359F" w:rsidRPr="002D359F" w:rsidRDefault="002D359F" w:rsidP="002D359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t xml:space="preserve">       - наявність сторін – кривдник (</w:t>
      </w:r>
      <w:proofErr w:type="spellStart"/>
      <w:r w:rsidRPr="002D359F">
        <w:rPr>
          <w:rFonts w:ascii="Times New Roman" w:eastAsia="Times New Roman" w:hAnsi="Times New Roman" w:cs="Times New Roman"/>
          <w:sz w:val="28"/>
          <w:szCs w:val="28"/>
          <w:lang w:val="uk-UA"/>
        </w:rPr>
        <w:t>булер</w:t>
      </w:r>
      <w:proofErr w:type="spellEnd"/>
      <w:r w:rsidRPr="002D359F">
        <w:rPr>
          <w:rFonts w:ascii="Times New Roman" w:eastAsia="Times New Roman" w:hAnsi="Times New Roman" w:cs="Times New Roman"/>
          <w:sz w:val="28"/>
          <w:szCs w:val="28"/>
          <w:lang w:val="uk-UA"/>
        </w:rPr>
        <w:t xml:space="preserve">), потерпілий (жертва булінгу),  </w:t>
      </w:r>
    </w:p>
    <w:p w:rsidR="002D359F" w:rsidRPr="002D359F" w:rsidRDefault="002D359F" w:rsidP="002D359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t>спостерігачі;</w:t>
      </w:r>
    </w:p>
    <w:p w:rsidR="002D359F" w:rsidRPr="002D359F" w:rsidRDefault="002D359F" w:rsidP="002D359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t xml:space="preserve">       - наслідки у вигляді психічної та/або фізичної шкоди, приниження, страх,  </w:t>
      </w:r>
    </w:p>
    <w:p w:rsidR="002D359F" w:rsidRPr="002D359F" w:rsidRDefault="002D359F" w:rsidP="002D359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t xml:space="preserve">тривога, підпорядкування потерпілого інтересам кривдника, та/або </w:t>
      </w:r>
    </w:p>
    <w:p w:rsidR="002D359F" w:rsidRPr="002D359F" w:rsidRDefault="002D359F" w:rsidP="002D359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t xml:space="preserve">спричинення соціальної ізоляції потерпілого»; </w:t>
      </w:r>
    </w:p>
    <w:p w:rsidR="002D359F" w:rsidRPr="002D359F" w:rsidRDefault="002D359F" w:rsidP="002D359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t xml:space="preserve">       - крім того, ключовою ознакою саме булінгу є бажання завдати шкоди, </w:t>
      </w:r>
    </w:p>
    <w:p w:rsidR="002D359F" w:rsidRPr="002D359F" w:rsidRDefault="002D359F" w:rsidP="002D359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t xml:space="preserve"> принизити жертву.</w:t>
      </w:r>
    </w:p>
    <w:p w:rsidR="002D359F" w:rsidRPr="002D359F" w:rsidRDefault="002D359F" w:rsidP="002D359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b/>
          <w:sz w:val="28"/>
          <w:szCs w:val="28"/>
          <w:lang w:val="uk-UA"/>
        </w:rPr>
        <w:lastRenderedPageBreak/>
        <w:t xml:space="preserve">Мотивацією до булінгу </w:t>
      </w:r>
      <w:r w:rsidRPr="002D359F">
        <w:rPr>
          <w:rFonts w:ascii="Times New Roman" w:eastAsia="Times New Roman" w:hAnsi="Times New Roman" w:cs="Times New Roman"/>
          <w:sz w:val="28"/>
          <w:szCs w:val="28"/>
          <w:lang w:val="uk-UA"/>
        </w:rPr>
        <w:t xml:space="preserve">дуже часто стають заздрість, жага помсти, боротьба за лідерство в колективі, потреба нейтралізації суперника, зіткнення різних цінностей, поглядів на життя, субкультур, агресивність, наявність психічних і </w:t>
      </w:r>
    </w:p>
    <w:p w:rsidR="002D359F" w:rsidRPr="002D359F" w:rsidRDefault="002D359F" w:rsidP="002D359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t xml:space="preserve">фізичних вад у жертви, бажання принизити, самоствердитися. Дуже часто </w:t>
      </w:r>
      <w:proofErr w:type="spellStart"/>
      <w:r w:rsidRPr="002D359F">
        <w:rPr>
          <w:rFonts w:ascii="Times New Roman" w:eastAsia="Times New Roman" w:hAnsi="Times New Roman" w:cs="Times New Roman"/>
          <w:sz w:val="28"/>
          <w:szCs w:val="28"/>
          <w:lang w:val="uk-UA"/>
        </w:rPr>
        <w:t>булерами</w:t>
      </w:r>
      <w:proofErr w:type="spellEnd"/>
      <w:r w:rsidRPr="002D359F">
        <w:rPr>
          <w:rFonts w:ascii="Times New Roman" w:eastAsia="Times New Roman" w:hAnsi="Times New Roman" w:cs="Times New Roman"/>
          <w:sz w:val="28"/>
          <w:szCs w:val="28"/>
          <w:lang w:val="uk-UA"/>
        </w:rPr>
        <w:t xml:space="preserve"> стають діти, які потерпають від жорстокого поводження з ними в родині, з боку дорослих.</w:t>
      </w:r>
    </w:p>
    <w:p w:rsidR="002D359F" w:rsidRPr="002D359F" w:rsidRDefault="002D359F" w:rsidP="002D359F">
      <w:pPr>
        <w:spacing w:after="0"/>
        <w:jc w:val="both"/>
        <w:rPr>
          <w:rFonts w:ascii="Times New Roman" w:eastAsia="Times New Roman" w:hAnsi="Times New Roman" w:cs="Times New Roman"/>
          <w:sz w:val="28"/>
          <w:szCs w:val="28"/>
          <w:lang w:val="uk-UA"/>
        </w:rPr>
      </w:pPr>
    </w:p>
    <w:p w:rsidR="002D359F" w:rsidRPr="002D359F" w:rsidRDefault="002D359F" w:rsidP="002D359F">
      <w:pPr>
        <w:spacing w:after="0"/>
        <w:jc w:val="both"/>
        <w:rPr>
          <w:rFonts w:ascii="Times New Roman" w:eastAsia="Times New Roman" w:hAnsi="Times New Roman" w:cs="Times New Roman"/>
          <w:i/>
          <w:sz w:val="28"/>
          <w:szCs w:val="28"/>
          <w:lang w:val="uk-UA"/>
        </w:rPr>
      </w:pPr>
      <w:r w:rsidRPr="002D359F">
        <w:rPr>
          <w:rFonts w:ascii="Times New Roman" w:eastAsia="Times New Roman" w:hAnsi="Times New Roman" w:cs="Times New Roman"/>
          <w:b/>
          <w:i/>
          <w:sz w:val="28"/>
          <w:szCs w:val="28"/>
          <w:lang w:val="uk-UA"/>
        </w:rPr>
        <w:t>1.3. Виділяють такі види булінгу:</w:t>
      </w:r>
    </w:p>
    <w:p w:rsidR="002D359F" w:rsidRPr="002D359F" w:rsidRDefault="002D359F" w:rsidP="002D359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bCs/>
          <w:sz w:val="28"/>
          <w:szCs w:val="28"/>
          <w:lang w:val="uk-UA"/>
        </w:rPr>
        <w:t xml:space="preserve">       - фізичний</w:t>
      </w:r>
      <w:r w:rsidRPr="002D359F">
        <w:rPr>
          <w:rFonts w:ascii="Times New Roman" w:eastAsia="Times New Roman" w:hAnsi="Times New Roman" w:cs="Times New Roman"/>
          <w:sz w:val="28"/>
          <w:szCs w:val="28"/>
          <w:lang w:val="uk-UA"/>
        </w:rPr>
        <w:t xml:space="preserve"> (штовхання, підніжки, зачіпання, бійки, стусани, ляпаси, нанесення тілесних пошкоджень);</w:t>
      </w:r>
    </w:p>
    <w:p w:rsidR="002D359F" w:rsidRPr="002D359F" w:rsidRDefault="002D359F" w:rsidP="002D359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bCs/>
          <w:sz w:val="28"/>
          <w:szCs w:val="28"/>
          <w:lang w:val="uk-UA"/>
        </w:rPr>
        <w:t xml:space="preserve">       - психологічний</w:t>
      </w:r>
      <w:r w:rsidRPr="002D359F">
        <w:rPr>
          <w:rFonts w:ascii="Times New Roman" w:eastAsia="Times New Roman" w:hAnsi="Times New Roman" w:cs="Times New Roman"/>
          <w:sz w:val="28"/>
          <w:szCs w:val="28"/>
          <w:lang w:val="uk-UA"/>
        </w:rPr>
        <w:t xml:space="preserve"> (принизливі погляди, жести, образливі рухи тіла, міміка обличчя, поширення образливих чуток, ізоляція, ігнорування, погрози, жарти, маніпуляції, шантаж);</w:t>
      </w:r>
    </w:p>
    <w:p w:rsidR="002D359F" w:rsidRPr="002D359F" w:rsidRDefault="002D359F" w:rsidP="002D359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bCs/>
          <w:sz w:val="28"/>
          <w:szCs w:val="28"/>
          <w:lang w:val="uk-UA"/>
        </w:rPr>
        <w:t xml:space="preserve">       - економічний</w:t>
      </w:r>
      <w:r w:rsidRPr="002D359F">
        <w:rPr>
          <w:rFonts w:ascii="Times New Roman" w:eastAsia="Times New Roman" w:hAnsi="Times New Roman" w:cs="Times New Roman"/>
          <w:sz w:val="28"/>
          <w:szCs w:val="28"/>
          <w:lang w:val="uk-UA"/>
        </w:rPr>
        <w:t xml:space="preserve"> (крадіжки, пошкодження чи знищення одягу та інших особистих речей, вимагання грошей);</w:t>
      </w:r>
    </w:p>
    <w:p w:rsidR="002D359F" w:rsidRPr="002D359F" w:rsidRDefault="002D359F" w:rsidP="002D359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bCs/>
          <w:sz w:val="28"/>
          <w:szCs w:val="28"/>
          <w:lang w:val="uk-UA"/>
        </w:rPr>
        <w:t xml:space="preserve">       - сексуальний </w:t>
      </w:r>
      <w:r w:rsidRPr="002D359F">
        <w:rPr>
          <w:rFonts w:ascii="Times New Roman" w:eastAsia="Times New Roman" w:hAnsi="Times New Roman" w:cs="Times New Roman"/>
          <w:sz w:val="28"/>
          <w:szCs w:val="28"/>
          <w:lang w:val="uk-UA"/>
        </w:rPr>
        <w:t>(принизливі погляди, жести, образливі рухи тіла, прізвиська та образи сексуального характеру, фільмування у переодягальнях, поширення образливих чуток, сексуальні погрози, жарти);</w:t>
      </w:r>
    </w:p>
    <w:p w:rsidR="002D359F" w:rsidRPr="002D359F" w:rsidRDefault="002D359F" w:rsidP="002D359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bCs/>
          <w:sz w:val="28"/>
          <w:szCs w:val="28"/>
          <w:lang w:val="uk-UA"/>
        </w:rPr>
        <w:t xml:space="preserve">       - </w:t>
      </w:r>
      <w:proofErr w:type="spellStart"/>
      <w:r w:rsidRPr="002D359F">
        <w:rPr>
          <w:rFonts w:ascii="Times New Roman" w:eastAsia="Times New Roman" w:hAnsi="Times New Roman" w:cs="Times New Roman"/>
          <w:bCs/>
          <w:sz w:val="28"/>
          <w:szCs w:val="28"/>
          <w:lang w:val="uk-UA"/>
        </w:rPr>
        <w:t>кібербулінг</w:t>
      </w:r>
      <w:proofErr w:type="spellEnd"/>
      <w:r w:rsidRPr="002D359F">
        <w:rPr>
          <w:rFonts w:ascii="Times New Roman" w:eastAsia="Times New Roman" w:hAnsi="Times New Roman" w:cs="Times New Roman"/>
          <w:sz w:val="28"/>
          <w:szCs w:val="28"/>
          <w:lang w:val="uk-UA"/>
        </w:rPr>
        <w:t xml:space="preserve"> (приниження за допомогою мобільних телефонів, Інтернету, інших електронних пристроїв).</w:t>
      </w:r>
    </w:p>
    <w:p w:rsidR="002D359F" w:rsidRPr="002D359F" w:rsidRDefault="002D359F" w:rsidP="002D359F">
      <w:pPr>
        <w:spacing w:after="0"/>
        <w:jc w:val="both"/>
        <w:rPr>
          <w:rFonts w:ascii="Times New Roman" w:eastAsia="Times New Roman" w:hAnsi="Times New Roman" w:cs="Times New Roman"/>
          <w:sz w:val="28"/>
          <w:szCs w:val="28"/>
          <w:lang w:val="uk-UA"/>
        </w:rPr>
      </w:pPr>
    </w:p>
    <w:p w:rsidR="002D359F" w:rsidRPr="002D359F" w:rsidRDefault="002D359F" w:rsidP="002D359F">
      <w:pPr>
        <w:spacing w:after="0"/>
        <w:jc w:val="both"/>
        <w:rPr>
          <w:rFonts w:ascii="Times New Roman" w:eastAsia="Times New Roman" w:hAnsi="Times New Roman" w:cs="Times New Roman"/>
          <w:b/>
          <w:i/>
          <w:sz w:val="28"/>
          <w:szCs w:val="28"/>
          <w:lang w:val="uk-UA"/>
        </w:rPr>
      </w:pPr>
      <w:r w:rsidRPr="002D359F">
        <w:rPr>
          <w:rFonts w:ascii="Times New Roman" w:eastAsia="Times New Roman" w:hAnsi="Times New Roman" w:cs="Times New Roman"/>
          <w:b/>
          <w:i/>
          <w:sz w:val="28"/>
          <w:szCs w:val="28"/>
          <w:lang w:val="uk-UA"/>
        </w:rPr>
        <w:t>1.4. Типові риси учнів, які є сторонами булінгу:</w:t>
      </w:r>
    </w:p>
    <w:p w:rsidR="002D359F" w:rsidRPr="002D359F" w:rsidRDefault="002D359F" w:rsidP="002D359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t xml:space="preserve"> </w:t>
      </w:r>
      <w:r w:rsidRPr="002D359F">
        <w:rPr>
          <w:rFonts w:ascii="Times New Roman" w:eastAsia="Times New Roman" w:hAnsi="Times New Roman" w:cs="Times New Roman"/>
          <w:sz w:val="28"/>
          <w:szCs w:val="28"/>
          <w:lang w:val="uk-UA"/>
        </w:rPr>
        <w:tab/>
      </w:r>
      <w:r w:rsidRPr="002D359F">
        <w:rPr>
          <w:rFonts w:ascii="Times New Roman" w:eastAsia="Times New Roman" w:hAnsi="Times New Roman" w:cs="Times New Roman"/>
          <w:sz w:val="28"/>
          <w:szCs w:val="28"/>
          <w:lang w:val="uk-UA"/>
        </w:rPr>
        <w:tab/>
        <w:t xml:space="preserve">Норвезький психолог </w:t>
      </w:r>
      <w:proofErr w:type="spellStart"/>
      <w:r w:rsidRPr="002D359F">
        <w:rPr>
          <w:rFonts w:ascii="Times New Roman" w:eastAsia="Times New Roman" w:hAnsi="Times New Roman" w:cs="Times New Roman"/>
          <w:sz w:val="28"/>
          <w:szCs w:val="28"/>
          <w:lang w:val="uk-UA"/>
        </w:rPr>
        <w:t>Дан</w:t>
      </w:r>
      <w:proofErr w:type="spellEnd"/>
      <w:r w:rsidRPr="002D359F">
        <w:rPr>
          <w:rFonts w:ascii="Times New Roman" w:eastAsia="Times New Roman" w:hAnsi="Times New Roman" w:cs="Times New Roman"/>
          <w:sz w:val="28"/>
          <w:szCs w:val="28"/>
          <w:lang w:val="uk-UA"/>
        </w:rPr>
        <w:t xml:space="preserve"> </w:t>
      </w:r>
      <w:proofErr w:type="spellStart"/>
      <w:r w:rsidRPr="002D359F">
        <w:rPr>
          <w:rFonts w:ascii="Times New Roman" w:eastAsia="Times New Roman" w:hAnsi="Times New Roman" w:cs="Times New Roman"/>
          <w:sz w:val="28"/>
          <w:szCs w:val="28"/>
          <w:lang w:val="uk-UA"/>
        </w:rPr>
        <w:t>Ольвеус</w:t>
      </w:r>
      <w:proofErr w:type="spellEnd"/>
      <w:r w:rsidRPr="002D359F">
        <w:rPr>
          <w:rFonts w:ascii="Times New Roman" w:eastAsia="Times New Roman" w:hAnsi="Times New Roman" w:cs="Times New Roman"/>
          <w:sz w:val="28"/>
          <w:szCs w:val="28"/>
          <w:lang w:val="uk-UA"/>
        </w:rPr>
        <w:t xml:space="preserve"> у своїй книзі "</w:t>
      </w:r>
      <w:proofErr w:type="spellStart"/>
      <w:r w:rsidRPr="002D359F">
        <w:rPr>
          <w:rFonts w:ascii="Times New Roman" w:eastAsia="Times New Roman" w:hAnsi="Times New Roman" w:cs="Times New Roman"/>
          <w:sz w:val="28"/>
          <w:szCs w:val="28"/>
          <w:lang w:val="uk-UA"/>
        </w:rPr>
        <w:t>Булінг</w:t>
      </w:r>
      <w:proofErr w:type="spellEnd"/>
      <w:r w:rsidRPr="002D359F">
        <w:rPr>
          <w:rFonts w:ascii="Times New Roman" w:eastAsia="Times New Roman" w:hAnsi="Times New Roman" w:cs="Times New Roman"/>
          <w:sz w:val="28"/>
          <w:szCs w:val="28"/>
          <w:lang w:val="uk-UA"/>
        </w:rPr>
        <w:t xml:space="preserve"> в школі: що ми знаємо і що ми можемо зробити?" дуже чітко визначає типові риси учнів, які є сторонами булінгу.</w:t>
      </w:r>
    </w:p>
    <w:p w:rsidR="002D359F" w:rsidRPr="002D359F" w:rsidRDefault="002D359F" w:rsidP="002D359F">
      <w:pPr>
        <w:spacing w:after="0"/>
        <w:jc w:val="both"/>
        <w:rPr>
          <w:rFonts w:ascii="Times New Roman" w:eastAsia="Times New Roman" w:hAnsi="Times New Roman" w:cs="Times New Roman"/>
          <w:sz w:val="28"/>
          <w:szCs w:val="28"/>
          <w:lang w:val="uk-UA"/>
        </w:rPr>
      </w:pPr>
    </w:p>
    <w:p w:rsidR="002D359F" w:rsidRPr="002D359F" w:rsidRDefault="002D359F" w:rsidP="002D359F">
      <w:pPr>
        <w:spacing w:after="0"/>
        <w:jc w:val="both"/>
        <w:rPr>
          <w:rFonts w:ascii="Times New Roman" w:eastAsia="Times New Roman" w:hAnsi="Times New Roman" w:cs="Times New Roman"/>
          <w:b/>
          <w:sz w:val="28"/>
          <w:szCs w:val="28"/>
          <w:lang w:val="uk-UA"/>
        </w:rPr>
      </w:pPr>
      <w:r w:rsidRPr="002D359F">
        <w:rPr>
          <w:rFonts w:ascii="Times New Roman" w:eastAsia="Times New Roman" w:hAnsi="Times New Roman" w:cs="Times New Roman"/>
          <w:b/>
          <w:sz w:val="28"/>
          <w:szCs w:val="28"/>
          <w:lang w:val="uk-UA"/>
        </w:rPr>
        <w:t xml:space="preserve">Типові риси </w:t>
      </w:r>
      <w:proofErr w:type="spellStart"/>
      <w:r w:rsidRPr="002D359F">
        <w:rPr>
          <w:rFonts w:ascii="Times New Roman" w:eastAsia="Times New Roman" w:hAnsi="Times New Roman" w:cs="Times New Roman"/>
          <w:b/>
          <w:sz w:val="28"/>
          <w:szCs w:val="28"/>
          <w:lang w:val="uk-UA"/>
        </w:rPr>
        <w:t>булерів</w:t>
      </w:r>
      <w:proofErr w:type="spellEnd"/>
      <w:r w:rsidRPr="002D359F">
        <w:rPr>
          <w:rFonts w:ascii="Times New Roman" w:eastAsia="Times New Roman" w:hAnsi="Times New Roman" w:cs="Times New Roman"/>
          <w:b/>
          <w:sz w:val="28"/>
          <w:szCs w:val="28"/>
          <w:lang w:val="uk-UA"/>
        </w:rPr>
        <w:t>:</w:t>
      </w:r>
    </w:p>
    <w:p w:rsidR="002D359F" w:rsidRPr="002D359F" w:rsidRDefault="002D359F" w:rsidP="002D359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b/>
          <w:sz w:val="28"/>
          <w:szCs w:val="28"/>
          <w:lang w:val="uk-UA"/>
        </w:rPr>
        <w:t xml:space="preserve">- </w:t>
      </w:r>
      <w:r w:rsidRPr="002D359F">
        <w:rPr>
          <w:rFonts w:ascii="Times New Roman" w:eastAsia="Times New Roman" w:hAnsi="Times New Roman" w:cs="Times New Roman"/>
          <w:sz w:val="28"/>
          <w:szCs w:val="28"/>
          <w:lang w:val="uk-UA"/>
        </w:rPr>
        <w:t>вони відчувають сильну потребу панувати, підпорядковувати собі інших, задля задоволення власних потреб і цілей;</w:t>
      </w:r>
    </w:p>
    <w:p w:rsidR="002D359F" w:rsidRPr="002D359F" w:rsidRDefault="002D359F" w:rsidP="002D359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t>- вони є дуже імпульсивними;</w:t>
      </w:r>
    </w:p>
    <w:p w:rsidR="002D359F" w:rsidRPr="002D359F" w:rsidRDefault="002D359F" w:rsidP="002D359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t>- часто зухвалі та агресивні навіть з дорослими;</w:t>
      </w:r>
    </w:p>
    <w:p w:rsidR="002D359F" w:rsidRPr="002D359F" w:rsidRDefault="002D359F" w:rsidP="002D359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t>- не виявляють співчуття до своїх жертв;</w:t>
      </w:r>
    </w:p>
    <w:p w:rsidR="002D359F" w:rsidRPr="002D359F" w:rsidRDefault="002D359F" w:rsidP="002D359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t>- якщо це хлопці, вони зазвичай фізично сильніше всіх в групі.</w:t>
      </w:r>
    </w:p>
    <w:p w:rsidR="002D359F" w:rsidRPr="002D359F" w:rsidRDefault="002D359F" w:rsidP="002D359F">
      <w:pPr>
        <w:spacing w:after="0"/>
        <w:jc w:val="both"/>
        <w:rPr>
          <w:rFonts w:ascii="Times New Roman" w:eastAsia="Times New Roman" w:hAnsi="Times New Roman" w:cs="Times New Roman"/>
          <w:sz w:val="28"/>
          <w:szCs w:val="28"/>
          <w:lang w:val="uk-UA"/>
        </w:rPr>
      </w:pPr>
    </w:p>
    <w:p w:rsidR="002D359F" w:rsidRPr="002D359F" w:rsidRDefault="002D359F" w:rsidP="002D359F">
      <w:pPr>
        <w:spacing w:after="0"/>
        <w:jc w:val="both"/>
        <w:rPr>
          <w:rFonts w:ascii="Times New Roman" w:eastAsia="Times New Roman" w:hAnsi="Times New Roman" w:cs="Times New Roman"/>
          <w:b/>
          <w:sz w:val="28"/>
          <w:szCs w:val="28"/>
          <w:lang w:val="uk-UA"/>
        </w:rPr>
      </w:pPr>
      <w:r w:rsidRPr="002D359F">
        <w:rPr>
          <w:rFonts w:ascii="Times New Roman" w:eastAsia="Times New Roman" w:hAnsi="Times New Roman" w:cs="Times New Roman"/>
          <w:b/>
          <w:sz w:val="28"/>
          <w:szCs w:val="28"/>
          <w:lang w:val="uk-UA"/>
        </w:rPr>
        <w:t>Типові риси жертв булінгу:</w:t>
      </w:r>
    </w:p>
    <w:p w:rsidR="002D359F" w:rsidRPr="002D359F" w:rsidRDefault="002D359F" w:rsidP="002D359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t>- вони вразливі, полохливі, замкнуті;</w:t>
      </w:r>
    </w:p>
    <w:p w:rsidR="002D359F" w:rsidRPr="002D359F" w:rsidRDefault="002D359F" w:rsidP="002D359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t>- вони часто тривожні, невпевнені в собі, мають низьку самооцінку;</w:t>
      </w:r>
    </w:p>
    <w:p w:rsidR="002D359F" w:rsidRPr="002D359F" w:rsidRDefault="002D359F" w:rsidP="002D359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t>- схильні до депресії, частіше за ровесників думають про самогубство;</w:t>
      </w:r>
    </w:p>
    <w:p w:rsidR="002D359F" w:rsidRPr="002D359F" w:rsidRDefault="002D359F" w:rsidP="002D359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lastRenderedPageBreak/>
        <w:t>- не мають друзів серед однолітків, частіше спілкуються з дорослими, або з молодшими за віком;</w:t>
      </w:r>
    </w:p>
    <w:p w:rsidR="002D359F" w:rsidRPr="002D359F" w:rsidRDefault="002D359F" w:rsidP="002D359F">
      <w:pPr>
        <w:spacing w:after="0"/>
        <w:jc w:val="both"/>
        <w:rPr>
          <w:rFonts w:ascii="Times New Roman" w:eastAsia="Times New Roman" w:hAnsi="Times New Roman" w:cs="Times New Roman"/>
          <w:sz w:val="28"/>
          <w:szCs w:val="28"/>
          <w:lang w:val="uk-UA"/>
        </w:rPr>
      </w:pPr>
    </w:p>
    <w:p w:rsidR="002D359F" w:rsidRPr="002D359F" w:rsidRDefault="002D359F" w:rsidP="002D359F">
      <w:pPr>
        <w:spacing w:after="0"/>
        <w:jc w:val="both"/>
        <w:rPr>
          <w:rFonts w:ascii="Times New Roman" w:eastAsia="Times New Roman" w:hAnsi="Times New Roman" w:cs="Times New Roman"/>
          <w:b/>
          <w:i/>
          <w:color w:val="C00000"/>
          <w:sz w:val="28"/>
          <w:szCs w:val="28"/>
          <w:lang w:val="uk-UA"/>
        </w:rPr>
      </w:pPr>
      <w:r w:rsidRPr="002D359F">
        <w:rPr>
          <w:rFonts w:ascii="Times New Roman" w:eastAsia="Times New Roman" w:hAnsi="Times New Roman" w:cs="Times New Roman"/>
          <w:b/>
          <w:i/>
          <w:color w:val="C00000"/>
          <w:sz w:val="28"/>
          <w:szCs w:val="28"/>
          <w:lang w:val="uk-UA"/>
        </w:rPr>
        <w:t>Діти, що стали жертвами булінгу проявляють наступні особливості поведінки:</w:t>
      </w:r>
    </w:p>
    <w:p w:rsidR="002D359F" w:rsidRPr="002D359F" w:rsidRDefault="002D359F" w:rsidP="002D359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t>- прикидаються хворими, щоб уникнути походу до школи;</w:t>
      </w:r>
    </w:p>
    <w:p w:rsidR="002D359F" w:rsidRPr="002D359F" w:rsidRDefault="002D359F" w:rsidP="002D359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t>- бояться самостійно йти до школи та зі школи, просять їх проводжати, спізнюються на уроки;</w:t>
      </w:r>
    </w:p>
    <w:p w:rsidR="002D359F" w:rsidRPr="002D359F" w:rsidRDefault="002D359F" w:rsidP="002D359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t>- в них порушується сон, апетит, спостерігається нервовий тик, вони відлюдькуваті та скритні;</w:t>
      </w:r>
    </w:p>
    <w:p w:rsidR="002D359F" w:rsidRPr="002D359F" w:rsidRDefault="002D359F" w:rsidP="002D359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t>- в них виявляють рвані, пошкоджені речі та одяг;</w:t>
      </w:r>
    </w:p>
    <w:p w:rsidR="002D359F" w:rsidRPr="002D359F" w:rsidRDefault="002D359F" w:rsidP="002D359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t>- часто просять дати грошей, або навіть починають красти;</w:t>
      </w:r>
    </w:p>
    <w:p w:rsidR="002D359F" w:rsidRPr="002D359F" w:rsidRDefault="002D359F" w:rsidP="002D359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t>- вони втрачають інтерес до навчання та улюблених занять;</w:t>
      </w:r>
    </w:p>
    <w:p w:rsidR="002D359F" w:rsidRPr="002D359F" w:rsidRDefault="002D359F" w:rsidP="002D359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t>- мають постійні садна, синці та інші травми;</w:t>
      </w:r>
    </w:p>
    <w:p w:rsidR="002D359F" w:rsidRPr="002D359F" w:rsidRDefault="002D359F" w:rsidP="002D359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t>- не бажають йти на контакт, мовчазні;</w:t>
      </w:r>
    </w:p>
    <w:p w:rsidR="002D359F" w:rsidRPr="002D359F" w:rsidRDefault="002D359F" w:rsidP="002D359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t>- як прояв крайнього ступеню: можуть здійснити суїцид.</w:t>
      </w:r>
    </w:p>
    <w:p w:rsidR="002D359F" w:rsidRPr="002D359F" w:rsidRDefault="002D359F" w:rsidP="002D359F">
      <w:pPr>
        <w:spacing w:after="0"/>
        <w:jc w:val="both"/>
        <w:rPr>
          <w:rFonts w:ascii="Times New Roman" w:eastAsia="Times New Roman" w:hAnsi="Times New Roman" w:cs="Times New Roman"/>
          <w:sz w:val="28"/>
          <w:szCs w:val="28"/>
          <w:lang w:val="uk-UA"/>
        </w:rPr>
      </w:pPr>
    </w:p>
    <w:p w:rsidR="002D359F" w:rsidRPr="002D359F" w:rsidRDefault="002D359F" w:rsidP="002D359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t xml:space="preserve">У </w:t>
      </w:r>
      <w:r w:rsidRPr="002D359F">
        <w:rPr>
          <w:rFonts w:ascii="Times New Roman" w:eastAsia="Times New Roman" w:hAnsi="Times New Roman" w:cs="Times New Roman"/>
          <w:b/>
          <w:sz w:val="28"/>
          <w:szCs w:val="28"/>
          <w:lang w:val="uk-UA"/>
        </w:rPr>
        <w:t>спостерігачів</w:t>
      </w:r>
      <w:r w:rsidRPr="002D359F">
        <w:rPr>
          <w:rFonts w:ascii="Times New Roman" w:eastAsia="Times New Roman" w:hAnsi="Times New Roman" w:cs="Times New Roman"/>
          <w:sz w:val="28"/>
          <w:szCs w:val="28"/>
          <w:lang w:val="uk-UA"/>
        </w:rPr>
        <w:t xml:space="preserve"> автор відзначає відчуття провини та власного безсилля.</w:t>
      </w:r>
    </w:p>
    <w:p w:rsidR="002D359F" w:rsidRPr="002D359F" w:rsidRDefault="002D359F" w:rsidP="002D359F">
      <w:pPr>
        <w:spacing w:after="0"/>
        <w:jc w:val="both"/>
        <w:rPr>
          <w:rFonts w:ascii="Times New Roman" w:eastAsia="Times New Roman" w:hAnsi="Times New Roman" w:cs="Times New Roman"/>
          <w:b/>
          <w:sz w:val="28"/>
          <w:szCs w:val="28"/>
          <w:lang w:val="uk-UA"/>
        </w:rPr>
      </w:pPr>
    </w:p>
    <w:p w:rsidR="002D359F" w:rsidRPr="002D359F" w:rsidRDefault="002D359F" w:rsidP="002D359F">
      <w:pPr>
        <w:spacing w:after="0"/>
        <w:jc w:val="both"/>
        <w:rPr>
          <w:rFonts w:ascii="Times New Roman" w:eastAsia="Times New Roman" w:hAnsi="Times New Roman" w:cs="Times New Roman"/>
          <w:b/>
          <w:i/>
          <w:sz w:val="28"/>
          <w:szCs w:val="28"/>
          <w:lang w:val="uk-UA"/>
        </w:rPr>
      </w:pPr>
      <w:r w:rsidRPr="002D359F">
        <w:rPr>
          <w:rFonts w:ascii="Times New Roman" w:eastAsia="Times New Roman" w:hAnsi="Times New Roman" w:cs="Times New Roman"/>
          <w:b/>
          <w:i/>
          <w:sz w:val="28"/>
          <w:szCs w:val="28"/>
          <w:lang w:val="uk-UA"/>
        </w:rPr>
        <w:t>1.5. Чинники, які впливають на агресивні та жорстокі прояви поведінки в учнівської молоді:</w:t>
      </w:r>
    </w:p>
    <w:p w:rsidR="002D359F" w:rsidRPr="002D359F" w:rsidRDefault="002D359F" w:rsidP="002D359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t>- негативний вплив ЗМІ на молодь;</w:t>
      </w:r>
    </w:p>
    <w:p w:rsidR="002D359F" w:rsidRPr="002D359F" w:rsidRDefault="002D359F" w:rsidP="002D359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t xml:space="preserve">- поширення культу насильства на телебаченні, в соціальних </w:t>
      </w:r>
    </w:p>
    <w:p w:rsidR="002D359F" w:rsidRPr="002D359F" w:rsidRDefault="002D359F" w:rsidP="002D359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t>мережах, суспільстві;</w:t>
      </w:r>
    </w:p>
    <w:p w:rsidR="002D359F" w:rsidRPr="002D359F" w:rsidRDefault="002D359F" w:rsidP="002D359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t>- низький рівень виховання, байдужість з боку батьків;</w:t>
      </w:r>
    </w:p>
    <w:p w:rsidR="002D359F" w:rsidRPr="002D359F" w:rsidRDefault="002D359F" w:rsidP="002D359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t>- низький рівень правової культури та грамотності населення;</w:t>
      </w:r>
    </w:p>
    <w:p w:rsidR="002D359F" w:rsidRPr="002D359F" w:rsidRDefault="002D359F" w:rsidP="002D359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t xml:space="preserve">- </w:t>
      </w:r>
      <w:proofErr w:type="spellStart"/>
      <w:r w:rsidRPr="002D359F">
        <w:rPr>
          <w:rFonts w:ascii="Times New Roman" w:eastAsia="Times New Roman" w:hAnsi="Times New Roman" w:cs="Times New Roman"/>
          <w:sz w:val="28"/>
          <w:szCs w:val="28"/>
          <w:lang w:val="uk-UA"/>
        </w:rPr>
        <w:t>комп</w:t>
      </w:r>
      <w:proofErr w:type="spellEnd"/>
      <w:r w:rsidRPr="002D359F">
        <w:rPr>
          <w:rFonts w:ascii="Times New Roman" w:eastAsia="Times New Roman" w:hAnsi="Times New Roman" w:cs="Times New Roman"/>
          <w:sz w:val="28"/>
          <w:szCs w:val="28"/>
        </w:rPr>
        <w:t>'</w:t>
      </w:r>
      <w:proofErr w:type="spellStart"/>
      <w:r w:rsidRPr="002D359F">
        <w:rPr>
          <w:rFonts w:ascii="Times New Roman" w:eastAsia="Times New Roman" w:hAnsi="Times New Roman" w:cs="Times New Roman"/>
          <w:sz w:val="28"/>
          <w:szCs w:val="28"/>
          <w:lang w:val="uk-UA"/>
        </w:rPr>
        <w:t>ютерні</w:t>
      </w:r>
      <w:proofErr w:type="spellEnd"/>
      <w:r w:rsidRPr="002D359F">
        <w:rPr>
          <w:rFonts w:ascii="Times New Roman" w:eastAsia="Times New Roman" w:hAnsi="Times New Roman" w:cs="Times New Roman"/>
          <w:sz w:val="28"/>
          <w:szCs w:val="28"/>
          <w:lang w:val="uk-UA"/>
        </w:rPr>
        <w:t xml:space="preserve"> ігри, що пропагують насильство.</w:t>
      </w:r>
    </w:p>
    <w:p w:rsidR="002D359F" w:rsidRPr="002D359F" w:rsidRDefault="002D359F" w:rsidP="002D359F">
      <w:pPr>
        <w:spacing w:after="0"/>
        <w:jc w:val="both"/>
        <w:rPr>
          <w:rFonts w:ascii="Times New Roman" w:eastAsia="Times New Roman" w:hAnsi="Times New Roman" w:cs="Times New Roman"/>
          <w:sz w:val="28"/>
          <w:szCs w:val="28"/>
          <w:lang w:val="uk-UA"/>
        </w:rPr>
      </w:pPr>
    </w:p>
    <w:p w:rsidR="002D359F" w:rsidRPr="002D359F" w:rsidRDefault="002D359F" w:rsidP="002D359F">
      <w:pPr>
        <w:spacing w:after="0"/>
        <w:jc w:val="both"/>
        <w:rPr>
          <w:rFonts w:ascii="Times New Roman" w:eastAsia="Calibri" w:hAnsi="Times New Roman" w:cs="Times New Roman"/>
          <w:b/>
          <w:sz w:val="28"/>
          <w:szCs w:val="28"/>
          <w:lang w:val="uk-UA" w:eastAsia="ru-RU"/>
        </w:rPr>
      </w:pPr>
      <w:r w:rsidRPr="002D359F">
        <w:rPr>
          <w:rFonts w:ascii="Times New Roman" w:eastAsia="Times New Roman" w:hAnsi="Times New Roman" w:cs="Times New Roman"/>
          <w:b/>
          <w:sz w:val="28"/>
          <w:szCs w:val="28"/>
          <w:lang w:val="uk-UA"/>
        </w:rPr>
        <w:t xml:space="preserve">2. </w:t>
      </w:r>
      <w:r w:rsidRPr="002D359F">
        <w:rPr>
          <w:rFonts w:ascii="Times New Roman" w:eastAsia="Calibri" w:hAnsi="Times New Roman" w:cs="Times New Roman"/>
          <w:b/>
          <w:sz w:val="28"/>
          <w:szCs w:val="28"/>
          <w:lang w:val="uk-UA" w:eastAsia="ru-RU"/>
        </w:rPr>
        <w:t xml:space="preserve">Актуальність профілактики </w:t>
      </w:r>
      <w:proofErr w:type="spellStart"/>
      <w:r w:rsidRPr="002D359F">
        <w:rPr>
          <w:rFonts w:ascii="Times New Roman" w:eastAsia="Calibri" w:hAnsi="Times New Roman" w:cs="Times New Roman"/>
          <w:b/>
          <w:sz w:val="28"/>
          <w:szCs w:val="28"/>
          <w:lang w:val="uk-UA" w:eastAsia="ru-RU"/>
        </w:rPr>
        <w:t>кібербулінгу</w:t>
      </w:r>
      <w:proofErr w:type="spellEnd"/>
      <w:r w:rsidRPr="002D359F">
        <w:rPr>
          <w:rFonts w:ascii="Times New Roman" w:eastAsia="Calibri" w:hAnsi="Times New Roman" w:cs="Times New Roman"/>
          <w:b/>
          <w:sz w:val="28"/>
          <w:szCs w:val="28"/>
          <w:lang w:val="uk-UA" w:eastAsia="ru-RU"/>
        </w:rPr>
        <w:t xml:space="preserve"> в умовах загальнонаціонального карантину. Поняття </w:t>
      </w:r>
      <w:proofErr w:type="spellStart"/>
      <w:r w:rsidRPr="002D359F">
        <w:rPr>
          <w:rFonts w:ascii="Times New Roman" w:eastAsia="Calibri" w:hAnsi="Times New Roman" w:cs="Times New Roman"/>
          <w:b/>
          <w:sz w:val="28"/>
          <w:szCs w:val="28"/>
          <w:lang w:val="uk-UA" w:eastAsia="ru-RU"/>
        </w:rPr>
        <w:t>кібербулінг</w:t>
      </w:r>
      <w:proofErr w:type="spellEnd"/>
      <w:r w:rsidRPr="002D359F">
        <w:rPr>
          <w:rFonts w:ascii="Times New Roman" w:eastAsia="Calibri" w:hAnsi="Times New Roman" w:cs="Times New Roman"/>
          <w:b/>
          <w:sz w:val="28"/>
          <w:szCs w:val="28"/>
          <w:lang w:val="uk-UA" w:eastAsia="ru-RU"/>
        </w:rPr>
        <w:t>, його причини, різновиди, ознаки.</w:t>
      </w:r>
    </w:p>
    <w:p w:rsidR="002D359F" w:rsidRPr="002D359F" w:rsidRDefault="002D359F" w:rsidP="002D359F">
      <w:pPr>
        <w:spacing w:after="0"/>
        <w:jc w:val="both"/>
        <w:rPr>
          <w:rFonts w:ascii="Times New Roman" w:eastAsia="Times New Roman" w:hAnsi="Times New Roman" w:cs="Times New Roman"/>
          <w:sz w:val="28"/>
          <w:szCs w:val="28"/>
          <w:lang w:val="uk-UA"/>
        </w:rPr>
      </w:pPr>
    </w:p>
    <w:p w:rsidR="002D359F" w:rsidRPr="002D359F" w:rsidRDefault="002D359F" w:rsidP="002D359F">
      <w:pPr>
        <w:spacing w:after="0"/>
        <w:jc w:val="both"/>
        <w:rPr>
          <w:rFonts w:ascii="Times New Roman" w:eastAsia="Times New Roman" w:hAnsi="Times New Roman" w:cs="Times New Roman"/>
          <w:b/>
          <w:i/>
          <w:sz w:val="28"/>
          <w:szCs w:val="28"/>
          <w:lang w:val="uk-UA"/>
        </w:rPr>
      </w:pPr>
      <w:r w:rsidRPr="002D359F">
        <w:rPr>
          <w:rFonts w:ascii="Times New Roman" w:eastAsia="Times New Roman" w:hAnsi="Times New Roman" w:cs="Times New Roman"/>
          <w:b/>
          <w:i/>
          <w:sz w:val="28"/>
          <w:szCs w:val="28"/>
          <w:lang w:val="uk-UA"/>
        </w:rPr>
        <w:t xml:space="preserve">2.1. Поняття </w:t>
      </w:r>
      <w:proofErr w:type="spellStart"/>
      <w:r w:rsidRPr="002D359F">
        <w:rPr>
          <w:rFonts w:ascii="Times New Roman" w:eastAsia="Times New Roman" w:hAnsi="Times New Roman" w:cs="Times New Roman"/>
          <w:b/>
          <w:i/>
          <w:sz w:val="28"/>
          <w:szCs w:val="28"/>
          <w:lang w:val="uk-UA"/>
        </w:rPr>
        <w:t>кібербулінг</w:t>
      </w:r>
      <w:proofErr w:type="spellEnd"/>
      <w:r w:rsidRPr="002D359F">
        <w:rPr>
          <w:rFonts w:ascii="Times New Roman" w:eastAsia="Times New Roman" w:hAnsi="Times New Roman" w:cs="Times New Roman"/>
          <w:b/>
          <w:i/>
          <w:sz w:val="28"/>
          <w:szCs w:val="28"/>
          <w:lang w:val="uk-UA"/>
        </w:rPr>
        <w:t>.</w:t>
      </w:r>
    </w:p>
    <w:p w:rsidR="002D359F" w:rsidRPr="002D359F" w:rsidRDefault="002D359F" w:rsidP="002D359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t xml:space="preserve">         На сьогоднішній день, в умовах загальнонаціонального карантину, коли учнівська молодь переважно спілкується в соціальних мережах фахівцям психологічної служби системи освіти потрібно більшу увагу приділяти профілактиці та запобіганню саме</w:t>
      </w:r>
      <w:r w:rsidRPr="002D359F">
        <w:rPr>
          <w:rFonts w:ascii="Times New Roman" w:eastAsia="Times New Roman" w:hAnsi="Times New Roman" w:cs="Times New Roman"/>
          <w:b/>
          <w:sz w:val="28"/>
          <w:szCs w:val="28"/>
          <w:lang w:val="uk-UA"/>
        </w:rPr>
        <w:t xml:space="preserve"> </w:t>
      </w:r>
      <w:proofErr w:type="spellStart"/>
      <w:r w:rsidRPr="002D359F">
        <w:rPr>
          <w:rFonts w:ascii="Times New Roman" w:eastAsia="Times New Roman" w:hAnsi="Times New Roman" w:cs="Times New Roman"/>
          <w:b/>
          <w:sz w:val="28"/>
          <w:szCs w:val="28"/>
          <w:lang w:val="uk-UA"/>
        </w:rPr>
        <w:t>кібербулінгу</w:t>
      </w:r>
      <w:proofErr w:type="spellEnd"/>
      <w:r w:rsidRPr="002D359F">
        <w:rPr>
          <w:rFonts w:ascii="Times New Roman" w:eastAsia="Times New Roman" w:hAnsi="Times New Roman" w:cs="Times New Roman"/>
          <w:sz w:val="28"/>
          <w:szCs w:val="28"/>
          <w:lang w:val="uk-UA"/>
        </w:rPr>
        <w:t xml:space="preserve">. </w:t>
      </w:r>
    </w:p>
    <w:p w:rsidR="002D359F" w:rsidRPr="002D359F" w:rsidRDefault="002D359F" w:rsidP="002D359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b/>
          <w:sz w:val="28"/>
          <w:szCs w:val="28"/>
          <w:lang w:val="uk-UA"/>
        </w:rPr>
        <w:t xml:space="preserve">         </w:t>
      </w:r>
      <w:proofErr w:type="spellStart"/>
      <w:r w:rsidRPr="002D359F">
        <w:rPr>
          <w:rFonts w:ascii="Times New Roman" w:eastAsia="Times New Roman" w:hAnsi="Times New Roman" w:cs="Times New Roman"/>
          <w:b/>
          <w:sz w:val="28"/>
          <w:szCs w:val="28"/>
          <w:lang w:val="uk-UA"/>
        </w:rPr>
        <w:t>Кібербулінг</w:t>
      </w:r>
      <w:proofErr w:type="spellEnd"/>
      <w:r w:rsidRPr="002D359F">
        <w:rPr>
          <w:rFonts w:ascii="Times New Roman" w:eastAsia="Times New Roman" w:hAnsi="Times New Roman" w:cs="Times New Roman"/>
          <w:sz w:val="28"/>
          <w:szCs w:val="28"/>
          <w:lang w:val="uk-UA"/>
        </w:rPr>
        <w:t xml:space="preserve"> – психологічне насильство та агресія у соціальних мережах. Віртуальні агресори публікують інформацію, яка принижує жертву, </w:t>
      </w:r>
      <w:r w:rsidRPr="002D359F">
        <w:rPr>
          <w:rFonts w:ascii="Times New Roman" w:eastAsia="Times New Roman" w:hAnsi="Times New Roman" w:cs="Times New Roman"/>
          <w:sz w:val="28"/>
          <w:szCs w:val="28"/>
          <w:lang w:val="uk-UA"/>
        </w:rPr>
        <w:lastRenderedPageBreak/>
        <w:t xml:space="preserve">відправляють їй повідомлення з погрозами, викладають фотографії і відео зі знущаннями. </w:t>
      </w:r>
    </w:p>
    <w:p w:rsidR="002D359F" w:rsidRPr="002D359F" w:rsidRDefault="002D359F" w:rsidP="002D359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t xml:space="preserve">         За результатами опитування ЮНІСЕФ та Українського інституту соціальних досліджень ім. Яременка кожен </w:t>
      </w:r>
      <w:r w:rsidRPr="002D359F">
        <w:rPr>
          <w:rFonts w:ascii="Times New Roman" w:eastAsia="Times New Roman" w:hAnsi="Times New Roman" w:cs="Times New Roman"/>
          <w:b/>
          <w:i/>
          <w:color w:val="C00000"/>
          <w:sz w:val="28"/>
          <w:szCs w:val="28"/>
          <w:lang w:val="uk-UA"/>
        </w:rPr>
        <w:t xml:space="preserve">п’ятий підліток в Україні (21,5 %) стає жертвою </w:t>
      </w:r>
      <w:proofErr w:type="spellStart"/>
      <w:r w:rsidRPr="002D359F">
        <w:rPr>
          <w:rFonts w:ascii="Times New Roman" w:eastAsia="Times New Roman" w:hAnsi="Times New Roman" w:cs="Times New Roman"/>
          <w:b/>
          <w:i/>
          <w:color w:val="C00000"/>
          <w:sz w:val="28"/>
          <w:szCs w:val="28"/>
          <w:lang w:val="uk-UA"/>
        </w:rPr>
        <w:t>онлайн-знущань</w:t>
      </w:r>
      <w:proofErr w:type="spellEnd"/>
      <w:r w:rsidRPr="002D359F">
        <w:rPr>
          <w:rFonts w:ascii="Times New Roman" w:eastAsia="Times New Roman" w:hAnsi="Times New Roman" w:cs="Times New Roman"/>
          <w:i/>
          <w:color w:val="C00000"/>
          <w:sz w:val="28"/>
          <w:szCs w:val="28"/>
          <w:lang w:val="uk-UA"/>
        </w:rPr>
        <w:t>,</w:t>
      </w:r>
      <w:r w:rsidRPr="002D359F">
        <w:rPr>
          <w:rFonts w:ascii="Times New Roman" w:eastAsia="Times New Roman" w:hAnsi="Times New Roman" w:cs="Times New Roman"/>
          <w:sz w:val="28"/>
          <w:szCs w:val="28"/>
          <w:lang w:val="uk-UA"/>
        </w:rPr>
        <w:t xml:space="preserve"> а 21,1 % опитаних школярів відзначають, що ображали у соціальних мережах своїх колег по навчанню. </w:t>
      </w:r>
    </w:p>
    <w:p w:rsidR="002D359F" w:rsidRPr="002D359F" w:rsidRDefault="002D359F" w:rsidP="002D359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t xml:space="preserve">         За інформацією Донецького обласного навчально-методичного центру психологічної служби системи освіти за І півріччя 2019-2020 навчального року в навчальних закладах області було виявлено</w:t>
      </w:r>
      <w:r w:rsidRPr="002D359F">
        <w:rPr>
          <w:rFonts w:ascii="Times New Roman" w:eastAsia="Times New Roman" w:hAnsi="Times New Roman" w:cs="Times New Roman"/>
          <w:color w:val="000000"/>
          <w:sz w:val="28"/>
          <w:szCs w:val="28"/>
          <w:lang w:val="uk-UA"/>
        </w:rPr>
        <w:t xml:space="preserve"> - </w:t>
      </w:r>
      <w:r w:rsidRPr="002D359F">
        <w:rPr>
          <w:rFonts w:ascii="Times New Roman" w:eastAsia="Times New Roman" w:hAnsi="Times New Roman" w:cs="Times New Roman"/>
          <w:b/>
          <w:color w:val="000000"/>
          <w:sz w:val="28"/>
          <w:szCs w:val="28"/>
          <w:lang w:val="uk-UA"/>
        </w:rPr>
        <w:t xml:space="preserve">140 </w:t>
      </w:r>
      <w:r w:rsidRPr="002D359F">
        <w:rPr>
          <w:rFonts w:ascii="Times New Roman" w:eastAsia="Times New Roman" w:hAnsi="Times New Roman" w:cs="Times New Roman"/>
          <w:color w:val="000000"/>
          <w:sz w:val="28"/>
          <w:szCs w:val="28"/>
          <w:lang w:val="uk-UA"/>
        </w:rPr>
        <w:t xml:space="preserve">випадків (заяв-звернень) </w:t>
      </w:r>
      <w:r w:rsidRPr="002D359F">
        <w:rPr>
          <w:rFonts w:ascii="Times New Roman" w:eastAsia="Times New Roman" w:hAnsi="Times New Roman" w:cs="Times New Roman"/>
          <w:sz w:val="28"/>
          <w:szCs w:val="28"/>
          <w:lang w:val="uk-UA"/>
        </w:rPr>
        <w:t xml:space="preserve">стосовно булінгу. </w:t>
      </w:r>
    </w:p>
    <w:p w:rsidR="002D359F" w:rsidRPr="002D359F" w:rsidRDefault="002D359F" w:rsidP="002D359F">
      <w:pPr>
        <w:spacing w:after="0"/>
        <w:jc w:val="both"/>
        <w:rPr>
          <w:rFonts w:ascii="Times New Roman" w:eastAsia="Times New Roman" w:hAnsi="Times New Roman" w:cs="Times New Roman"/>
          <w:b/>
          <w:i/>
          <w:sz w:val="28"/>
          <w:szCs w:val="28"/>
          <w:lang w:val="uk-UA"/>
        </w:rPr>
      </w:pPr>
      <w:r w:rsidRPr="002D359F">
        <w:rPr>
          <w:rFonts w:ascii="Times New Roman" w:eastAsia="Times New Roman" w:hAnsi="Times New Roman" w:cs="Times New Roman"/>
          <w:b/>
          <w:i/>
          <w:sz w:val="28"/>
          <w:szCs w:val="28"/>
          <w:lang w:val="uk-UA"/>
        </w:rPr>
        <w:t xml:space="preserve">З них </w:t>
      </w:r>
      <w:r w:rsidRPr="002D359F">
        <w:rPr>
          <w:rFonts w:ascii="Times New Roman" w:eastAsia="Times New Roman" w:hAnsi="Times New Roman" w:cs="Times New Roman"/>
          <w:i/>
          <w:sz w:val="28"/>
          <w:szCs w:val="28"/>
          <w:lang w:val="uk-UA"/>
        </w:rPr>
        <w:t>заяв-звернень стосовно :</w:t>
      </w:r>
    </w:p>
    <w:p w:rsidR="002D359F" w:rsidRPr="002D359F" w:rsidRDefault="002D359F" w:rsidP="002D359F">
      <w:pPr>
        <w:numPr>
          <w:ilvl w:val="0"/>
          <w:numId w:val="5"/>
        </w:numPr>
        <w:spacing w:after="0" w:line="259" w:lineRule="auto"/>
        <w:contextualSpacing/>
        <w:jc w:val="both"/>
        <w:rPr>
          <w:rFonts w:ascii="Times New Roman" w:eastAsia="Times New Roman" w:hAnsi="Times New Roman" w:cs="Times New Roman"/>
          <w:b/>
          <w:i/>
          <w:sz w:val="28"/>
          <w:szCs w:val="28"/>
          <w:lang w:val="uk-UA"/>
        </w:rPr>
      </w:pPr>
      <w:r w:rsidRPr="002D359F">
        <w:rPr>
          <w:rFonts w:ascii="Times New Roman" w:eastAsia="Times New Roman" w:hAnsi="Times New Roman" w:cs="Times New Roman"/>
          <w:b/>
          <w:i/>
          <w:sz w:val="28"/>
          <w:szCs w:val="28"/>
          <w:lang w:val="uk-UA"/>
        </w:rPr>
        <w:t>булінгу - 111;</w:t>
      </w:r>
    </w:p>
    <w:p w:rsidR="002D359F" w:rsidRPr="002D359F" w:rsidRDefault="002D359F" w:rsidP="002D359F">
      <w:pPr>
        <w:numPr>
          <w:ilvl w:val="0"/>
          <w:numId w:val="5"/>
        </w:numPr>
        <w:spacing w:after="0" w:line="259" w:lineRule="auto"/>
        <w:contextualSpacing/>
        <w:jc w:val="both"/>
        <w:rPr>
          <w:rFonts w:ascii="Times New Roman" w:eastAsia="Times New Roman" w:hAnsi="Times New Roman" w:cs="Times New Roman"/>
          <w:b/>
          <w:i/>
          <w:sz w:val="28"/>
          <w:szCs w:val="28"/>
          <w:lang w:val="uk-UA"/>
        </w:rPr>
      </w:pPr>
      <w:proofErr w:type="spellStart"/>
      <w:r w:rsidRPr="002D359F">
        <w:rPr>
          <w:rFonts w:ascii="Times New Roman" w:eastAsia="Times New Roman" w:hAnsi="Times New Roman" w:cs="Times New Roman"/>
          <w:b/>
          <w:i/>
          <w:sz w:val="28"/>
          <w:szCs w:val="28"/>
          <w:lang w:val="uk-UA"/>
        </w:rPr>
        <w:t>кібербулінгу</w:t>
      </w:r>
      <w:proofErr w:type="spellEnd"/>
      <w:r w:rsidRPr="002D359F">
        <w:rPr>
          <w:rFonts w:ascii="Times New Roman" w:eastAsia="Times New Roman" w:hAnsi="Times New Roman" w:cs="Times New Roman"/>
          <w:b/>
          <w:i/>
          <w:sz w:val="28"/>
          <w:szCs w:val="28"/>
          <w:lang w:val="uk-UA"/>
        </w:rPr>
        <w:t xml:space="preserve"> - 15;</w:t>
      </w:r>
    </w:p>
    <w:p w:rsidR="002D359F" w:rsidRPr="002D359F" w:rsidRDefault="002D359F" w:rsidP="002D359F">
      <w:pPr>
        <w:numPr>
          <w:ilvl w:val="0"/>
          <w:numId w:val="5"/>
        </w:numPr>
        <w:spacing w:after="0" w:line="259" w:lineRule="auto"/>
        <w:contextualSpacing/>
        <w:jc w:val="both"/>
        <w:rPr>
          <w:rFonts w:ascii="Times New Roman" w:eastAsia="Times New Roman" w:hAnsi="Times New Roman" w:cs="Times New Roman"/>
          <w:b/>
          <w:i/>
          <w:sz w:val="28"/>
          <w:szCs w:val="28"/>
          <w:lang w:val="uk-UA"/>
        </w:rPr>
      </w:pPr>
      <w:proofErr w:type="spellStart"/>
      <w:r w:rsidRPr="002D359F">
        <w:rPr>
          <w:rFonts w:ascii="Times New Roman" w:eastAsia="Times New Roman" w:hAnsi="Times New Roman" w:cs="Times New Roman"/>
          <w:b/>
          <w:i/>
          <w:sz w:val="28"/>
          <w:szCs w:val="28"/>
          <w:lang w:val="uk-UA"/>
        </w:rPr>
        <w:t>мобінгу</w:t>
      </w:r>
      <w:proofErr w:type="spellEnd"/>
      <w:r w:rsidRPr="002D359F">
        <w:rPr>
          <w:rFonts w:ascii="Times New Roman" w:eastAsia="Times New Roman" w:hAnsi="Times New Roman" w:cs="Times New Roman"/>
          <w:b/>
          <w:i/>
          <w:sz w:val="28"/>
          <w:szCs w:val="28"/>
          <w:lang w:val="uk-UA"/>
        </w:rPr>
        <w:t xml:space="preserve"> - 14</w:t>
      </w:r>
      <w:r w:rsidRPr="002D359F">
        <w:rPr>
          <w:rFonts w:ascii="Times New Roman" w:eastAsia="Times New Roman" w:hAnsi="Times New Roman" w:cs="Times New Roman"/>
          <w:i/>
          <w:sz w:val="28"/>
          <w:szCs w:val="28"/>
          <w:lang w:val="uk-UA"/>
        </w:rPr>
        <w:t>.</w:t>
      </w:r>
    </w:p>
    <w:p w:rsidR="002D359F" w:rsidRPr="002D359F" w:rsidRDefault="002D359F" w:rsidP="002D359F">
      <w:pPr>
        <w:spacing w:after="0"/>
        <w:jc w:val="both"/>
        <w:rPr>
          <w:rFonts w:ascii="Times New Roman" w:eastAsia="Times New Roman" w:hAnsi="Times New Roman" w:cs="Times New Roman"/>
          <w:i/>
          <w:sz w:val="28"/>
          <w:szCs w:val="28"/>
          <w:lang w:val="uk-UA"/>
        </w:rPr>
      </w:pPr>
    </w:p>
    <w:p w:rsidR="002D359F" w:rsidRPr="002D359F" w:rsidRDefault="002D359F" w:rsidP="002D359F">
      <w:pPr>
        <w:spacing w:after="0"/>
        <w:jc w:val="both"/>
        <w:rPr>
          <w:rFonts w:ascii="Times New Roman" w:eastAsia="Times New Roman" w:hAnsi="Times New Roman" w:cs="Times New Roman"/>
          <w:sz w:val="28"/>
          <w:szCs w:val="28"/>
          <w:lang w:val="uk-UA"/>
        </w:rPr>
      </w:pPr>
      <w:proofErr w:type="spellStart"/>
      <w:r w:rsidRPr="002D359F">
        <w:rPr>
          <w:rFonts w:ascii="Times New Roman" w:eastAsia="Times New Roman" w:hAnsi="Times New Roman" w:cs="Times New Roman"/>
          <w:b/>
          <w:sz w:val="28"/>
          <w:szCs w:val="28"/>
          <w:lang w:val="uk-UA"/>
        </w:rPr>
        <w:t>Кібербулінг</w:t>
      </w:r>
      <w:proofErr w:type="spellEnd"/>
      <w:r w:rsidRPr="002D359F">
        <w:rPr>
          <w:rFonts w:ascii="Times New Roman" w:eastAsia="Times New Roman" w:hAnsi="Times New Roman" w:cs="Times New Roman"/>
          <w:sz w:val="28"/>
          <w:szCs w:val="28"/>
          <w:lang w:val="uk-UA"/>
        </w:rPr>
        <w:t xml:space="preserve"> може починатись як жарт, якась забавка, але згодом перетворюється в переслідування і психологічний тиск, залякування. Дуже часто діти не розуміють, як себе поводити, бояться покарання, соромляться говорити про такі випадки. Та й більшість батьків часто не розуміють, як захистити свою дитину в мережі </w:t>
      </w:r>
      <w:proofErr w:type="spellStart"/>
      <w:r w:rsidRPr="002D359F">
        <w:rPr>
          <w:rFonts w:ascii="Times New Roman" w:eastAsia="Times New Roman" w:hAnsi="Times New Roman" w:cs="Times New Roman"/>
          <w:sz w:val="28"/>
          <w:szCs w:val="28"/>
          <w:lang w:val="uk-UA"/>
        </w:rPr>
        <w:t>інтернет</w:t>
      </w:r>
      <w:proofErr w:type="spellEnd"/>
      <w:r w:rsidRPr="002D359F">
        <w:rPr>
          <w:rFonts w:ascii="Times New Roman" w:eastAsia="Times New Roman" w:hAnsi="Times New Roman" w:cs="Times New Roman"/>
          <w:sz w:val="28"/>
          <w:szCs w:val="28"/>
          <w:lang w:val="uk-UA"/>
        </w:rPr>
        <w:t>.</w:t>
      </w:r>
    </w:p>
    <w:p w:rsidR="002D359F" w:rsidRPr="002D359F" w:rsidRDefault="002D359F" w:rsidP="002D359F">
      <w:pPr>
        <w:spacing w:after="0"/>
        <w:jc w:val="both"/>
        <w:rPr>
          <w:rFonts w:ascii="Times New Roman" w:eastAsia="Times New Roman" w:hAnsi="Times New Roman" w:cs="Times New Roman"/>
          <w:sz w:val="28"/>
          <w:szCs w:val="28"/>
          <w:lang w:val="uk-UA"/>
        </w:rPr>
      </w:pPr>
    </w:p>
    <w:p w:rsidR="002D359F" w:rsidRPr="002D359F" w:rsidRDefault="002D359F" w:rsidP="002D359F">
      <w:pPr>
        <w:spacing w:after="0"/>
        <w:jc w:val="both"/>
        <w:rPr>
          <w:rFonts w:ascii="Times New Roman" w:eastAsia="Times New Roman" w:hAnsi="Times New Roman" w:cs="Times New Roman"/>
          <w:b/>
          <w:i/>
          <w:sz w:val="28"/>
          <w:szCs w:val="28"/>
          <w:lang w:val="uk-UA"/>
        </w:rPr>
      </w:pPr>
      <w:r w:rsidRPr="002D359F">
        <w:rPr>
          <w:rFonts w:ascii="Times New Roman" w:eastAsia="Times New Roman" w:hAnsi="Times New Roman" w:cs="Times New Roman"/>
          <w:b/>
          <w:i/>
          <w:sz w:val="28"/>
          <w:szCs w:val="28"/>
          <w:lang w:val="uk-UA"/>
        </w:rPr>
        <w:t>2.2.</w:t>
      </w:r>
      <w:r w:rsidRPr="002D359F">
        <w:rPr>
          <w:rFonts w:ascii="Times New Roman" w:eastAsia="Times New Roman" w:hAnsi="Times New Roman" w:cs="Times New Roman"/>
          <w:i/>
          <w:sz w:val="28"/>
          <w:szCs w:val="28"/>
          <w:lang w:val="uk-UA"/>
        </w:rPr>
        <w:t xml:space="preserve"> </w:t>
      </w:r>
      <w:r w:rsidRPr="002D359F">
        <w:rPr>
          <w:rFonts w:ascii="Times New Roman" w:eastAsia="Times New Roman" w:hAnsi="Times New Roman" w:cs="Times New Roman"/>
          <w:b/>
          <w:i/>
          <w:sz w:val="28"/>
          <w:szCs w:val="28"/>
          <w:lang w:val="uk-UA"/>
        </w:rPr>
        <w:t xml:space="preserve">Різновиди </w:t>
      </w:r>
      <w:proofErr w:type="spellStart"/>
      <w:r w:rsidRPr="002D359F">
        <w:rPr>
          <w:rFonts w:ascii="Times New Roman" w:eastAsia="Times New Roman" w:hAnsi="Times New Roman" w:cs="Times New Roman"/>
          <w:b/>
          <w:i/>
          <w:sz w:val="28"/>
          <w:szCs w:val="28"/>
          <w:lang w:val="uk-UA"/>
        </w:rPr>
        <w:t>кібербулінгу</w:t>
      </w:r>
      <w:proofErr w:type="spellEnd"/>
      <w:r w:rsidRPr="002D359F">
        <w:rPr>
          <w:rFonts w:ascii="Times New Roman" w:eastAsia="Times New Roman" w:hAnsi="Times New Roman" w:cs="Times New Roman"/>
          <w:b/>
          <w:i/>
          <w:sz w:val="28"/>
          <w:szCs w:val="28"/>
          <w:lang w:val="uk-UA"/>
        </w:rPr>
        <w:t>:</w:t>
      </w:r>
    </w:p>
    <w:p w:rsidR="002D359F" w:rsidRPr="002D359F" w:rsidRDefault="002D359F" w:rsidP="002D359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t xml:space="preserve">- </w:t>
      </w:r>
      <w:r w:rsidRPr="002D359F">
        <w:rPr>
          <w:rFonts w:ascii="Times New Roman" w:eastAsia="Times New Roman" w:hAnsi="Times New Roman" w:cs="Times New Roman"/>
          <w:b/>
          <w:sz w:val="28"/>
          <w:szCs w:val="28"/>
          <w:lang w:val="uk-UA"/>
        </w:rPr>
        <w:t>використання особистої інформації</w:t>
      </w:r>
      <w:r w:rsidRPr="002D359F">
        <w:rPr>
          <w:rFonts w:ascii="Times New Roman" w:eastAsia="Times New Roman" w:hAnsi="Times New Roman" w:cs="Times New Roman"/>
          <w:sz w:val="28"/>
          <w:szCs w:val="28"/>
          <w:lang w:val="uk-UA"/>
        </w:rPr>
        <w:t xml:space="preserve"> – викрадення паролів від приватних сторінок, електронної пошти для подальших погроз чи розповсюдження спаму;</w:t>
      </w:r>
    </w:p>
    <w:p w:rsidR="002D359F" w:rsidRPr="002D359F" w:rsidRDefault="002D359F" w:rsidP="002D359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t xml:space="preserve">- </w:t>
      </w:r>
      <w:r w:rsidRPr="002D359F">
        <w:rPr>
          <w:rFonts w:ascii="Times New Roman" w:eastAsia="Times New Roman" w:hAnsi="Times New Roman" w:cs="Times New Roman"/>
          <w:b/>
          <w:sz w:val="28"/>
          <w:szCs w:val="28"/>
          <w:lang w:val="uk-UA"/>
        </w:rPr>
        <w:t>анонімні погрози</w:t>
      </w:r>
      <w:r w:rsidRPr="002D359F">
        <w:rPr>
          <w:rFonts w:ascii="Times New Roman" w:eastAsia="Times New Roman" w:hAnsi="Times New Roman" w:cs="Times New Roman"/>
          <w:sz w:val="28"/>
          <w:szCs w:val="28"/>
          <w:lang w:val="uk-UA"/>
        </w:rPr>
        <w:t xml:space="preserve"> – анонім надсилає листи погрозливого змісту довільного або цілеспрямованого характеру, особлива ознака – наявність ненормативної лексики та груба мова;</w:t>
      </w:r>
    </w:p>
    <w:p w:rsidR="002D359F" w:rsidRPr="002D359F" w:rsidRDefault="002D359F" w:rsidP="002D359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t xml:space="preserve">- </w:t>
      </w:r>
      <w:proofErr w:type="spellStart"/>
      <w:r w:rsidRPr="002D359F">
        <w:rPr>
          <w:rFonts w:ascii="Times New Roman" w:eastAsia="Times New Roman" w:hAnsi="Times New Roman" w:cs="Times New Roman"/>
          <w:b/>
          <w:sz w:val="28"/>
          <w:szCs w:val="28"/>
          <w:lang w:val="uk-UA"/>
        </w:rPr>
        <w:t>кіберпереслідування</w:t>
      </w:r>
      <w:proofErr w:type="spellEnd"/>
      <w:r w:rsidRPr="002D359F">
        <w:rPr>
          <w:rFonts w:ascii="Times New Roman" w:eastAsia="Times New Roman" w:hAnsi="Times New Roman" w:cs="Times New Roman"/>
          <w:sz w:val="28"/>
          <w:szCs w:val="28"/>
          <w:lang w:val="uk-UA"/>
        </w:rPr>
        <w:t xml:space="preserve"> – це одна з найжахливіших форм. Жертву приховано вистежують для скоєння нападу, побиття, зґвалтування. Кривдники можуть збирати інформацію про жертву, слідкуючи за її повідомленнями в </w:t>
      </w:r>
      <w:proofErr w:type="spellStart"/>
      <w:r w:rsidRPr="002D359F">
        <w:rPr>
          <w:rFonts w:ascii="Times New Roman" w:eastAsia="Times New Roman" w:hAnsi="Times New Roman" w:cs="Times New Roman"/>
          <w:sz w:val="28"/>
          <w:szCs w:val="28"/>
          <w:lang w:val="uk-UA"/>
        </w:rPr>
        <w:t>соцмережах</w:t>
      </w:r>
      <w:proofErr w:type="spellEnd"/>
      <w:r w:rsidRPr="002D359F">
        <w:rPr>
          <w:rFonts w:ascii="Times New Roman" w:eastAsia="Times New Roman" w:hAnsi="Times New Roman" w:cs="Times New Roman"/>
          <w:sz w:val="28"/>
          <w:szCs w:val="28"/>
          <w:lang w:val="uk-UA"/>
        </w:rPr>
        <w:t xml:space="preserve"> – фото, </w:t>
      </w:r>
      <w:proofErr w:type="spellStart"/>
      <w:r w:rsidRPr="002D359F">
        <w:rPr>
          <w:rFonts w:ascii="Times New Roman" w:eastAsia="Times New Roman" w:hAnsi="Times New Roman" w:cs="Times New Roman"/>
          <w:sz w:val="28"/>
          <w:szCs w:val="28"/>
          <w:lang w:val="uk-UA"/>
        </w:rPr>
        <w:t>селфі</w:t>
      </w:r>
      <w:proofErr w:type="spellEnd"/>
      <w:r w:rsidRPr="002D359F">
        <w:rPr>
          <w:rFonts w:ascii="Times New Roman" w:eastAsia="Times New Roman" w:hAnsi="Times New Roman" w:cs="Times New Roman"/>
          <w:sz w:val="28"/>
          <w:szCs w:val="28"/>
          <w:lang w:val="uk-UA"/>
        </w:rPr>
        <w:t xml:space="preserve"> з місця подій, розповіді про своє життя;</w:t>
      </w:r>
    </w:p>
    <w:p w:rsidR="002D359F" w:rsidRPr="002D359F" w:rsidRDefault="002D359F" w:rsidP="002D359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t xml:space="preserve">- </w:t>
      </w:r>
      <w:proofErr w:type="spellStart"/>
      <w:r w:rsidRPr="002D359F">
        <w:rPr>
          <w:rFonts w:ascii="Times New Roman" w:eastAsia="Times New Roman" w:hAnsi="Times New Roman" w:cs="Times New Roman"/>
          <w:b/>
          <w:sz w:val="28"/>
          <w:szCs w:val="28"/>
          <w:lang w:val="uk-UA"/>
        </w:rPr>
        <w:t>тролінг</w:t>
      </w:r>
      <w:proofErr w:type="spellEnd"/>
      <w:r w:rsidRPr="002D359F">
        <w:rPr>
          <w:rFonts w:ascii="Times New Roman" w:eastAsia="Times New Roman" w:hAnsi="Times New Roman" w:cs="Times New Roman"/>
          <w:sz w:val="28"/>
          <w:szCs w:val="28"/>
          <w:lang w:val="uk-UA"/>
        </w:rPr>
        <w:t xml:space="preserve"> – розміщення в Інтернеті провокаційних повідомлень з метою викликати конфлікти між учасниками;</w:t>
      </w:r>
    </w:p>
    <w:p w:rsidR="002D359F" w:rsidRPr="002D359F" w:rsidRDefault="002D359F" w:rsidP="002D359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t xml:space="preserve">- </w:t>
      </w:r>
      <w:proofErr w:type="spellStart"/>
      <w:r w:rsidRPr="002D359F">
        <w:rPr>
          <w:rFonts w:ascii="Times New Roman" w:eastAsia="Times New Roman" w:hAnsi="Times New Roman" w:cs="Times New Roman"/>
          <w:b/>
          <w:sz w:val="28"/>
          <w:szCs w:val="28"/>
          <w:lang w:val="uk-UA"/>
        </w:rPr>
        <w:t>хепі-слепінг</w:t>
      </w:r>
      <w:proofErr w:type="spellEnd"/>
      <w:r w:rsidRPr="002D359F">
        <w:rPr>
          <w:rFonts w:ascii="Times New Roman" w:eastAsia="Times New Roman" w:hAnsi="Times New Roman" w:cs="Times New Roman"/>
          <w:sz w:val="28"/>
          <w:szCs w:val="28"/>
          <w:lang w:val="uk-UA"/>
        </w:rPr>
        <w:t> </w:t>
      </w:r>
      <w:r w:rsidRPr="002D359F">
        <w:rPr>
          <w:rFonts w:ascii="Times New Roman" w:eastAsia="Times New Roman" w:hAnsi="Times New Roman" w:cs="Times New Roman"/>
          <w:i/>
          <w:iCs/>
          <w:sz w:val="28"/>
          <w:szCs w:val="28"/>
          <w:lang w:val="uk-UA"/>
        </w:rPr>
        <w:t xml:space="preserve"> </w:t>
      </w:r>
      <w:r w:rsidRPr="002D359F">
        <w:rPr>
          <w:rFonts w:ascii="Times New Roman" w:eastAsia="Times New Roman" w:hAnsi="Times New Roman" w:cs="Times New Roman"/>
          <w:iCs/>
          <w:sz w:val="28"/>
          <w:szCs w:val="28"/>
          <w:lang w:val="uk-UA"/>
        </w:rPr>
        <w:t>(</w:t>
      </w:r>
      <w:proofErr w:type="spellStart"/>
      <w:r w:rsidRPr="002D359F">
        <w:rPr>
          <w:rFonts w:ascii="Times New Roman" w:eastAsia="Times New Roman" w:hAnsi="Times New Roman" w:cs="Times New Roman"/>
          <w:iCs/>
          <w:sz w:val="28"/>
          <w:szCs w:val="28"/>
          <w:lang w:val="uk-UA"/>
        </w:rPr>
        <w:t>“радісне</w:t>
      </w:r>
      <w:proofErr w:type="spellEnd"/>
      <w:r w:rsidRPr="002D359F">
        <w:rPr>
          <w:rFonts w:ascii="Times New Roman" w:eastAsia="Times New Roman" w:hAnsi="Times New Roman" w:cs="Times New Roman"/>
          <w:iCs/>
          <w:sz w:val="28"/>
          <w:szCs w:val="28"/>
          <w:lang w:val="uk-UA"/>
        </w:rPr>
        <w:t xml:space="preserve"> </w:t>
      </w:r>
      <w:proofErr w:type="spellStart"/>
      <w:r w:rsidRPr="002D359F">
        <w:rPr>
          <w:rFonts w:ascii="Times New Roman" w:eastAsia="Times New Roman" w:hAnsi="Times New Roman" w:cs="Times New Roman"/>
          <w:iCs/>
          <w:sz w:val="28"/>
          <w:szCs w:val="28"/>
          <w:lang w:val="uk-UA"/>
        </w:rPr>
        <w:t>побиття”</w:t>
      </w:r>
      <w:proofErr w:type="spellEnd"/>
      <w:r w:rsidRPr="002D359F">
        <w:rPr>
          <w:rFonts w:ascii="Times New Roman" w:eastAsia="Times New Roman" w:hAnsi="Times New Roman" w:cs="Times New Roman"/>
          <w:iCs/>
          <w:sz w:val="28"/>
          <w:szCs w:val="28"/>
          <w:lang w:val="uk-UA"/>
        </w:rPr>
        <w:t>) – назва закріплена за відеороликами із записами реальних сцен насильства, які розміщуються в мережі Інтернет  без згоди жертви;</w:t>
      </w:r>
    </w:p>
    <w:p w:rsidR="002D359F" w:rsidRPr="002D359F" w:rsidRDefault="002D359F" w:rsidP="002D359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t xml:space="preserve">- </w:t>
      </w:r>
      <w:r w:rsidRPr="002D359F">
        <w:rPr>
          <w:rFonts w:ascii="Times New Roman" w:eastAsia="Times New Roman" w:hAnsi="Times New Roman" w:cs="Times New Roman"/>
          <w:b/>
          <w:sz w:val="28"/>
          <w:szCs w:val="28"/>
          <w:lang w:val="uk-UA"/>
        </w:rPr>
        <w:t>сексуальні посягання</w:t>
      </w:r>
      <w:r w:rsidRPr="002D359F">
        <w:rPr>
          <w:rFonts w:ascii="Times New Roman" w:eastAsia="Times New Roman" w:hAnsi="Times New Roman" w:cs="Times New Roman"/>
          <w:sz w:val="28"/>
          <w:szCs w:val="28"/>
          <w:lang w:val="uk-UA"/>
        </w:rPr>
        <w:t xml:space="preserve"> – з появою </w:t>
      </w:r>
      <w:proofErr w:type="spellStart"/>
      <w:r w:rsidRPr="002D359F">
        <w:rPr>
          <w:rFonts w:ascii="Times New Roman" w:eastAsia="Times New Roman" w:hAnsi="Times New Roman" w:cs="Times New Roman"/>
          <w:sz w:val="28"/>
          <w:szCs w:val="28"/>
          <w:lang w:val="uk-UA"/>
        </w:rPr>
        <w:t>інтернету</w:t>
      </w:r>
      <w:proofErr w:type="spellEnd"/>
      <w:r w:rsidRPr="002D359F">
        <w:rPr>
          <w:rFonts w:ascii="Times New Roman" w:eastAsia="Times New Roman" w:hAnsi="Times New Roman" w:cs="Times New Roman"/>
          <w:sz w:val="28"/>
          <w:szCs w:val="28"/>
          <w:lang w:val="uk-UA"/>
        </w:rPr>
        <w:t xml:space="preserve"> сексуальні збочення вийшли на новий рівень. Педофіл, замаскувавшись під </w:t>
      </w:r>
      <w:proofErr w:type="spellStart"/>
      <w:r w:rsidRPr="002D359F">
        <w:rPr>
          <w:rFonts w:ascii="Times New Roman" w:eastAsia="Times New Roman" w:hAnsi="Times New Roman" w:cs="Times New Roman"/>
          <w:sz w:val="28"/>
          <w:szCs w:val="28"/>
          <w:lang w:val="uk-UA"/>
        </w:rPr>
        <w:t>фейковим</w:t>
      </w:r>
      <w:proofErr w:type="spellEnd"/>
      <w:r w:rsidRPr="002D359F">
        <w:rPr>
          <w:rFonts w:ascii="Times New Roman" w:eastAsia="Times New Roman" w:hAnsi="Times New Roman" w:cs="Times New Roman"/>
          <w:sz w:val="28"/>
          <w:szCs w:val="28"/>
          <w:lang w:val="uk-UA"/>
        </w:rPr>
        <w:t xml:space="preserve"> ім'ям чи прикинувшись </w:t>
      </w:r>
      <w:r w:rsidRPr="002D359F">
        <w:rPr>
          <w:rFonts w:ascii="Times New Roman" w:eastAsia="Times New Roman" w:hAnsi="Times New Roman" w:cs="Times New Roman"/>
          <w:sz w:val="28"/>
          <w:szCs w:val="28"/>
          <w:lang w:val="uk-UA"/>
        </w:rPr>
        <w:lastRenderedPageBreak/>
        <w:t>другом батьків, може запросити дитину на зустріч чи вивідати в неї час та місце, коли вона буде сама;</w:t>
      </w:r>
    </w:p>
    <w:p w:rsidR="002D359F" w:rsidRPr="002D359F" w:rsidRDefault="002D359F" w:rsidP="002D359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t xml:space="preserve">- </w:t>
      </w:r>
      <w:r w:rsidRPr="002D359F">
        <w:rPr>
          <w:rFonts w:ascii="Times New Roman" w:eastAsia="Times New Roman" w:hAnsi="Times New Roman" w:cs="Times New Roman"/>
          <w:b/>
          <w:sz w:val="28"/>
          <w:szCs w:val="28"/>
          <w:lang w:val="uk-UA"/>
        </w:rPr>
        <w:t>відчуження</w:t>
      </w:r>
      <w:r w:rsidRPr="002D359F">
        <w:rPr>
          <w:rFonts w:ascii="Times New Roman" w:eastAsia="Times New Roman" w:hAnsi="Times New Roman" w:cs="Times New Roman"/>
          <w:sz w:val="28"/>
          <w:szCs w:val="28"/>
          <w:lang w:val="uk-UA"/>
        </w:rPr>
        <w:t xml:space="preserve"> – будь-яка людина рано чи пізно хоче бути включеним в якусь групу. Виключення з неї сприймається дуже гостро, болісно. У дитини падає самооцінка, руйнується його нормальний емоційний фон.</w:t>
      </w:r>
    </w:p>
    <w:p w:rsidR="002D359F" w:rsidRPr="002D359F" w:rsidRDefault="002D359F" w:rsidP="002D359F">
      <w:pPr>
        <w:spacing w:after="0"/>
        <w:jc w:val="both"/>
        <w:rPr>
          <w:rFonts w:ascii="Times New Roman" w:eastAsia="Times New Roman" w:hAnsi="Times New Roman" w:cs="Times New Roman"/>
          <w:sz w:val="28"/>
          <w:szCs w:val="28"/>
          <w:lang w:val="uk-UA"/>
        </w:rPr>
      </w:pPr>
    </w:p>
    <w:p w:rsidR="002D359F" w:rsidRPr="002D359F" w:rsidRDefault="002D359F" w:rsidP="002D359F">
      <w:pPr>
        <w:spacing w:after="0"/>
        <w:jc w:val="both"/>
        <w:rPr>
          <w:rFonts w:ascii="Times New Roman" w:eastAsia="Times New Roman" w:hAnsi="Times New Roman" w:cs="Times New Roman"/>
          <w:b/>
          <w:i/>
          <w:sz w:val="28"/>
          <w:szCs w:val="28"/>
          <w:lang w:val="uk-UA"/>
        </w:rPr>
      </w:pPr>
      <w:r w:rsidRPr="002D359F">
        <w:rPr>
          <w:rFonts w:ascii="Times New Roman" w:eastAsia="Times New Roman" w:hAnsi="Times New Roman" w:cs="Times New Roman"/>
          <w:b/>
          <w:i/>
          <w:sz w:val="28"/>
          <w:szCs w:val="28"/>
          <w:lang w:val="uk-UA"/>
        </w:rPr>
        <w:t>2.3.</w:t>
      </w:r>
      <w:r w:rsidRPr="002D359F">
        <w:rPr>
          <w:rFonts w:ascii="Times New Roman" w:eastAsia="Times New Roman" w:hAnsi="Times New Roman" w:cs="Times New Roman"/>
          <w:i/>
          <w:sz w:val="28"/>
          <w:szCs w:val="28"/>
          <w:lang w:val="uk-UA"/>
        </w:rPr>
        <w:t xml:space="preserve"> </w:t>
      </w:r>
      <w:r w:rsidRPr="002D359F">
        <w:rPr>
          <w:rFonts w:ascii="Times New Roman" w:eastAsia="Times New Roman" w:hAnsi="Times New Roman" w:cs="Times New Roman"/>
          <w:b/>
          <w:i/>
          <w:sz w:val="28"/>
          <w:szCs w:val="28"/>
          <w:lang w:val="uk-UA"/>
        </w:rPr>
        <w:t xml:space="preserve">Причини та ознаки </w:t>
      </w:r>
      <w:proofErr w:type="spellStart"/>
      <w:r w:rsidRPr="002D359F">
        <w:rPr>
          <w:rFonts w:ascii="Times New Roman" w:eastAsia="Times New Roman" w:hAnsi="Times New Roman" w:cs="Times New Roman"/>
          <w:b/>
          <w:i/>
          <w:sz w:val="28"/>
          <w:szCs w:val="28"/>
          <w:lang w:val="uk-UA"/>
        </w:rPr>
        <w:t>кібербулінгу</w:t>
      </w:r>
      <w:proofErr w:type="spellEnd"/>
      <w:r w:rsidRPr="002D359F">
        <w:rPr>
          <w:rFonts w:ascii="Times New Roman" w:eastAsia="Times New Roman" w:hAnsi="Times New Roman" w:cs="Times New Roman"/>
          <w:b/>
          <w:i/>
          <w:sz w:val="28"/>
          <w:szCs w:val="28"/>
          <w:lang w:val="uk-UA"/>
        </w:rPr>
        <w:t>.</w:t>
      </w:r>
    </w:p>
    <w:p w:rsidR="002D359F" w:rsidRPr="002D359F" w:rsidRDefault="002D359F" w:rsidP="002D359F">
      <w:pPr>
        <w:spacing w:after="0"/>
        <w:jc w:val="both"/>
        <w:rPr>
          <w:rFonts w:ascii="Times New Roman" w:eastAsia="Times New Roman" w:hAnsi="Times New Roman" w:cs="Times New Roman"/>
          <w:b/>
          <w:i/>
          <w:sz w:val="28"/>
          <w:szCs w:val="28"/>
          <w:lang w:val="uk-UA"/>
        </w:rPr>
      </w:pPr>
      <w:r w:rsidRPr="002D359F">
        <w:rPr>
          <w:rFonts w:ascii="Times New Roman" w:eastAsia="Times New Roman" w:hAnsi="Times New Roman" w:cs="Times New Roman"/>
          <w:sz w:val="28"/>
          <w:szCs w:val="28"/>
          <w:lang w:val="uk-UA"/>
        </w:rPr>
        <w:t xml:space="preserve">         Дуже часто ворожнеча з реального світу переходить у віртуальний. У реальності чи в </w:t>
      </w:r>
      <w:proofErr w:type="spellStart"/>
      <w:r w:rsidRPr="002D359F">
        <w:rPr>
          <w:rFonts w:ascii="Times New Roman" w:eastAsia="Times New Roman" w:hAnsi="Times New Roman" w:cs="Times New Roman"/>
          <w:sz w:val="28"/>
          <w:szCs w:val="28"/>
          <w:lang w:val="uk-UA"/>
        </w:rPr>
        <w:t>інтернеті</w:t>
      </w:r>
      <w:proofErr w:type="spellEnd"/>
      <w:r w:rsidRPr="002D359F">
        <w:rPr>
          <w:rFonts w:ascii="Times New Roman" w:eastAsia="Times New Roman" w:hAnsi="Times New Roman" w:cs="Times New Roman"/>
          <w:sz w:val="28"/>
          <w:szCs w:val="28"/>
          <w:lang w:val="uk-UA"/>
        </w:rPr>
        <w:t xml:space="preserve"> практично однаково розкриваються стосунки «агресор-жертва». </w:t>
      </w:r>
      <w:r w:rsidRPr="002D359F">
        <w:rPr>
          <w:rFonts w:ascii="Times New Roman" w:eastAsia="Times New Roman" w:hAnsi="Times New Roman" w:cs="Times New Roman"/>
          <w:i/>
          <w:sz w:val="28"/>
          <w:szCs w:val="28"/>
          <w:lang w:val="uk-UA"/>
        </w:rPr>
        <w:t>Таким чином,</w:t>
      </w:r>
      <w:r w:rsidRPr="002D359F">
        <w:rPr>
          <w:rFonts w:ascii="Times New Roman" w:eastAsia="Times New Roman" w:hAnsi="Times New Roman" w:cs="Times New Roman"/>
          <w:b/>
          <w:i/>
          <w:color w:val="C00000"/>
          <w:sz w:val="28"/>
          <w:szCs w:val="28"/>
          <w:lang w:val="uk-UA"/>
        </w:rPr>
        <w:t xml:space="preserve">  </w:t>
      </w:r>
      <w:proofErr w:type="spellStart"/>
      <w:r w:rsidRPr="002D359F">
        <w:rPr>
          <w:rFonts w:ascii="Times New Roman" w:eastAsia="Times New Roman" w:hAnsi="Times New Roman" w:cs="Times New Roman"/>
          <w:b/>
          <w:i/>
          <w:color w:val="C00000"/>
          <w:sz w:val="28"/>
          <w:szCs w:val="28"/>
          <w:lang w:val="uk-UA"/>
        </w:rPr>
        <w:t>булінг</w:t>
      </w:r>
      <w:proofErr w:type="spellEnd"/>
      <w:r w:rsidRPr="002D359F">
        <w:rPr>
          <w:rFonts w:ascii="Times New Roman" w:eastAsia="Times New Roman" w:hAnsi="Times New Roman" w:cs="Times New Roman"/>
          <w:b/>
          <w:i/>
          <w:color w:val="C00000"/>
          <w:sz w:val="28"/>
          <w:szCs w:val="28"/>
          <w:lang w:val="uk-UA"/>
        </w:rPr>
        <w:t xml:space="preserve"> сьогодні стає </w:t>
      </w:r>
      <w:proofErr w:type="spellStart"/>
      <w:r w:rsidRPr="002D359F">
        <w:rPr>
          <w:rFonts w:ascii="Times New Roman" w:eastAsia="Times New Roman" w:hAnsi="Times New Roman" w:cs="Times New Roman"/>
          <w:b/>
          <w:i/>
          <w:color w:val="C00000"/>
          <w:sz w:val="28"/>
          <w:szCs w:val="28"/>
          <w:lang w:val="uk-UA"/>
        </w:rPr>
        <w:t>кібербулінгом</w:t>
      </w:r>
      <w:proofErr w:type="spellEnd"/>
      <w:r w:rsidRPr="002D359F">
        <w:rPr>
          <w:rFonts w:ascii="Times New Roman" w:eastAsia="Times New Roman" w:hAnsi="Times New Roman" w:cs="Times New Roman"/>
          <w:b/>
          <w:i/>
          <w:color w:val="C00000"/>
          <w:sz w:val="28"/>
          <w:szCs w:val="28"/>
          <w:lang w:val="uk-UA"/>
        </w:rPr>
        <w:t xml:space="preserve">. </w:t>
      </w:r>
      <w:r w:rsidRPr="002D359F">
        <w:rPr>
          <w:rFonts w:ascii="Times New Roman" w:eastAsia="Times New Roman" w:hAnsi="Times New Roman" w:cs="Times New Roman"/>
          <w:b/>
          <w:i/>
          <w:sz w:val="28"/>
          <w:szCs w:val="28"/>
          <w:lang w:val="uk-UA"/>
        </w:rPr>
        <w:t>На цей факт слід звертати увагу батьків, особливо, якщо були випадки знущань з їх дитини в закладі освіти.</w:t>
      </w:r>
    </w:p>
    <w:p w:rsidR="002D359F" w:rsidRPr="002D359F" w:rsidRDefault="002D359F" w:rsidP="002D359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t xml:space="preserve">         Але в соціальних мережах діти можуть спілкуватись і з людьми, яких вони зовсім не знають в реальному житті. В </w:t>
      </w:r>
      <w:proofErr w:type="spellStart"/>
      <w:r w:rsidRPr="002D359F">
        <w:rPr>
          <w:rFonts w:ascii="Times New Roman" w:eastAsia="Times New Roman" w:hAnsi="Times New Roman" w:cs="Times New Roman"/>
          <w:sz w:val="28"/>
          <w:szCs w:val="28"/>
          <w:lang w:val="uk-UA"/>
        </w:rPr>
        <w:t>інтернеті</w:t>
      </w:r>
      <w:proofErr w:type="spellEnd"/>
      <w:r w:rsidRPr="002D359F">
        <w:rPr>
          <w:rFonts w:ascii="Times New Roman" w:eastAsia="Times New Roman" w:hAnsi="Times New Roman" w:cs="Times New Roman"/>
          <w:sz w:val="28"/>
          <w:szCs w:val="28"/>
          <w:lang w:val="uk-UA"/>
        </w:rPr>
        <w:t xml:space="preserve"> дуже просто бути анонімним, що </w:t>
      </w:r>
      <w:r w:rsidRPr="002D359F">
        <w:rPr>
          <w:rFonts w:ascii="Times New Roman" w:eastAsia="Times New Roman" w:hAnsi="Times New Roman" w:cs="Times New Roman"/>
          <w:b/>
          <w:i/>
          <w:sz w:val="28"/>
          <w:szCs w:val="28"/>
          <w:lang w:val="uk-UA"/>
        </w:rPr>
        <w:t xml:space="preserve">підвищує шанси стати жертвою знущання, </w:t>
      </w:r>
      <w:r w:rsidRPr="002D359F">
        <w:rPr>
          <w:rFonts w:ascii="Times New Roman" w:eastAsia="Times New Roman" w:hAnsi="Times New Roman" w:cs="Times New Roman"/>
          <w:sz w:val="28"/>
          <w:szCs w:val="28"/>
          <w:lang w:val="uk-UA"/>
        </w:rPr>
        <w:t xml:space="preserve">бо анонімність передбачає безкарність. </w:t>
      </w:r>
    </w:p>
    <w:p w:rsidR="002D359F" w:rsidRPr="002D359F" w:rsidRDefault="002D359F" w:rsidP="002D359F">
      <w:pPr>
        <w:spacing w:after="0"/>
        <w:jc w:val="both"/>
        <w:rPr>
          <w:rFonts w:ascii="Times New Roman" w:eastAsia="Times New Roman" w:hAnsi="Times New Roman" w:cs="Times New Roman"/>
          <w:color w:val="C00000"/>
          <w:sz w:val="28"/>
          <w:szCs w:val="28"/>
          <w:lang w:val="uk-UA"/>
        </w:rPr>
      </w:pPr>
    </w:p>
    <w:p w:rsidR="002D359F" w:rsidRPr="002D359F" w:rsidRDefault="002D359F" w:rsidP="002D359F">
      <w:pPr>
        <w:spacing w:after="0"/>
        <w:jc w:val="both"/>
        <w:rPr>
          <w:rFonts w:ascii="Times New Roman" w:eastAsia="Times New Roman" w:hAnsi="Times New Roman" w:cs="Times New Roman"/>
          <w:b/>
          <w:i/>
          <w:color w:val="FF0000"/>
          <w:sz w:val="28"/>
          <w:szCs w:val="28"/>
          <w:lang w:val="uk-UA"/>
        </w:rPr>
      </w:pPr>
      <w:r w:rsidRPr="002D359F">
        <w:rPr>
          <w:rFonts w:ascii="Times New Roman" w:eastAsia="Times New Roman" w:hAnsi="Times New Roman" w:cs="Times New Roman"/>
          <w:sz w:val="28"/>
          <w:szCs w:val="28"/>
          <w:lang w:val="uk-UA"/>
        </w:rPr>
        <w:t xml:space="preserve">         </w:t>
      </w:r>
      <w:proofErr w:type="spellStart"/>
      <w:r w:rsidRPr="002D359F">
        <w:rPr>
          <w:rFonts w:ascii="Times New Roman" w:eastAsia="Times New Roman" w:hAnsi="Times New Roman" w:cs="Times New Roman"/>
          <w:b/>
          <w:i/>
          <w:sz w:val="28"/>
          <w:szCs w:val="28"/>
          <w:lang w:val="uk-UA"/>
        </w:rPr>
        <w:t>Кібербулінг</w:t>
      </w:r>
      <w:proofErr w:type="spellEnd"/>
      <w:r w:rsidRPr="002D359F">
        <w:rPr>
          <w:rFonts w:ascii="Times New Roman" w:eastAsia="Times New Roman" w:hAnsi="Times New Roman" w:cs="Times New Roman"/>
          <w:b/>
          <w:i/>
          <w:sz w:val="28"/>
          <w:szCs w:val="28"/>
          <w:lang w:val="uk-UA"/>
        </w:rPr>
        <w:t xml:space="preserve"> має декілька проявів (ознак), </w:t>
      </w:r>
      <w:r w:rsidRPr="002D359F">
        <w:rPr>
          <w:rFonts w:ascii="Times New Roman" w:eastAsia="Times New Roman" w:hAnsi="Times New Roman" w:cs="Times New Roman"/>
          <w:b/>
          <w:i/>
          <w:color w:val="FF0000"/>
          <w:sz w:val="28"/>
          <w:szCs w:val="28"/>
          <w:lang w:val="uk-UA"/>
        </w:rPr>
        <w:t>жоден з яких не в якому разі не можна ігнорувати:</w:t>
      </w:r>
    </w:p>
    <w:p w:rsidR="002D359F" w:rsidRPr="002D359F" w:rsidRDefault="002D359F" w:rsidP="002D359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t>- відправка погрозливих та образливого змісту текстових повідомлень;</w:t>
      </w:r>
    </w:p>
    <w:p w:rsidR="002D359F" w:rsidRPr="002D359F" w:rsidRDefault="002D359F" w:rsidP="002D359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t xml:space="preserve">- </w:t>
      </w:r>
      <w:proofErr w:type="spellStart"/>
      <w:r w:rsidRPr="002D359F">
        <w:rPr>
          <w:rFonts w:ascii="Times New Roman" w:eastAsia="Times New Roman" w:hAnsi="Times New Roman" w:cs="Times New Roman"/>
          <w:sz w:val="28"/>
          <w:szCs w:val="28"/>
          <w:lang w:val="uk-UA"/>
        </w:rPr>
        <w:t>троллінг</w:t>
      </w:r>
      <w:proofErr w:type="spellEnd"/>
      <w:r w:rsidRPr="002D359F">
        <w:rPr>
          <w:rFonts w:ascii="Times New Roman" w:eastAsia="Times New Roman" w:hAnsi="Times New Roman" w:cs="Times New Roman"/>
          <w:sz w:val="28"/>
          <w:szCs w:val="28"/>
          <w:lang w:val="uk-UA"/>
        </w:rPr>
        <w:t xml:space="preserve"> (надсилання погрозливих, грубих повідомлень у соціальних мережах, чатах чи </w:t>
      </w:r>
      <w:proofErr w:type="spellStart"/>
      <w:r w:rsidRPr="002D359F">
        <w:rPr>
          <w:rFonts w:ascii="Times New Roman" w:eastAsia="Times New Roman" w:hAnsi="Times New Roman" w:cs="Times New Roman"/>
          <w:sz w:val="28"/>
          <w:szCs w:val="28"/>
          <w:lang w:val="uk-UA"/>
        </w:rPr>
        <w:t>онлайн-іграх</w:t>
      </w:r>
      <w:proofErr w:type="spellEnd"/>
      <w:r w:rsidRPr="002D359F">
        <w:rPr>
          <w:rFonts w:ascii="Times New Roman" w:eastAsia="Times New Roman" w:hAnsi="Times New Roman" w:cs="Times New Roman"/>
          <w:sz w:val="28"/>
          <w:szCs w:val="28"/>
          <w:lang w:val="uk-UA"/>
        </w:rPr>
        <w:t>);</w:t>
      </w:r>
    </w:p>
    <w:p w:rsidR="002D359F" w:rsidRPr="002D359F" w:rsidRDefault="002D359F" w:rsidP="002D359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t xml:space="preserve">- демонстративне видалення дітей зі спільнот у </w:t>
      </w:r>
      <w:proofErr w:type="spellStart"/>
      <w:r w:rsidRPr="002D359F">
        <w:rPr>
          <w:rFonts w:ascii="Times New Roman" w:eastAsia="Times New Roman" w:hAnsi="Times New Roman" w:cs="Times New Roman"/>
          <w:sz w:val="28"/>
          <w:szCs w:val="28"/>
          <w:lang w:val="uk-UA"/>
        </w:rPr>
        <w:t>соцмережах</w:t>
      </w:r>
      <w:proofErr w:type="spellEnd"/>
      <w:r w:rsidRPr="002D359F">
        <w:rPr>
          <w:rFonts w:ascii="Times New Roman" w:eastAsia="Times New Roman" w:hAnsi="Times New Roman" w:cs="Times New Roman"/>
          <w:sz w:val="28"/>
          <w:szCs w:val="28"/>
          <w:lang w:val="uk-UA"/>
        </w:rPr>
        <w:t xml:space="preserve">, з </w:t>
      </w:r>
      <w:proofErr w:type="spellStart"/>
      <w:r w:rsidRPr="002D359F">
        <w:rPr>
          <w:rFonts w:ascii="Times New Roman" w:eastAsia="Times New Roman" w:hAnsi="Times New Roman" w:cs="Times New Roman"/>
          <w:sz w:val="28"/>
          <w:szCs w:val="28"/>
          <w:lang w:val="uk-UA"/>
        </w:rPr>
        <w:t>онлайн-ігор</w:t>
      </w:r>
      <w:proofErr w:type="spellEnd"/>
      <w:r w:rsidRPr="002D359F">
        <w:rPr>
          <w:rFonts w:ascii="Times New Roman" w:eastAsia="Times New Roman" w:hAnsi="Times New Roman" w:cs="Times New Roman"/>
          <w:sz w:val="28"/>
          <w:szCs w:val="28"/>
          <w:lang w:val="uk-UA"/>
        </w:rPr>
        <w:t>;</w:t>
      </w:r>
    </w:p>
    <w:p w:rsidR="002D359F" w:rsidRPr="002D359F" w:rsidRDefault="002D359F" w:rsidP="002D359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t>- створення груп ненависті до конкретної дитини;</w:t>
      </w:r>
    </w:p>
    <w:p w:rsidR="002D359F" w:rsidRPr="002D359F" w:rsidRDefault="002D359F" w:rsidP="002D359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t>- пропозиція проголосувати за чи проти когось в образливому опитуванні;</w:t>
      </w:r>
    </w:p>
    <w:p w:rsidR="002D359F" w:rsidRPr="002D359F" w:rsidRDefault="002D359F" w:rsidP="002D359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t xml:space="preserve">- провокування підлітків до самогубства чи понівечення себе (групи смерті типу </w:t>
      </w:r>
      <w:proofErr w:type="spellStart"/>
      <w:r w:rsidRPr="002D359F">
        <w:rPr>
          <w:rFonts w:ascii="Times New Roman" w:eastAsia="Times New Roman" w:hAnsi="Times New Roman" w:cs="Times New Roman"/>
          <w:sz w:val="28"/>
          <w:szCs w:val="28"/>
          <w:lang w:val="uk-UA"/>
        </w:rPr>
        <w:t>“Синій</w:t>
      </w:r>
      <w:proofErr w:type="spellEnd"/>
      <w:r w:rsidRPr="002D359F">
        <w:rPr>
          <w:rFonts w:ascii="Times New Roman" w:eastAsia="Times New Roman" w:hAnsi="Times New Roman" w:cs="Times New Roman"/>
          <w:sz w:val="28"/>
          <w:szCs w:val="28"/>
          <w:lang w:val="uk-UA"/>
        </w:rPr>
        <w:t xml:space="preserve"> </w:t>
      </w:r>
      <w:proofErr w:type="spellStart"/>
      <w:r w:rsidRPr="002D359F">
        <w:rPr>
          <w:rFonts w:ascii="Times New Roman" w:eastAsia="Times New Roman" w:hAnsi="Times New Roman" w:cs="Times New Roman"/>
          <w:sz w:val="28"/>
          <w:szCs w:val="28"/>
          <w:lang w:val="uk-UA"/>
        </w:rPr>
        <w:t>кит”</w:t>
      </w:r>
      <w:proofErr w:type="spellEnd"/>
      <w:r w:rsidRPr="002D359F">
        <w:rPr>
          <w:rFonts w:ascii="Times New Roman" w:eastAsia="Times New Roman" w:hAnsi="Times New Roman" w:cs="Times New Roman"/>
          <w:sz w:val="28"/>
          <w:szCs w:val="28"/>
          <w:lang w:val="uk-UA"/>
        </w:rPr>
        <w:t xml:space="preserve">, </w:t>
      </w:r>
      <w:proofErr w:type="spellStart"/>
      <w:r w:rsidRPr="002D359F">
        <w:rPr>
          <w:rFonts w:ascii="Times New Roman" w:eastAsia="Times New Roman" w:hAnsi="Times New Roman" w:cs="Times New Roman"/>
          <w:sz w:val="28"/>
          <w:szCs w:val="28"/>
          <w:lang w:val="uk-UA"/>
        </w:rPr>
        <w:t>“Червона</w:t>
      </w:r>
      <w:proofErr w:type="spellEnd"/>
      <w:r w:rsidRPr="002D359F">
        <w:rPr>
          <w:rFonts w:ascii="Times New Roman" w:eastAsia="Times New Roman" w:hAnsi="Times New Roman" w:cs="Times New Roman"/>
          <w:sz w:val="28"/>
          <w:szCs w:val="28"/>
          <w:lang w:val="uk-UA"/>
        </w:rPr>
        <w:t xml:space="preserve"> </w:t>
      </w:r>
      <w:proofErr w:type="spellStart"/>
      <w:r w:rsidRPr="002D359F">
        <w:rPr>
          <w:rFonts w:ascii="Times New Roman" w:eastAsia="Times New Roman" w:hAnsi="Times New Roman" w:cs="Times New Roman"/>
          <w:sz w:val="28"/>
          <w:szCs w:val="28"/>
          <w:lang w:val="uk-UA"/>
        </w:rPr>
        <w:t>сова”</w:t>
      </w:r>
      <w:proofErr w:type="spellEnd"/>
      <w:r w:rsidRPr="002D359F">
        <w:rPr>
          <w:rFonts w:ascii="Times New Roman" w:eastAsia="Times New Roman" w:hAnsi="Times New Roman" w:cs="Times New Roman"/>
          <w:sz w:val="28"/>
          <w:szCs w:val="28"/>
          <w:lang w:val="uk-UA"/>
        </w:rPr>
        <w:t xml:space="preserve"> та ін.);</w:t>
      </w:r>
    </w:p>
    <w:p w:rsidR="002D359F" w:rsidRPr="002D359F" w:rsidRDefault="002D359F" w:rsidP="002D359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t>- надсилання фотографій із відвертим зображенням (як правило, дорослі надсилають дітям).</w:t>
      </w:r>
    </w:p>
    <w:p w:rsidR="002D359F" w:rsidRPr="002D359F" w:rsidRDefault="002D359F" w:rsidP="002D359F">
      <w:pPr>
        <w:spacing w:after="0"/>
        <w:jc w:val="both"/>
        <w:rPr>
          <w:rFonts w:ascii="Times New Roman" w:eastAsia="Times New Roman" w:hAnsi="Times New Roman" w:cs="Times New Roman"/>
          <w:b/>
          <w:color w:val="FF0000"/>
          <w:sz w:val="28"/>
          <w:szCs w:val="28"/>
          <w:lang w:val="uk-UA"/>
        </w:rPr>
      </w:pPr>
    </w:p>
    <w:p w:rsidR="002D359F" w:rsidRPr="002D359F" w:rsidRDefault="002D359F" w:rsidP="002D359F">
      <w:pPr>
        <w:spacing w:after="0"/>
        <w:jc w:val="both"/>
        <w:rPr>
          <w:rFonts w:ascii="Times New Roman" w:eastAsia="Times New Roman" w:hAnsi="Times New Roman" w:cs="Times New Roman"/>
          <w:b/>
          <w:i/>
          <w:sz w:val="28"/>
          <w:szCs w:val="28"/>
          <w:lang w:val="uk-UA"/>
        </w:rPr>
      </w:pPr>
      <w:r w:rsidRPr="002D359F">
        <w:rPr>
          <w:rFonts w:ascii="Times New Roman" w:eastAsia="Times New Roman" w:hAnsi="Times New Roman" w:cs="Times New Roman"/>
          <w:b/>
          <w:i/>
          <w:sz w:val="28"/>
          <w:szCs w:val="28"/>
          <w:lang w:val="uk-UA"/>
        </w:rPr>
        <w:t xml:space="preserve">2.4. Наслідки </w:t>
      </w:r>
      <w:proofErr w:type="spellStart"/>
      <w:r w:rsidRPr="002D359F">
        <w:rPr>
          <w:rFonts w:ascii="Times New Roman" w:eastAsia="Times New Roman" w:hAnsi="Times New Roman" w:cs="Times New Roman"/>
          <w:b/>
          <w:i/>
          <w:sz w:val="28"/>
          <w:szCs w:val="28"/>
          <w:lang w:val="uk-UA"/>
        </w:rPr>
        <w:t>кібербулінгу</w:t>
      </w:r>
      <w:proofErr w:type="spellEnd"/>
      <w:r w:rsidRPr="002D359F">
        <w:rPr>
          <w:rFonts w:ascii="Times New Roman" w:eastAsia="Times New Roman" w:hAnsi="Times New Roman" w:cs="Times New Roman"/>
          <w:b/>
          <w:i/>
          <w:sz w:val="28"/>
          <w:szCs w:val="28"/>
          <w:lang w:val="uk-UA"/>
        </w:rPr>
        <w:t>:</w:t>
      </w:r>
    </w:p>
    <w:p w:rsidR="002D359F" w:rsidRPr="002D359F" w:rsidRDefault="002D359F" w:rsidP="002D359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t xml:space="preserve"> - психологічно зламана особистість;</w:t>
      </w:r>
    </w:p>
    <w:p w:rsidR="002D359F" w:rsidRPr="002D359F" w:rsidRDefault="002D359F" w:rsidP="002D359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t xml:space="preserve"> - замкненість у собі;</w:t>
      </w:r>
    </w:p>
    <w:p w:rsidR="002D359F" w:rsidRPr="002D359F" w:rsidRDefault="002D359F" w:rsidP="002D359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t xml:space="preserve"> - відчуження від реального життя;</w:t>
      </w:r>
    </w:p>
    <w:p w:rsidR="002D359F" w:rsidRPr="002D359F" w:rsidRDefault="002D359F" w:rsidP="002D359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t xml:space="preserve"> - боязнь спілкуватися з однолітками;</w:t>
      </w:r>
    </w:p>
    <w:p w:rsidR="002D359F" w:rsidRPr="002D359F" w:rsidRDefault="002D359F" w:rsidP="002D359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t xml:space="preserve"> - </w:t>
      </w:r>
      <w:proofErr w:type="spellStart"/>
      <w:r w:rsidRPr="002D359F">
        <w:rPr>
          <w:rFonts w:ascii="Times New Roman" w:eastAsia="Times New Roman" w:hAnsi="Times New Roman" w:cs="Times New Roman"/>
          <w:sz w:val="28"/>
          <w:szCs w:val="28"/>
          <w:lang w:val="uk-UA"/>
        </w:rPr>
        <w:t>суїцидальні</w:t>
      </w:r>
      <w:proofErr w:type="spellEnd"/>
      <w:r w:rsidRPr="002D359F">
        <w:rPr>
          <w:rFonts w:ascii="Times New Roman" w:eastAsia="Times New Roman" w:hAnsi="Times New Roman" w:cs="Times New Roman"/>
          <w:sz w:val="28"/>
          <w:szCs w:val="28"/>
          <w:lang w:val="uk-UA"/>
        </w:rPr>
        <w:t xml:space="preserve"> наміри;</w:t>
      </w:r>
    </w:p>
    <w:p w:rsidR="002D359F" w:rsidRPr="002D359F" w:rsidRDefault="002D359F" w:rsidP="002D359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t xml:space="preserve"> - адміністративна та кримінальна відповідальність (штраф, ув'язнення);</w:t>
      </w:r>
    </w:p>
    <w:p w:rsidR="002D359F" w:rsidRPr="002D359F" w:rsidRDefault="002D359F" w:rsidP="002D359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t xml:space="preserve"> - осуд оточуючих.</w:t>
      </w:r>
    </w:p>
    <w:p w:rsidR="002D359F" w:rsidRPr="002D359F" w:rsidRDefault="002D359F" w:rsidP="002D359F">
      <w:pPr>
        <w:spacing w:after="0"/>
        <w:jc w:val="both"/>
        <w:rPr>
          <w:rFonts w:ascii="Times New Roman" w:eastAsia="Times New Roman" w:hAnsi="Times New Roman" w:cs="Times New Roman"/>
          <w:sz w:val="28"/>
          <w:szCs w:val="28"/>
          <w:lang w:val="uk-UA"/>
        </w:rPr>
      </w:pPr>
    </w:p>
    <w:p w:rsidR="002D359F" w:rsidRPr="002D359F" w:rsidRDefault="002D359F" w:rsidP="002D359F">
      <w:pPr>
        <w:spacing w:after="0"/>
        <w:jc w:val="both"/>
        <w:rPr>
          <w:rFonts w:ascii="Times New Roman" w:eastAsia="Calibri" w:hAnsi="Times New Roman" w:cs="Times New Roman"/>
          <w:b/>
          <w:sz w:val="28"/>
          <w:szCs w:val="28"/>
          <w:lang w:val="uk-UA" w:eastAsia="ru-RU"/>
        </w:rPr>
      </w:pPr>
      <w:r w:rsidRPr="002D359F">
        <w:rPr>
          <w:rFonts w:ascii="Times New Roman" w:eastAsia="Calibri" w:hAnsi="Times New Roman" w:cs="Times New Roman"/>
          <w:b/>
          <w:sz w:val="28"/>
          <w:szCs w:val="28"/>
          <w:lang w:val="uk-UA" w:eastAsia="ru-RU"/>
        </w:rPr>
        <w:lastRenderedPageBreak/>
        <w:t xml:space="preserve">3. Рекомендації батькам  щодо виявлення випадків цькування та захисту дитини від </w:t>
      </w:r>
      <w:proofErr w:type="spellStart"/>
      <w:r w:rsidRPr="002D359F">
        <w:rPr>
          <w:rFonts w:ascii="Times New Roman" w:eastAsia="Calibri" w:hAnsi="Times New Roman" w:cs="Times New Roman"/>
          <w:b/>
          <w:sz w:val="28"/>
          <w:szCs w:val="28"/>
          <w:lang w:val="uk-UA" w:eastAsia="ru-RU"/>
        </w:rPr>
        <w:t>кібербулінгу</w:t>
      </w:r>
      <w:proofErr w:type="spellEnd"/>
      <w:r w:rsidRPr="002D359F">
        <w:rPr>
          <w:rFonts w:ascii="Times New Roman" w:eastAsia="Calibri" w:hAnsi="Times New Roman" w:cs="Times New Roman"/>
          <w:b/>
          <w:sz w:val="28"/>
          <w:szCs w:val="28"/>
          <w:lang w:val="uk-UA" w:eastAsia="ru-RU"/>
        </w:rPr>
        <w:t>.</w:t>
      </w:r>
    </w:p>
    <w:p w:rsidR="002D359F" w:rsidRPr="002D359F" w:rsidRDefault="002D359F" w:rsidP="002D359F">
      <w:pPr>
        <w:spacing w:after="0"/>
        <w:jc w:val="both"/>
        <w:rPr>
          <w:rFonts w:ascii="Times New Roman" w:eastAsia="Calibri" w:hAnsi="Times New Roman" w:cs="Times New Roman"/>
          <w:b/>
          <w:sz w:val="28"/>
          <w:szCs w:val="28"/>
          <w:lang w:val="uk-UA" w:eastAsia="ru-RU"/>
        </w:rPr>
      </w:pPr>
    </w:p>
    <w:p w:rsidR="002D359F" w:rsidRPr="002D359F" w:rsidRDefault="002D359F" w:rsidP="002D359F">
      <w:pPr>
        <w:spacing w:after="0"/>
        <w:jc w:val="both"/>
        <w:rPr>
          <w:rFonts w:ascii="Times New Roman" w:eastAsia="Calibri" w:hAnsi="Times New Roman" w:cs="Times New Roman"/>
          <w:b/>
          <w:i/>
          <w:sz w:val="28"/>
          <w:szCs w:val="28"/>
        </w:rPr>
      </w:pPr>
      <w:r w:rsidRPr="002D359F">
        <w:rPr>
          <w:rFonts w:ascii="Times New Roman" w:eastAsia="Calibri" w:hAnsi="Times New Roman" w:cs="Times New Roman"/>
          <w:b/>
          <w:i/>
          <w:sz w:val="28"/>
          <w:szCs w:val="28"/>
          <w:lang w:val="uk-UA"/>
        </w:rPr>
        <w:t>3.1.</w:t>
      </w:r>
      <w:r w:rsidRPr="002D359F">
        <w:rPr>
          <w:rFonts w:ascii="Times New Roman" w:eastAsia="Calibri" w:hAnsi="Times New Roman" w:cs="Times New Roman"/>
          <w:b/>
          <w:i/>
          <w:color w:val="FF0000"/>
          <w:sz w:val="28"/>
          <w:szCs w:val="28"/>
          <w:lang w:val="uk-UA"/>
        </w:rPr>
        <w:t xml:space="preserve"> </w:t>
      </w:r>
      <w:r w:rsidRPr="002D359F">
        <w:rPr>
          <w:rFonts w:ascii="Times New Roman" w:eastAsia="Calibri" w:hAnsi="Times New Roman" w:cs="Times New Roman"/>
          <w:b/>
          <w:i/>
          <w:sz w:val="28"/>
          <w:szCs w:val="28"/>
          <w:lang w:val="uk-UA"/>
        </w:rPr>
        <w:t>Наслідки булінгу.</w:t>
      </w:r>
    </w:p>
    <w:p w:rsidR="002D359F" w:rsidRPr="002D359F" w:rsidRDefault="002D359F" w:rsidP="002D359F">
      <w:pPr>
        <w:spacing w:after="0"/>
        <w:jc w:val="both"/>
        <w:rPr>
          <w:rFonts w:ascii="Times New Roman" w:eastAsia="Calibri" w:hAnsi="Times New Roman" w:cs="Times New Roman"/>
          <w:color w:val="FF0000"/>
          <w:sz w:val="28"/>
          <w:szCs w:val="28"/>
          <w:lang w:val="uk-UA"/>
        </w:rPr>
      </w:pPr>
      <w:r w:rsidRPr="002D359F">
        <w:rPr>
          <w:rFonts w:ascii="Times New Roman" w:eastAsia="Calibri" w:hAnsi="Times New Roman" w:cs="Times New Roman"/>
          <w:b/>
          <w:i/>
          <w:color w:val="C00000"/>
          <w:sz w:val="28"/>
          <w:szCs w:val="28"/>
          <w:lang w:val="uk-UA"/>
        </w:rPr>
        <w:t xml:space="preserve">      </w:t>
      </w:r>
      <w:r w:rsidRPr="002D359F">
        <w:rPr>
          <w:rFonts w:ascii="Times New Roman" w:eastAsia="Calibri" w:hAnsi="Times New Roman" w:cs="Times New Roman"/>
          <w:sz w:val="28"/>
          <w:szCs w:val="28"/>
          <w:lang w:val="uk-UA"/>
        </w:rPr>
        <w:t xml:space="preserve">   В першу чергу треба розуміти, що жодне насилля вчинене стосовно дитини не проходить безслідно. Наслідки булінгу можуть бути різні. Найчастіше — це замкнутість, психологам доводиться працювати з підлітками, які абсолютно не вміють спілкуватися з навколишнім світом. Доводиться пояснювати, що світ не такий страшний, яким був до цього. Це може тривати доволі довгий час. У таких дітей руйнується віра у соціум, вони насторожені, тривожні. Але найстрашніше те, що </w:t>
      </w:r>
      <w:proofErr w:type="spellStart"/>
      <w:r w:rsidRPr="002D359F">
        <w:rPr>
          <w:rFonts w:ascii="Times New Roman" w:eastAsia="Calibri" w:hAnsi="Times New Roman" w:cs="Times New Roman"/>
          <w:sz w:val="28"/>
          <w:szCs w:val="28"/>
          <w:lang w:val="uk-UA"/>
        </w:rPr>
        <w:t>булінг</w:t>
      </w:r>
      <w:proofErr w:type="spellEnd"/>
      <w:r w:rsidRPr="002D359F">
        <w:rPr>
          <w:rFonts w:ascii="Times New Roman" w:eastAsia="Calibri" w:hAnsi="Times New Roman" w:cs="Times New Roman"/>
          <w:sz w:val="28"/>
          <w:szCs w:val="28"/>
          <w:lang w:val="uk-UA"/>
        </w:rPr>
        <w:t xml:space="preserve"> може стати причиною  </w:t>
      </w:r>
      <w:proofErr w:type="spellStart"/>
      <w:r w:rsidRPr="002D359F">
        <w:rPr>
          <w:rFonts w:ascii="Times New Roman" w:eastAsia="Calibri" w:hAnsi="Times New Roman" w:cs="Times New Roman"/>
          <w:sz w:val="28"/>
          <w:szCs w:val="28"/>
          <w:lang w:val="uk-UA"/>
        </w:rPr>
        <w:t>суїцидальних</w:t>
      </w:r>
      <w:proofErr w:type="spellEnd"/>
      <w:r w:rsidRPr="002D359F">
        <w:rPr>
          <w:rFonts w:ascii="Times New Roman" w:eastAsia="Calibri" w:hAnsi="Times New Roman" w:cs="Times New Roman"/>
          <w:sz w:val="28"/>
          <w:szCs w:val="28"/>
          <w:lang w:val="uk-UA"/>
        </w:rPr>
        <w:t xml:space="preserve"> думок та намірів. В тому випадку коли дитина не має з ким порадитись та отримати підтримку, самостійно знайти вихід з ситуації що склалась. Тому, перш за все, батьки педагогічні працівники мають підтримати дитину. Часто вони думають, що це само собою минеться, але це не так</w:t>
      </w:r>
      <w:r w:rsidRPr="002D359F">
        <w:rPr>
          <w:rFonts w:ascii="Times New Roman" w:eastAsia="Calibri" w:hAnsi="Times New Roman" w:cs="Times New Roman"/>
          <w:sz w:val="28"/>
          <w:szCs w:val="28"/>
          <w:bdr w:val="none" w:sz="0" w:space="0" w:color="auto" w:frame="1"/>
          <w:lang w:val="uk-UA"/>
        </w:rPr>
        <w:t>.</w:t>
      </w:r>
    </w:p>
    <w:p w:rsidR="002D359F" w:rsidRPr="002D359F" w:rsidRDefault="002D359F" w:rsidP="002D359F">
      <w:pPr>
        <w:spacing w:after="0"/>
        <w:jc w:val="both"/>
        <w:rPr>
          <w:rFonts w:ascii="Times New Roman" w:eastAsia="Calibri" w:hAnsi="Times New Roman" w:cs="Times New Roman"/>
          <w:sz w:val="28"/>
          <w:szCs w:val="28"/>
          <w:bdr w:val="none" w:sz="0" w:space="0" w:color="auto" w:frame="1"/>
          <w:lang w:val="uk-UA"/>
        </w:rPr>
      </w:pPr>
    </w:p>
    <w:p w:rsidR="002D359F" w:rsidRPr="002D359F" w:rsidRDefault="002D359F" w:rsidP="002D359F">
      <w:pPr>
        <w:spacing w:after="0"/>
        <w:jc w:val="both"/>
        <w:rPr>
          <w:rFonts w:ascii="Times New Roman" w:eastAsia="Calibri" w:hAnsi="Times New Roman" w:cs="Times New Roman"/>
          <w:b/>
          <w:i/>
          <w:sz w:val="28"/>
          <w:szCs w:val="28"/>
          <w:lang w:val="uk-UA"/>
        </w:rPr>
      </w:pPr>
      <w:r w:rsidRPr="002D359F">
        <w:rPr>
          <w:rFonts w:ascii="Times New Roman" w:eastAsia="Calibri" w:hAnsi="Times New Roman" w:cs="Times New Roman"/>
          <w:b/>
          <w:i/>
          <w:sz w:val="28"/>
          <w:szCs w:val="28"/>
          <w:lang w:val="uk-UA"/>
        </w:rPr>
        <w:t>3.2. Як почати говорити з дитиною про боулінг.</w:t>
      </w:r>
    </w:p>
    <w:p w:rsidR="002D359F" w:rsidRPr="002D359F" w:rsidRDefault="002D359F" w:rsidP="002D359F">
      <w:pPr>
        <w:spacing w:after="0"/>
        <w:jc w:val="both"/>
        <w:rPr>
          <w:rFonts w:ascii="Times New Roman" w:eastAsia="Calibri" w:hAnsi="Times New Roman" w:cs="Times New Roman"/>
          <w:sz w:val="28"/>
          <w:szCs w:val="28"/>
          <w:lang w:val="uk-UA"/>
        </w:rPr>
      </w:pPr>
      <w:r w:rsidRPr="002D359F">
        <w:rPr>
          <w:rFonts w:ascii="Times New Roman" w:eastAsia="Calibri" w:hAnsi="Times New Roman" w:cs="Times New Roman"/>
          <w:sz w:val="28"/>
          <w:szCs w:val="28"/>
          <w:lang w:val="uk-UA"/>
        </w:rPr>
        <w:t xml:space="preserve">          Якщо дитина повідомляє вам про те, що вона або ще хтось піддається знущанням, булінгу, підтримайте її, похваліть дитину за те, що вона набралася сміливості і розповіла вам про це, і зберіть інформацію (при цьому не варто сердитися і звинувачувати саму дитину ). Підкресліть різницю між доносом, з метою просто доставити комусь неприємність, і відвертою розмовою з дорослою людиною, яка може допомогти.</w:t>
      </w:r>
    </w:p>
    <w:p w:rsidR="002D359F" w:rsidRPr="002D359F" w:rsidRDefault="002D359F" w:rsidP="002D359F">
      <w:pPr>
        <w:spacing w:after="0"/>
        <w:ind w:firstLine="708"/>
        <w:jc w:val="both"/>
        <w:rPr>
          <w:rFonts w:ascii="Times New Roman" w:eastAsia="Calibri" w:hAnsi="Times New Roman" w:cs="Times New Roman"/>
          <w:sz w:val="28"/>
          <w:szCs w:val="28"/>
          <w:lang w:val="uk-UA"/>
        </w:rPr>
      </w:pPr>
      <w:r w:rsidRPr="002D359F">
        <w:rPr>
          <w:rFonts w:ascii="Times New Roman" w:eastAsia="Calibri" w:hAnsi="Times New Roman" w:cs="Times New Roman"/>
          <w:sz w:val="28"/>
          <w:szCs w:val="28"/>
          <w:lang w:val="uk-UA"/>
        </w:rPr>
        <w:t xml:space="preserve">Одним зі способів почати говорити з дитиною про </w:t>
      </w:r>
      <w:proofErr w:type="spellStart"/>
      <w:r w:rsidRPr="002D359F">
        <w:rPr>
          <w:rFonts w:ascii="Times New Roman" w:eastAsia="Calibri" w:hAnsi="Times New Roman" w:cs="Times New Roman"/>
          <w:sz w:val="28"/>
          <w:szCs w:val="28"/>
          <w:lang w:val="uk-UA"/>
        </w:rPr>
        <w:t>булінг</w:t>
      </w:r>
      <w:proofErr w:type="spellEnd"/>
      <w:r w:rsidRPr="002D359F">
        <w:rPr>
          <w:rFonts w:ascii="Times New Roman" w:eastAsia="Calibri" w:hAnsi="Times New Roman" w:cs="Times New Roman"/>
          <w:sz w:val="28"/>
          <w:szCs w:val="28"/>
          <w:lang w:val="uk-UA"/>
        </w:rPr>
        <w:t xml:space="preserve"> є спільний сімейний перегляд фільмів відповідної тематики, так звана </w:t>
      </w:r>
      <w:proofErr w:type="spellStart"/>
      <w:r w:rsidRPr="002D359F">
        <w:rPr>
          <w:rFonts w:ascii="Times New Roman" w:eastAsia="Calibri" w:hAnsi="Times New Roman" w:cs="Times New Roman"/>
          <w:sz w:val="28"/>
          <w:szCs w:val="28"/>
          <w:lang w:val="uk-UA"/>
        </w:rPr>
        <w:t>фільмотерапія</w:t>
      </w:r>
      <w:proofErr w:type="spellEnd"/>
      <w:r w:rsidRPr="002D359F">
        <w:rPr>
          <w:rFonts w:ascii="Times New Roman" w:eastAsia="Calibri" w:hAnsi="Times New Roman" w:cs="Times New Roman"/>
          <w:sz w:val="28"/>
          <w:szCs w:val="28"/>
          <w:lang w:val="uk-UA"/>
        </w:rPr>
        <w:t xml:space="preserve">. </w:t>
      </w:r>
    </w:p>
    <w:p w:rsidR="002D359F" w:rsidRPr="002D359F" w:rsidRDefault="002D359F" w:rsidP="002D359F">
      <w:pPr>
        <w:spacing w:after="0"/>
        <w:jc w:val="both"/>
        <w:rPr>
          <w:rFonts w:ascii="Times New Roman" w:eastAsia="Calibri" w:hAnsi="Times New Roman" w:cs="Times New Roman"/>
          <w:sz w:val="28"/>
          <w:szCs w:val="28"/>
          <w:lang w:val="uk-UA"/>
        </w:rPr>
      </w:pPr>
      <w:r w:rsidRPr="002D359F">
        <w:rPr>
          <w:rFonts w:ascii="Times New Roman" w:eastAsia="Calibri" w:hAnsi="Times New Roman" w:cs="Times New Roman"/>
          <w:b/>
          <w:sz w:val="28"/>
          <w:szCs w:val="28"/>
          <w:lang w:val="uk-UA"/>
        </w:rPr>
        <w:t xml:space="preserve"> Список фільмів на тему:</w:t>
      </w:r>
      <w:r w:rsidRPr="002D359F">
        <w:rPr>
          <w:rFonts w:ascii="Times New Roman" w:eastAsia="Calibri" w:hAnsi="Times New Roman" w:cs="Times New Roman"/>
          <w:sz w:val="28"/>
          <w:szCs w:val="28"/>
          <w:lang w:val="uk-UA"/>
        </w:rPr>
        <w:t xml:space="preserve"> «Керрі» (1976), «Опудало» (1983), «Серце Америки» (2002), «</w:t>
      </w:r>
      <w:proofErr w:type="spellStart"/>
      <w:r w:rsidRPr="002D359F">
        <w:rPr>
          <w:rFonts w:ascii="Times New Roman" w:eastAsia="Calibri" w:hAnsi="Times New Roman" w:cs="Times New Roman"/>
          <w:sz w:val="28"/>
          <w:szCs w:val="28"/>
          <w:lang w:val="uk-UA"/>
        </w:rPr>
        <w:t>Піф-паф</w:t>
      </w:r>
      <w:proofErr w:type="spellEnd"/>
      <w:r w:rsidRPr="002D359F">
        <w:rPr>
          <w:rFonts w:ascii="Times New Roman" w:eastAsia="Calibri" w:hAnsi="Times New Roman" w:cs="Times New Roman"/>
          <w:sz w:val="28"/>
          <w:szCs w:val="28"/>
          <w:lang w:val="uk-UA"/>
        </w:rPr>
        <w:t xml:space="preserve">, ти мертвий» (2002), «Клас» (2007), «13 причин чому» (2017).   </w:t>
      </w:r>
    </w:p>
    <w:p w:rsidR="002D359F" w:rsidRPr="002D359F" w:rsidRDefault="002D359F" w:rsidP="002D359F">
      <w:pPr>
        <w:spacing w:after="0"/>
        <w:jc w:val="both"/>
        <w:rPr>
          <w:rFonts w:ascii="Times New Roman" w:eastAsia="Calibri" w:hAnsi="Times New Roman" w:cs="Times New Roman"/>
          <w:sz w:val="28"/>
          <w:szCs w:val="28"/>
          <w:lang w:val="uk-UA"/>
        </w:rPr>
      </w:pPr>
      <w:r w:rsidRPr="002D359F">
        <w:rPr>
          <w:rFonts w:ascii="Times New Roman" w:eastAsia="Calibri" w:hAnsi="Times New Roman" w:cs="Times New Roman"/>
          <w:sz w:val="28"/>
          <w:szCs w:val="28"/>
          <w:lang w:val="uk-UA"/>
        </w:rPr>
        <w:t xml:space="preserve"> Переглядаючи фільм, дитина може провести паралель з тим, що відбувається з нею в її класі, побачити свою ситуацію і поділитися з батьками. А також, такий перегляд можна влаштувати й в класі та потім влаштувати аналіз фільму.</w:t>
      </w:r>
    </w:p>
    <w:p w:rsidR="002D359F" w:rsidRPr="002D359F" w:rsidRDefault="002D359F" w:rsidP="002D359F">
      <w:pPr>
        <w:spacing w:after="0"/>
        <w:jc w:val="both"/>
        <w:rPr>
          <w:rFonts w:ascii="Times New Roman" w:eastAsia="Calibri" w:hAnsi="Times New Roman" w:cs="Times New Roman"/>
          <w:sz w:val="28"/>
          <w:szCs w:val="28"/>
          <w:lang w:val="uk-UA"/>
        </w:rPr>
      </w:pPr>
    </w:p>
    <w:p w:rsidR="002D359F" w:rsidRPr="002D359F" w:rsidRDefault="002D359F" w:rsidP="002D359F">
      <w:pPr>
        <w:spacing w:after="0"/>
        <w:jc w:val="both"/>
        <w:rPr>
          <w:rFonts w:ascii="Times New Roman" w:eastAsia="Calibri" w:hAnsi="Times New Roman" w:cs="Times New Roman"/>
          <w:i/>
          <w:sz w:val="28"/>
          <w:szCs w:val="28"/>
          <w:lang w:val="uk-UA"/>
        </w:rPr>
      </w:pPr>
      <w:r w:rsidRPr="002D359F">
        <w:rPr>
          <w:rFonts w:ascii="Times New Roman" w:eastAsia="Calibri" w:hAnsi="Times New Roman" w:cs="Times New Roman"/>
          <w:b/>
          <w:i/>
          <w:sz w:val="28"/>
          <w:szCs w:val="28"/>
          <w:lang w:val="uk-UA"/>
        </w:rPr>
        <w:t>3.3.</w:t>
      </w:r>
      <w:r w:rsidRPr="002D359F">
        <w:rPr>
          <w:rFonts w:ascii="Times New Roman" w:eastAsia="Calibri" w:hAnsi="Times New Roman" w:cs="Times New Roman"/>
          <w:i/>
          <w:sz w:val="28"/>
          <w:szCs w:val="28"/>
          <w:lang w:val="uk-UA"/>
        </w:rPr>
        <w:t xml:space="preserve"> </w:t>
      </w:r>
      <w:r w:rsidRPr="002D359F">
        <w:rPr>
          <w:rFonts w:ascii="Times New Roman" w:eastAsia="Times New Roman" w:hAnsi="Times New Roman" w:cs="Times New Roman"/>
          <w:b/>
          <w:i/>
          <w:sz w:val="28"/>
          <w:szCs w:val="28"/>
          <w:lang w:val="uk-UA"/>
        </w:rPr>
        <w:t xml:space="preserve">Щоб захистити дитину від </w:t>
      </w:r>
      <w:proofErr w:type="spellStart"/>
      <w:r w:rsidRPr="002D359F">
        <w:rPr>
          <w:rFonts w:ascii="Times New Roman" w:eastAsia="Times New Roman" w:hAnsi="Times New Roman" w:cs="Times New Roman"/>
          <w:b/>
          <w:i/>
          <w:sz w:val="28"/>
          <w:szCs w:val="28"/>
          <w:lang w:val="uk-UA"/>
        </w:rPr>
        <w:t>кібербулінгу</w:t>
      </w:r>
      <w:proofErr w:type="spellEnd"/>
      <w:r w:rsidRPr="002D359F">
        <w:rPr>
          <w:rFonts w:ascii="Times New Roman" w:eastAsia="Times New Roman" w:hAnsi="Times New Roman" w:cs="Times New Roman"/>
          <w:b/>
          <w:i/>
          <w:sz w:val="28"/>
          <w:szCs w:val="28"/>
          <w:lang w:val="uk-UA"/>
        </w:rPr>
        <w:t xml:space="preserve"> треба:</w:t>
      </w:r>
    </w:p>
    <w:p w:rsidR="002D359F" w:rsidRPr="002D359F" w:rsidRDefault="002D359F" w:rsidP="002D359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t xml:space="preserve">- здійснювати батьківський </w:t>
      </w:r>
      <w:r w:rsidRPr="002D359F">
        <w:rPr>
          <w:rFonts w:ascii="Times New Roman" w:eastAsia="Times New Roman" w:hAnsi="Times New Roman" w:cs="Times New Roman"/>
          <w:b/>
          <w:sz w:val="28"/>
          <w:szCs w:val="28"/>
          <w:lang w:val="uk-UA"/>
        </w:rPr>
        <w:t xml:space="preserve">контроль </w:t>
      </w:r>
      <w:r w:rsidRPr="002D359F">
        <w:rPr>
          <w:rFonts w:ascii="Times New Roman" w:eastAsia="Times New Roman" w:hAnsi="Times New Roman" w:cs="Times New Roman"/>
          <w:sz w:val="28"/>
          <w:szCs w:val="28"/>
          <w:lang w:val="uk-UA"/>
        </w:rPr>
        <w:t>(але робити це обережно з огляду на вікові особливості дітей (для молодших – можна обмежити доступ до сумнівних сайтів, для старших – час від часу переглядати історію браузеру);</w:t>
      </w:r>
    </w:p>
    <w:p w:rsidR="002D359F" w:rsidRPr="002D359F" w:rsidRDefault="002D359F" w:rsidP="002D359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lastRenderedPageBreak/>
        <w:t xml:space="preserve">- </w:t>
      </w:r>
      <w:r w:rsidRPr="002D359F">
        <w:rPr>
          <w:rFonts w:ascii="Times New Roman" w:eastAsia="Times New Roman" w:hAnsi="Times New Roman" w:cs="Times New Roman"/>
          <w:b/>
          <w:sz w:val="28"/>
          <w:szCs w:val="28"/>
          <w:lang w:val="uk-UA"/>
        </w:rPr>
        <w:t xml:space="preserve">застерігати </w:t>
      </w:r>
      <w:r w:rsidRPr="002D359F">
        <w:rPr>
          <w:rFonts w:ascii="Times New Roman" w:eastAsia="Times New Roman" w:hAnsi="Times New Roman" w:cs="Times New Roman"/>
          <w:sz w:val="28"/>
          <w:szCs w:val="28"/>
          <w:lang w:val="uk-UA"/>
        </w:rPr>
        <w:t xml:space="preserve">від передачі інформації у мережі. </w:t>
      </w:r>
      <w:r w:rsidRPr="002D359F">
        <w:rPr>
          <w:rFonts w:ascii="Times New Roman" w:eastAsia="Times New Roman" w:hAnsi="Times New Roman" w:cs="Times New Roman"/>
          <w:b/>
          <w:sz w:val="28"/>
          <w:szCs w:val="28"/>
          <w:lang w:val="uk-UA"/>
        </w:rPr>
        <w:t>Пояснювати</w:t>
      </w:r>
      <w:r w:rsidRPr="002D359F">
        <w:rPr>
          <w:rFonts w:ascii="Times New Roman" w:eastAsia="Times New Roman" w:hAnsi="Times New Roman" w:cs="Times New Roman"/>
          <w:sz w:val="28"/>
          <w:szCs w:val="28"/>
          <w:lang w:val="uk-UA"/>
        </w:rPr>
        <w:t>, що є речі, про які не говорять зі сторонніми: прізвище, номер телефону, адреса, місце та час роботи батьків, відвідування школи та гуртків – ця і подібна інформація має бути конфіденційною;</w:t>
      </w:r>
    </w:p>
    <w:p w:rsidR="002D359F" w:rsidRPr="002D359F" w:rsidRDefault="002D359F" w:rsidP="002D359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t xml:space="preserve">- навчити молодь </w:t>
      </w:r>
      <w:r w:rsidRPr="002D359F">
        <w:rPr>
          <w:rFonts w:ascii="Times New Roman" w:eastAsia="Times New Roman" w:hAnsi="Times New Roman" w:cs="Times New Roman"/>
          <w:b/>
          <w:sz w:val="28"/>
          <w:szCs w:val="28"/>
          <w:lang w:val="uk-UA"/>
        </w:rPr>
        <w:t>критично</w:t>
      </w:r>
      <w:r w:rsidRPr="002D359F">
        <w:rPr>
          <w:rFonts w:ascii="Times New Roman" w:eastAsia="Times New Roman" w:hAnsi="Times New Roman" w:cs="Times New Roman"/>
          <w:sz w:val="28"/>
          <w:szCs w:val="28"/>
          <w:lang w:val="uk-UA"/>
        </w:rPr>
        <w:t xml:space="preserve"> ставитися до інформації в </w:t>
      </w:r>
      <w:proofErr w:type="spellStart"/>
      <w:r w:rsidRPr="002D359F">
        <w:rPr>
          <w:rFonts w:ascii="Times New Roman" w:eastAsia="Times New Roman" w:hAnsi="Times New Roman" w:cs="Times New Roman"/>
          <w:sz w:val="28"/>
          <w:szCs w:val="28"/>
          <w:lang w:val="uk-UA"/>
        </w:rPr>
        <w:t>інтернеті</w:t>
      </w:r>
      <w:proofErr w:type="spellEnd"/>
      <w:r w:rsidRPr="002D359F">
        <w:rPr>
          <w:rFonts w:ascii="Times New Roman" w:eastAsia="Times New Roman" w:hAnsi="Times New Roman" w:cs="Times New Roman"/>
          <w:sz w:val="28"/>
          <w:szCs w:val="28"/>
          <w:lang w:val="uk-UA"/>
        </w:rPr>
        <w:t xml:space="preserve">. Не все, що написано в мережі – правда. Якщо є сумніви в вірогідності – </w:t>
      </w:r>
      <w:r w:rsidRPr="002D359F">
        <w:rPr>
          <w:rFonts w:ascii="Times New Roman" w:eastAsia="Times New Roman" w:hAnsi="Times New Roman" w:cs="Times New Roman"/>
          <w:b/>
          <w:sz w:val="28"/>
          <w:szCs w:val="28"/>
          <w:lang w:val="uk-UA"/>
        </w:rPr>
        <w:t>звертатися</w:t>
      </w:r>
      <w:r w:rsidRPr="002D359F">
        <w:rPr>
          <w:rFonts w:ascii="Times New Roman" w:eastAsia="Times New Roman" w:hAnsi="Times New Roman" w:cs="Times New Roman"/>
          <w:sz w:val="28"/>
          <w:szCs w:val="28"/>
          <w:lang w:val="uk-UA"/>
        </w:rPr>
        <w:t xml:space="preserve"> до дорослих за допомогою;</w:t>
      </w:r>
    </w:p>
    <w:p w:rsidR="002D359F" w:rsidRPr="002D359F" w:rsidRDefault="002D359F" w:rsidP="002D359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t xml:space="preserve">- розказувати дітям про правила поведінки в мережі. В </w:t>
      </w:r>
      <w:proofErr w:type="spellStart"/>
      <w:r w:rsidRPr="002D359F">
        <w:rPr>
          <w:rFonts w:ascii="Times New Roman" w:eastAsia="Times New Roman" w:hAnsi="Times New Roman" w:cs="Times New Roman"/>
          <w:sz w:val="28"/>
          <w:szCs w:val="28"/>
          <w:lang w:val="uk-UA"/>
        </w:rPr>
        <w:t>інтернеті</w:t>
      </w:r>
      <w:proofErr w:type="spellEnd"/>
      <w:r w:rsidRPr="002D359F">
        <w:rPr>
          <w:rFonts w:ascii="Times New Roman" w:eastAsia="Times New Roman" w:hAnsi="Times New Roman" w:cs="Times New Roman"/>
          <w:sz w:val="28"/>
          <w:szCs w:val="28"/>
          <w:lang w:val="uk-UA"/>
        </w:rPr>
        <w:t xml:space="preserve"> вони такі самі, як і в реальності, зокрема, повага до співрозмовників.</w:t>
      </w:r>
    </w:p>
    <w:p w:rsidR="002D359F" w:rsidRPr="002D359F" w:rsidRDefault="002D359F" w:rsidP="002D359F">
      <w:pPr>
        <w:spacing w:after="0"/>
        <w:ind w:firstLine="708"/>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t xml:space="preserve">Якщо дитина потерпає від знущань </w:t>
      </w:r>
      <w:proofErr w:type="spellStart"/>
      <w:r w:rsidRPr="002D359F">
        <w:rPr>
          <w:rFonts w:ascii="Times New Roman" w:eastAsia="Times New Roman" w:hAnsi="Times New Roman" w:cs="Times New Roman"/>
          <w:sz w:val="28"/>
          <w:szCs w:val="28"/>
          <w:lang w:val="uk-UA"/>
        </w:rPr>
        <w:t>кібербулера</w:t>
      </w:r>
      <w:proofErr w:type="spellEnd"/>
      <w:r w:rsidRPr="002D359F">
        <w:rPr>
          <w:rFonts w:ascii="Times New Roman" w:eastAsia="Times New Roman" w:hAnsi="Times New Roman" w:cs="Times New Roman"/>
          <w:sz w:val="28"/>
          <w:szCs w:val="28"/>
          <w:lang w:val="uk-UA"/>
        </w:rPr>
        <w:t>, їй буде дуже складно зізнатися у цьому батькам чи ще комусь.</w:t>
      </w:r>
    </w:p>
    <w:p w:rsidR="002D359F" w:rsidRPr="002D359F" w:rsidRDefault="002D359F" w:rsidP="002D359F">
      <w:pPr>
        <w:spacing w:after="0"/>
        <w:jc w:val="both"/>
        <w:rPr>
          <w:rFonts w:ascii="Times New Roman" w:eastAsia="Times New Roman" w:hAnsi="Times New Roman" w:cs="Times New Roman"/>
          <w:b/>
          <w:sz w:val="28"/>
          <w:szCs w:val="28"/>
          <w:lang w:val="uk-UA"/>
        </w:rPr>
      </w:pPr>
      <w:r w:rsidRPr="002D359F">
        <w:rPr>
          <w:rFonts w:ascii="Times New Roman" w:eastAsia="Times New Roman" w:hAnsi="Times New Roman" w:cs="Times New Roman"/>
          <w:sz w:val="28"/>
          <w:szCs w:val="28"/>
          <w:lang w:val="uk-UA"/>
        </w:rPr>
        <w:t>На це є декілька</w:t>
      </w:r>
      <w:r w:rsidRPr="002D359F">
        <w:rPr>
          <w:rFonts w:ascii="Times New Roman" w:eastAsia="Times New Roman" w:hAnsi="Times New Roman" w:cs="Times New Roman"/>
          <w:b/>
          <w:sz w:val="28"/>
          <w:szCs w:val="28"/>
          <w:lang w:val="uk-UA"/>
        </w:rPr>
        <w:t xml:space="preserve"> причин</w:t>
      </w:r>
      <w:r w:rsidRPr="002D359F">
        <w:rPr>
          <w:rFonts w:ascii="Times New Roman" w:eastAsia="Times New Roman" w:hAnsi="Times New Roman" w:cs="Times New Roman"/>
          <w:sz w:val="28"/>
          <w:szCs w:val="28"/>
          <w:lang w:val="uk-UA"/>
        </w:rPr>
        <w:t>:</w:t>
      </w:r>
    </w:p>
    <w:p w:rsidR="002D359F" w:rsidRPr="002D359F" w:rsidRDefault="002D359F" w:rsidP="002D359F">
      <w:pPr>
        <w:numPr>
          <w:ilvl w:val="0"/>
          <w:numId w:val="8"/>
        </w:num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t>страх, що дорослі не зрозуміють сенсу проблеми;</w:t>
      </w:r>
    </w:p>
    <w:p w:rsidR="002D359F" w:rsidRPr="002D359F" w:rsidRDefault="002D359F" w:rsidP="002D359F">
      <w:pPr>
        <w:numPr>
          <w:ilvl w:val="0"/>
          <w:numId w:val="8"/>
        </w:num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t>страх бути висміяним через буцімто незначну проблему;</w:t>
      </w:r>
    </w:p>
    <w:p w:rsidR="002D359F" w:rsidRPr="002D359F" w:rsidRDefault="002D359F" w:rsidP="002D359F">
      <w:pPr>
        <w:numPr>
          <w:ilvl w:val="0"/>
          <w:numId w:val="8"/>
        </w:num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t xml:space="preserve">страх бути покараним чи що постраждає хтось рідний за «донос» на </w:t>
      </w:r>
      <w:proofErr w:type="spellStart"/>
      <w:r w:rsidRPr="002D359F">
        <w:rPr>
          <w:rFonts w:ascii="Times New Roman" w:eastAsia="Times New Roman" w:hAnsi="Times New Roman" w:cs="Times New Roman"/>
          <w:sz w:val="28"/>
          <w:szCs w:val="28"/>
          <w:lang w:val="uk-UA"/>
        </w:rPr>
        <w:t>булера</w:t>
      </w:r>
      <w:proofErr w:type="spellEnd"/>
      <w:r w:rsidRPr="002D359F">
        <w:rPr>
          <w:rFonts w:ascii="Times New Roman" w:eastAsia="Times New Roman" w:hAnsi="Times New Roman" w:cs="Times New Roman"/>
          <w:sz w:val="28"/>
          <w:szCs w:val="28"/>
          <w:lang w:val="uk-UA"/>
        </w:rPr>
        <w:t>, особливо, якщо цькування зайшли далеко і дитина під контролем агресора;</w:t>
      </w:r>
    </w:p>
    <w:p w:rsidR="002D359F" w:rsidRPr="002D359F" w:rsidRDefault="002D359F" w:rsidP="002D359F">
      <w:pPr>
        <w:numPr>
          <w:ilvl w:val="0"/>
          <w:numId w:val="8"/>
        </w:num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t>страх з'ясувати, що «сам винен» і знущання цілком справедливі.</w:t>
      </w:r>
    </w:p>
    <w:p w:rsidR="002D359F" w:rsidRPr="002D359F" w:rsidRDefault="002D359F" w:rsidP="002D359F">
      <w:pPr>
        <w:spacing w:after="0"/>
        <w:ind w:left="795"/>
        <w:jc w:val="both"/>
        <w:rPr>
          <w:rFonts w:ascii="Times New Roman" w:eastAsia="Times New Roman" w:hAnsi="Times New Roman" w:cs="Times New Roman"/>
          <w:sz w:val="28"/>
          <w:szCs w:val="28"/>
          <w:lang w:val="uk-UA"/>
        </w:rPr>
      </w:pPr>
    </w:p>
    <w:p w:rsidR="002D359F" w:rsidRPr="002D359F" w:rsidRDefault="002D359F" w:rsidP="002D359F">
      <w:pPr>
        <w:spacing w:after="0"/>
        <w:jc w:val="both"/>
        <w:rPr>
          <w:rFonts w:ascii="Times New Roman" w:eastAsia="Times New Roman" w:hAnsi="Times New Roman" w:cs="Times New Roman"/>
          <w:iCs/>
          <w:sz w:val="28"/>
          <w:szCs w:val="28"/>
          <w:lang w:val="uk-UA"/>
        </w:rPr>
      </w:pPr>
      <w:r w:rsidRPr="002D359F">
        <w:rPr>
          <w:rFonts w:ascii="Times New Roman" w:eastAsia="Times New Roman" w:hAnsi="Times New Roman" w:cs="Times New Roman"/>
          <w:sz w:val="28"/>
          <w:szCs w:val="28"/>
          <w:lang w:val="uk-UA"/>
        </w:rPr>
        <w:t xml:space="preserve"> </w:t>
      </w:r>
      <w:r w:rsidRPr="002D359F">
        <w:rPr>
          <w:rFonts w:ascii="Times New Roman" w:eastAsia="Times New Roman" w:hAnsi="Times New Roman" w:cs="Times New Roman"/>
          <w:sz w:val="28"/>
          <w:szCs w:val="28"/>
          <w:lang w:val="uk-UA"/>
        </w:rPr>
        <w:tab/>
      </w:r>
      <w:r w:rsidRPr="002D359F">
        <w:rPr>
          <w:rFonts w:ascii="Times New Roman" w:eastAsia="Times New Roman" w:hAnsi="Times New Roman" w:cs="Times New Roman"/>
          <w:b/>
          <w:sz w:val="28"/>
          <w:szCs w:val="28"/>
          <w:lang w:val="uk-UA"/>
        </w:rPr>
        <w:t>Наголошуємо</w:t>
      </w:r>
      <w:r w:rsidRPr="002D359F">
        <w:rPr>
          <w:rFonts w:ascii="Times New Roman" w:eastAsia="Times New Roman" w:hAnsi="Times New Roman" w:cs="Times New Roman"/>
          <w:sz w:val="28"/>
          <w:szCs w:val="28"/>
          <w:lang w:val="uk-UA"/>
        </w:rPr>
        <w:t xml:space="preserve"> на тому, що боротьбу з </w:t>
      </w:r>
      <w:proofErr w:type="spellStart"/>
      <w:r w:rsidRPr="002D359F">
        <w:rPr>
          <w:rFonts w:ascii="Times New Roman" w:eastAsia="Times New Roman" w:hAnsi="Times New Roman" w:cs="Times New Roman"/>
          <w:sz w:val="28"/>
          <w:szCs w:val="28"/>
          <w:lang w:val="uk-UA"/>
        </w:rPr>
        <w:t>кібербулінгом</w:t>
      </w:r>
      <w:proofErr w:type="spellEnd"/>
      <w:r w:rsidRPr="002D359F">
        <w:rPr>
          <w:rFonts w:ascii="Times New Roman" w:eastAsia="Times New Roman" w:hAnsi="Times New Roman" w:cs="Times New Roman"/>
          <w:sz w:val="28"/>
          <w:szCs w:val="28"/>
          <w:lang w:val="uk-UA"/>
        </w:rPr>
        <w:t xml:space="preserve"> </w:t>
      </w:r>
      <w:r w:rsidRPr="002D359F">
        <w:rPr>
          <w:rFonts w:ascii="Times New Roman" w:eastAsia="Times New Roman" w:hAnsi="Times New Roman" w:cs="Times New Roman"/>
          <w:b/>
          <w:i/>
          <w:color w:val="C00000"/>
          <w:sz w:val="28"/>
          <w:szCs w:val="28"/>
          <w:lang w:val="uk-UA"/>
        </w:rPr>
        <w:t>ускладнює безкарність</w:t>
      </w:r>
      <w:r w:rsidRPr="002D359F">
        <w:rPr>
          <w:rFonts w:ascii="Times New Roman" w:eastAsia="Times New Roman" w:hAnsi="Times New Roman" w:cs="Times New Roman"/>
          <w:sz w:val="28"/>
          <w:szCs w:val="28"/>
          <w:lang w:val="uk-UA"/>
        </w:rPr>
        <w:t xml:space="preserve"> в </w:t>
      </w:r>
      <w:proofErr w:type="spellStart"/>
      <w:r w:rsidRPr="002D359F">
        <w:rPr>
          <w:rFonts w:ascii="Times New Roman" w:eastAsia="Times New Roman" w:hAnsi="Times New Roman" w:cs="Times New Roman"/>
          <w:sz w:val="28"/>
          <w:szCs w:val="28"/>
          <w:lang w:val="uk-UA"/>
        </w:rPr>
        <w:t>інтернет-просторі</w:t>
      </w:r>
      <w:proofErr w:type="spellEnd"/>
      <w:r w:rsidRPr="002D359F">
        <w:rPr>
          <w:rFonts w:ascii="Times New Roman" w:eastAsia="Times New Roman" w:hAnsi="Times New Roman" w:cs="Times New Roman"/>
          <w:sz w:val="28"/>
          <w:szCs w:val="28"/>
          <w:lang w:val="uk-UA"/>
        </w:rPr>
        <w:t xml:space="preserve">, коли кожен може видати себе за будь-кого, не відповідаючи за наслідки дій. Тому, </w:t>
      </w:r>
      <w:r w:rsidRPr="002D359F">
        <w:rPr>
          <w:rFonts w:ascii="Times New Roman" w:eastAsia="Times New Roman" w:hAnsi="Times New Roman" w:cs="Times New Roman"/>
          <w:iCs/>
          <w:sz w:val="28"/>
          <w:szCs w:val="28"/>
          <w:lang w:val="uk-UA"/>
        </w:rPr>
        <w:t>найкраще що можуть зробити батьки та вчителі – виховувати в дитині упевненість в собі, розказувати їй про небезпеку, будувати довірливі відносини. Тоді у разі виникнення такої негативної ситуації дитина одразу ж  буде звертались по допомогу дорослих, яким довіряє.</w:t>
      </w:r>
    </w:p>
    <w:p w:rsidR="002D359F" w:rsidRPr="002D359F" w:rsidRDefault="002D359F" w:rsidP="002D359F">
      <w:pPr>
        <w:spacing w:after="0"/>
        <w:jc w:val="both"/>
        <w:rPr>
          <w:rFonts w:ascii="Times New Roman" w:eastAsia="Times New Roman" w:hAnsi="Times New Roman" w:cs="Times New Roman"/>
          <w:iCs/>
          <w:sz w:val="28"/>
          <w:szCs w:val="28"/>
          <w:lang w:val="uk-UA"/>
        </w:rPr>
      </w:pPr>
    </w:p>
    <w:p w:rsidR="002D359F" w:rsidRPr="002D359F" w:rsidRDefault="002D359F" w:rsidP="002D359F">
      <w:pPr>
        <w:spacing w:after="0"/>
        <w:jc w:val="both"/>
        <w:rPr>
          <w:rFonts w:ascii="Times New Roman" w:eastAsia="Calibri" w:hAnsi="Times New Roman" w:cs="Times New Roman"/>
          <w:sz w:val="28"/>
          <w:szCs w:val="28"/>
          <w:lang w:val="uk-UA" w:eastAsia="ru-RU"/>
        </w:rPr>
      </w:pPr>
      <w:r w:rsidRPr="002D359F">
        <w:rPr>
          <w:rFonts w:ascii="Times New Roman" w:eastAsia="Times New Roman" w:hAnsi="Times New Roman" w:cs="Times New Roman"/>
          <w:b/>
          <w:iCs/>
          <w:sz w:val="28"/>
          <w:szCs w:val="28"/>
          <w:lang w:val="uk-UA"/>
        </w:rPr>
        <w:t xml:space="preserve">4. </w:t>
      </w:r>
      <w:r w:rsidRPr="002D359F">
        <w:rPr>
          <w:rFonts w:ascii="Times New Roman" w:eastAsia="Calibri" w:hAnsi="Times New Roman" w:cs="Times New Roman"/>
          <w:b/>
          <w:sz w:val="28"/>
          <w:szCs w:val="28"/>
          <w:lang w:val="uk-UA" w:eastAsia="ru-RU"/>
        </w:rPr>
        <w:t>Напрямки роботи з профілактики булінгу (цькування) в закладі освіти.</w:t>
      </w:r>
    </w:p>
    <w:p w:rsidR="002D359F" w:rsidRPr="002D359F" w:rsidRDefault="002D359F" w:rsidP="002D359F">
      <w:pPr>
        <w:spacing w:after="0"/>
        <w:jc w:val="both"/>
        <w:rPr>
          <w:rFonts w:ascii="Times New Roman" w:eastAsia="Calibri" w:hAnsi="Times New Roman" w:cs="Times New Roman"/>
          <w:sz w:val="28"/>
          <w:szCs w:val="28"/>
          <w:lang w:val="uk-UA"/>
        </w:rPr>
      </w:pPr>
      <w:r w:rsidRPr="002D359F">
        <w:rPr>
          <w:rFonts w:ascii="Times New Roman" w:eastAsia="Calibri" w:hAnsi="Times New Roman" w:cs="Times New Roman"/>
          <w:sz w:val="28"/>
          <w:szCs w:val="28"/>
          <w:lang w:val="uk-UA"/>
        </w:rPr>
        <w:t xml:space="preserve">         Вирішальна роль у протидії  булінгу належить педагогічним працівникам. Проте впоратися з цією проблемою,  вони можуть тільки завдяки системному підходу та за підтримки керівництва школи, батьків, представників місцевих органів влади та громадських організацій, а також із залученням дітей та молоді до проведення профілактичних заходів. </w:t>
      </w:r>
    </w:p>
    <w:p w:rsidR="002D359F" w:rsidRPr="002D359F" w:rsidRDefault="002D359F" w:rsidP="002D359F">
      <w:pPr>
        <w:spacing w:after="0"/>
        <w:jc w:val="both"/>
        <w:rPr>
          <w:rFonts w:ascii="Times New Roman" w:eastAsia="Calibri" w:hAnsi="Times New Roman" w:cs="Times New Roman"/>
          <w:i/>
          <w:sz w:val="28"/>
          <w:szCs w:val="28"/>
          <w:lang w:val="uk-UA"/>
        </w:rPr>
      </w:pPr>
      <w:r w:rsidRPr="002D359F">
        <w:rPr>
          <w:rFonts w:ascii="Times New Roman" w:eastAsia="Calibri" w:hAnsi="Times New Roman" w:cs="Times New Roman"/>
          <w:b/>
          <w:sz w:val="28"/>
          <w:szCs w:val="28"/>
          <w:lang w:val="uk-UA"/>
        </w:rPr>
        <w:t xml:space="preserve">         </w:t>
      </w:r>
      <w:r w:rsidRPr="002D359F">
        <w:rPr>
          <w:rFonts w:ascii="Times New Roman" w:eastAsia="Calibri" w:hAnsi="Times New Roman" w:cs="Times New Roman"/>
          <w:b/>
          <w:i/>
          <w:sz w:val="28"/>
          <w:szCs w:val="28"/>
          <w:lang w:val="uk-UA"/>
        </w:rPr>
        <w:t>Для ефективної профілактики булінгу в закладі освіти потрібно побудувати роботу за наступними напрямками:</w:t>
      </w:r>
    </w:p>
    <w:p w:rsidR="002D359F" w:rsidRPr="002D359F" w:rsidRDefault="002D359F" w:rsidP="002D359F">
      <w:pPr>
        <w:spacing w:after="0"/>
        <w:jc w:val="both"/>
        <w:rPr>
          <w:rFonts w:ascii="Times New Roman" w:eastAsia="Calibri" w:hAnsi="Times New Roman" w:cs="Times New Roman"/>
          <w:sz w:val="28"/>
          <w:szCs w:val="28"/>
          <w:lang w:val="uk-UA"/>
        </w:rPr>
      </w:pPr>
      <w:r w:rsidRPr="002D359F">
        <w:rPr>
          <w:rFonts w:ascii="Times New Roman" w:eastAsia="Calibri" w:hAnsi="Times New Roman" w:cs="Times New Roman"/>
          <w:sz w:val="28"/>
          <w:szCs w:val="28"/>
          <w:lang w:val="uk-UA"/>
        </w:rPr>
        <w:t xml:space="preserve">4.1. </w:t>
      </w:r>
      <w:r w:rsidRPr="002D359F">
        <w:rPr>
          <w:rFonts w:ascii="Times New Roman" w:eastAsia="Calibri" w:hAnsi="Times New Roman" w:cs="Times New Roman"/>
          <w:b/>
          <w:sz w:val="28"/>
          <w:szCs w:val="28"/>
          <w:lang w:val="uk-UA"/>
        </w:rPr>
        <w:t>Ознайомлення</w:t>
      </w:r>
      <w:r w:rsidRPr="002D359F">
        <w:rPr>
          <w:rFonts w:ascii="Times New Roman" w:eastAsia="Calibri" w:hAnsi="Times New Roman" w:cs="Times New Roman"/>
          <w:sz w:val="28"/>
          <w:szCs w:val="28"/>
          <w:lang w:val="uk-UA"/>
        </w:rPr>
        <w:t xml:space="preserve"> учасників освітнього процесу з особливостями поширення та наслідками від таких негативних явищ як "насилля", "</w:t>
      </w:r>
      <w:proofErr w:type="spellStart"/>
      <w:r w:rsidRPr="002D359F">
        <w:rPr>
          <w:rFonts w:ascii="Times New Roman" w:eastAsia="Calibri" w:hAnsi="Times New Roman" w:cs="Times New Roman"/>
          <w:sz w:val="28"/>
          <w:szCs w:val="28"/>
          <w:lang w:val="uk-UA"/>
        </w:rPr>
        <w:t>булінг</w:t>
      </w:r>
      <w:proofErr w:type="spellEnd"/>
      <w:r w:rsidRPr="002D359F">
        <w:rPr>
          <w:rFonts w:ascii="Times New Roman" w:eastAsia="Calibri" w:hAnsi="Times New Roman" w:cs="Times New Roman"/>
          <w:sz w:val="28"/>
          <w:szCs w:val="28"/>
          <w:lang w:val="uk-UA"/>
        </w:rPr>
        <w:t>", "третирування", "цькування", "залякування" та інші.</w:t>
      </w:r>
    </w:p>
    <w:p w:rsidR="002D359F" w:rsidRPr="002D359F" w:rsidRDefault="002D359F" w:rsidP="002D359F">
      <w:pPr>
        <w:spacing w:after="0"/>
        <w:jc w:val="both"/>
        <w:rPr>
          <w:rFonts w:ascii="Times New Roman" w:eastAsia="Calibri" w:hAnsi="Times New Roman" w:cs="Times New Roman"/>
          <w:sz w:val="28"/>
          <w:szCs w:val="28"/>
          <w:lang w:val="uk-UA"/>
        </w:rPr>
      </w:pPr>
      <w:r w:rsidRPr="002D359F">
        <w:rPr>
          <w:rFonts w:ascii="Times New Roman" w:eastAsia="Calibri" w:hAnsi="Times New Roman" w:cs="Times New Roman"/>
          <w:sz w:val="28"/>
          <w:szCs w:val="28"/>
          <w:lang w:val="uk-UA"/>
        </w:rPr>
        <w:lastRenderedPageBreak/>
        <w:t xml:space="preserve">4.2. </w:t>
      </w:r>
      <w:r w:rsidRPr="002D359F">
        <w:rPr>
          <w:rFonts w:ascii="Times New Roman" w:eastAsia="Calibri" w:hAnsi="Times New Roman" w:cs="Times New Roman"/>
          <w:b/>
          <w:sz w:val="28"/>
          <w:szCs w:val="28"/>
          <w:lang w:val="uk-UA"/>
        </w:rPr>
        <w:t>Систематична просвітницька робота</w:t>
      </w:r>
      <w:r w:rsidRPr="002D359F">
        <w:rPr>
          <w:rFonts w:ascii="Times New Roman" w:eastAsia="Calibri" w:hAnsi="Times New Roman" w:cs="Times New Roman"/>
          <w:sz w:val="28"/>
          <w:szCs w:val="28"/>
          <w:lang w:val="uk-UA"/>
        </w:rPr>
        <w:t xml:space="preserve"> щодо попередження булінгу та насильства (проведення занять, тренінгів, лекцій, круглих столів, бесід, диспутів, годин спілкування, акцій, конкурсів, кінолекторіїв із запрошенням до участі в них представників правоохоронних органів, громадських організацій, соціальних служб та інших).</w:t>
      </w:r>
    </w:p>
    <w:p w:rsidR="002D359F" w:rsidRPr="002D359F" w:rsidRDefault="002D359F" w:rsidP="002D359F">
      <w:pPr>
        <w:spacing w:after="0"/>
        <w:jc w:val="both"/>
        <w:rPr>
          <w:rFonts w:ascii="Times New Roman" w:eastAsia="Calibri" w:hAnsi="Times New Roman" w:cs="Times New Roman"/>
          <w:sz w:val="28"/>
          <w:szCs w:val="28"/>
          <w:lang w:val="uk-UA"/>
        </w:rPr>
      </w:pPr>
      <w:r w:rsidRPr="002D359F">
        <w:rPr>
          <w:rFonts w:ascii="Times New Roman" w:eastAsia="Calibri" w:hAnsi="Times New Roman" w:cs="Times New Roman"/>
          <w:sz w:val="28"/>
          <w:szCs w:val="28"/>
          <w:lang w:val="uk-UA"/>
        </w:rPr>
        <w:t xml:space="preserve">4.3. </w:t>
      </w:r>
      <w:r w:rsidRPr="002D359F">
        <w:rPr>
          <w:rFonts w:ascii="Times New Roman" w:eastAsia="Calibri" w:hAnsi="Times New Roman" w:cs="Times New Roman"/>
          <w:b/>
          <w:sz w:val="28"/>
          <w:szCs w:val="28"/>
          <w:lang w:val="uk-UA"/>
        </w:rPr>
        <w:t>Формування правових знань</w:t>
      </w:r>
      <w:r w:rsidRPr="002D359F">
        <w:rPr>
          <w:rFonts w:ascii="Times New Roman" w:eastAsia="Calibri" w:hAnsi="Times New Roman" w:cs="Times New Roman"/>
          <w:sz w:val="28"/>
          <w:szCs w:val="28"/>
          <w:lang w:val="uk-UA"/>
        </w:rPr>
        <w:t xml:space="preserve"> та правової поведінки учнів, відповідального ставлення до свого життя, та життя іншої людини.</w:t>
      </w:r>
    </w:p>
    <w:p w:rsidR="002D359F" w:rsidRPr="002D359F" w:rsidRDefault="002D359F" w:rsidP="002D359F">
      <w:pPr>
        <w:spacing w:after="0"/>
        <w:jc w:val="both"/>
        <w:rPr>
          <w:rFonts w:ascii="Times New Roman" w:eastAsia="Calibri" w:hAnsi="Times New Roman" w:cs="Times New Roman"/>
          <w:sz w:val="28"/>
          <w:szCs w:val="28"/>
          <w:lang w:val="uk-UA"/>
        </w:rPr>
      </w:pPr>
      <w:r w:rsidRPr="002D359F">
        <w:rPr>
          <w:rFonts w:ascii="Times New Roman" w:eastAsia="Calibri" w:hAnsi="Times New Roman" w:cs="Times New Roman"/>
          <w:sz w:val="28"/>
          <w:szCs w:val="28"/>
          <w:lang w:val="uk-UA"/>
        </w:rPr>
        <w:t xml:space="preserve">4.4. </w:t>
      </w:r>
      <w:r w:rsidRPr="002D359F">
        <w:rPr>
          <w:rFonts w:ascii="Times New Roman" w:eastAsia="Calibri" w:hAnsi="Times New Roman" w:cs="Times New Roman"/>
          <w:b/>
          <w:sz w:val="28"/>
          <w:szCs w:val="28"/>
          <w:lang w:val="uk-UA"/>
        </w:rPr>
        <w:t>Формування</w:t>
      </w:r>
      <w:r w:rsidRPr="002D359F">
        <w:rPr>
          <w:rFonts w:ascii="Times New Roman" w:eastAsia="Calibri" w:hAnsi="Times New Roman" w:cs="Times New Roman"/>
          <w:sz w:val="28"/>
          <w:szCs w:val="28"/>
          <w:lang w:val="uk-UA"/>
        </w:rPr>
        <w:t xml:space="preserve"> в учасників освітнього процесу </w:t>
      </w:r>
      <w:r w:rsidRPr="002D359F">
        <w:rPr>
          <w:rFonts w:ascii="Times New Roman" w:eastAsia="Calibri" w:hAnsi="Times New Roman" w:cs="Times New Roman"/>
          <w:b/>
          <w:sz w:val="28"/>
          <w:szCs w:val="28"/>
          <w:lang w:val="uk-UA"/>
        </w:rPr>
        <w:t xml:space="preserve">навичок ідентифікації </w:t>
      </w:r>
      <w:r w:rsidRPr="002D359F">
        <w:rPr>
          <w:rFonts w:ascii="Times New Roman" w:eastAsia="Calibri" w:hAnsi="Times New Roman" w:cs="Times New Roman"/>
          <w:sz w:val="28"/>
          <w:szCs w:val="28"/>
          <w:lang w:val="uk-UA"/>
        </w:rPr>
        <w:t>та розпізнавання насильства, булінгу.</w:t>
      </w:r>
    </w:p>
    <w:p w:rsidR="002D359F" w:rsidRPr="002D359F" w:rsidRDefault="002D359F" w:rsidP="002D359F">
      <w:pPr>
        <w:spacing w:after="0"/>
        <w:jc w:val="both"/>
        <w:rPr>
          <w:rFonts w:ascii="Times New Roman" w:eastAsia="Calibri" w:hAnsi="Times New Roman" w:cs="Times New Roman"/>
          <w:sz w:val="28"/>
          <w:szCs w:val="28"/>
          <w:lang w:val="uk-UA"/>
        </w:rPr>
      </w:pPr>
      <w:r w:rsidRPr="002D359F">
        <w:rPr>
          <w:rFonts w:ascii="Times New Roman" w:eastAsia="Calibri" w:hAnsi="Times New Roman" w:cs="Times New Roman"/>
          <w:sz w:val="28"/>
          <w:szCs w:val="28"/>
          <w:lang w:val="uk-UA"/>
        </w:rPr>
        <w:t xml:space="preserve">4.5. </w:t>
      </w:r>
      <w:r w:rsidRPr="002D359F">
        <w:rPr>
          <w:rFonts w:ascii="Times New Roman" w:eastAsia="Calibri" w:hAnsi="Times New Roman" w:cs="Times New Roman"/>
          <w:b/>
          <w:sz w:val="28"/>
          <w:szCs w:val="28"/>
          <w:lang w:val="uk-UA"/>
        </w:rPr>
        <w:t>Створення безпечного освітнього середовища</w:t>
      </w:r>
      <w:r w:rsidRPr="002D359F">
        <w:rPr>
          <w:rFonts w:ascii="Times New Roman" w:eastAsia="Calibri" w:hAnsi="Times New Roman" w:cs="Times New Roman"/>
          <w:sz w:val="28"/>
          <w:szCs w:val="28"/>
          <w:lang w:val="uk-UA"/>
        </w:rPr>
        <w:t xml:space="preserve"> задля комфортного перебування дітей в закладі освіти.</w:t>
      </w:r>
    </w:p>
    <w:p w:rsidR="002D359F" w:rsidRPr="002D359F" w:rsidRDefault="002D359F" w:rsidP="002D359F">
      <w:pPr>
        <w:spacing w:after="0"/>
        <w:jc w:val="both"/>
        <w:rPr>
          <w:rFonts w:ascii="Times New Roman" w:eastAsia="Calibri" w:hAnsi="Times New Roman" w:cs="Times New Roman"/>
          <w:sz w:val="28"/>
          <w:szCs w:val="28"/>
          <w:lang w:val="uk-UA"/>
        </w:rPr>
      </w:pPr>
      <w:r w:rsidRPr="002D359F">
        <w:rPr>
          <w:rFonts w:ascii="Times New Roman" w:eastAsia="Calibri" w:hAnsi="Times New Roman" w:cs="Times New Roman"/>
          <w:sz w:val="28"/>
          <w:szCs w:val="28"/>
          <w:lang w:val="uk-UA"/>
        </w:rPr>
        <w:t xml:space="preserve">4.6. </w:t>
      </w:r>
      <w:r w:rsidRPr="002D359F">
        <w:rPr>
          <w:rFonts w:ascii="Times New Roman" w:eastAsia="Calibri" w:hAnsi="Times New Roman" w:cs="Times New Roman"/>
          <w:b/>
          <w:sz w:val="28"/>
          <w:szCs w:val="28"/>
          <w:lang w:val="uk-UA"/>
        </w:rPr>
        <w:t>Налагодження тісної співпраці</w:t>
      </w:r>
      <w:r w:rsidRPr="002D359F">
        <w:rPr>
          <w:rFonts w:ascii="Times New Roman" w:eastAsia="Calibri" w:hAnsi="Times New Roman" w:cs="Times New Roman"/>
          <w:sz w:val="28"/>
          <w:szCs w:val="28"/>
          <w:lang w:val="uk-UA"/>
        </w:rPr>
        <w:t xml:space="preserve"> з соціальними службами, Національною поліцією, службами у справах дітей, волонтерами, позашкільними установами, громадськими організаціями та інші.</w:t>
      </w:r>
    </w:p>
    <w:p w:rsidR="002D359F" w:rsidRPr="002D359F" w:rsidRDefault="002D359F" w:rsidP="002D359F">
      <w:pPr>
        <w:spacing w:after="0"/>
        <w:jc w:val="both"/>
        <w:rPr>
          <w:rFonts w:ascii="Times New Roman" w:eastAsia="Calibri" w:hAnsi="Times New Roman" w:cs="Times New Roman"/>
          <w:sz w:val="28"/>
          <w:szCs w:val="28"/>
          <w:lang w:val="uk-UA"/>
        </w:rPr>
      </w:pPr>
      <w:r w:rsidRPr="002D359F">
        <w:rPr>
          <w:rFonts w:ascii="Times New Roman" w:eastAsia="Calibri" w:hAnsi="Times New Roman" w:cs="Times New Roman"/>
          <w:sz w:val="28"/>
          <w:szCs w:val="28"/>
          <w:lang w:val="uk-UA"/>
        </w:rPr>
        <w:t>4.7.</w:t>
      </w:r>
      <w:r w:rsidRPr="002D359F">
        <w:rPr>
          <w:rFonts w:ascii="Times New Roman" w:eastAsia="Calibri" w:hAnsi="Times New Roman" w:cs="Times New Roman"/>
          <w:b/>
          <w:sz w:val="28"/>
          <w:szCs w:val="28"/>
          <w:lang w:val="uk-UA"/>
        </w:rPr>
        <w:t>Формувати навички вирішення конфліктних ситуацій</w:t>
      </w:r>
      <w:r w:rsidRPr="002D359F">
        <w:rPr>
          <w:rFonts w:ascii="Times New Roman" w:eastAsia="Calibri" w:hAnsi="Times New Roman" w:cs="Times New Roman"/>
          <w:sz w:val="28"/>
          <w:szCs w:val="28"/>
          <w:lang w:val="uk-UA"/>
        </w:rPr>
        <w:t xml:space="preserve"> шляхом примирення сторін (шкільна медіація).</w:t>
      </w:r>
    </w:p>
    <w:p w:rsidR="002D359F" w:rsidRPr="002D359F" w:rsidRDefault="002D359F" w:rsidP="002D359F">
      <w:pPr>
        <w:spacing w:after="0"/>
        <w:jc w:val="both"/>
        <w:rPr>
          <w:rFonts w:ascii="Times New Roman" w:eastAsia="Calibri" w:hAnsi="Times New Roman" w:cs="Times New Roman"/>
          <w:sz w:val="28"/>
          <w:szCs w:val="28"/>
          <w:lang w:val="uk-UA"/>
        </w:rPr>
      </w:pPr>
    </w:p>
    <w:p w:rsidR="002D359F" w:rsidRPr="002D359F" w:rsidRDefault="002D359F" w:rsidP="002D359F">
      <w:pPr>
        <w:spacing w:after="0"/>
        <w:jc w:val="both"/>
        <w:rPr>
          <w:rFonts w:ascii="Times New Roman" w:eastAsia="Calibri" w:hAnsi="Times New Roman" w:cs="Times New Roman"/>
          <w:b/>
          <w:sz w:val="28"/>
          <w:szCs w:val="28"/>
          <w:lang w:val="uk-UA" w:eastAsia="ru-RU"/>
        </w:rPr>
      </w:pPr>
      <w:r w:rsidRPr="002D359F">
        <w:rPr>
          <w:rFonts w:ascii="Times New Roman" w:eastAsia="Times New Roman" w:hAnsi="Times New Roman" w:cs="Times New Roman"/>
          <w:b/>
          <w:sz w:val="28"/>
          <w:szCs w:val="28"/>
          <w:lang w:val="uk-UA"/>
        </w:rPr>
        <w:t xml:space="preserve"> </w:t>
      </w:r>
      <w:r w:rsidRPr="002D359F">
        <w:rPr>
          <w:rFonts w:ascii="Times New Roman" w:eastAsia="Calibri" w:hAnsi="Times New Roman" w:cs="Times New Roman"/>
          <w:b/>
          <w:sz w:val="28"/>
          <w:szCs w:val="28"/>
          <w:lang w:val="uk-UA" w:eastAsia="ru-RU"/>
        </w:rPr>
        <w:t>5. Особливості роботи педагогічних працівників закладу освіти з батьками учнів, які стали учасниками булінгу (цькування).</w:t>
      </w:r>
    </w:p>
    <w:p w:rsidR="002D359F" w:rsidRPr="002D359F" w:rsidRDefault="002D359F" w:rsidP="002D359F">
      <w:pPr>
        <w:spacing w:after="0"/>
        <w:jc w:val="both"/>
        <w:rPr>
          <w:rFonts w:ascii="Times New Roman" w:eastAsia="Calibri" w:hAnsi="Times New Roman" w:cs="Times New Roman"/>
          <w:sz w:val="28"/>
          <w:szCs w:val="28"/>
          <w:lang w:val="uk-UA"/>
        </w:rPr>
      </w:pPr>
      <w:r w:rsidRPr="002D359F">
        <w:rPr>
          <w:rFonts w:ascii="Times New Roman" w:eastAsia="Calibri" w:hAnsi="Times New Roman" w:cs="Times New Roman"/>
          <w:i/>
          <w:color w:val="C00000"/>
          <w:sz w:val="28"/>
          <w:szCs w:val="28"/>
          <w:lang w:val="uk-UA"/>
        </w:rPr>
        <w:t xml:space="preserve">         </w:t>
      </w:r>
      <w:r w:rsidRPr="002D359F">
        <w:rPr>
          <w:rFonts w:ascii="Times New Roman" w:eastAsia="Calibri" w:hAnsi="Times New Roman" w:cs="Times New Roman"/>
          <w:sz w:val="28"/>
          <w:szCs w:val="28"/>
          <w:lang w:val="uk-UA"/>
        </w:rPr>
        <w:t xml:space="preserve">Для успішного проведення профілактичних заходів щодо булінгу (цькування) потрібна </w:t>
      </w:r>
      <w:r w:rsidRPr="002D359F">
        <w:rPr>
          <w:rFonts w:ascii="Times New Roman" w:eastAsia="Calibri" w:hAnsi="Times New Roman" w:cs="Times New Roman"/>
          <w:b/>
          <w:i/>
          <w:color w:val="C00000"/>
          <w:sz w:val="28"/>
          <w:szCs w:val="28"/>
          <w:lang w:val="uk-UA"/>
        </w:rPr>
        <w:t>тісна співпраця та налагодження взаємин</w:t>
      </w:r>
      <w:r w:rsidRPr="002D359F">
        <w:rPr>
          <w:rFonts w:ascii="Times New Roman" w:eastAsia="Calibri" w:hAnsi="Times New Roman" w:cs="Times New Roman"/>
          <w:color w:val="C00000"/>
          <w:sz w:val="28"/>
          <w:szCs w:val="28"/>
          <w:lang w:val="uk-UA"/>
        </w:rPr>
        <w:t xml:space="preserve"> </w:t>
      </w:r>
      <w:r w:rsidRPr="002D359F">
        <w:rPr>
          <w:rFonts w:ascii="Times New Roman" w:eastAsia="Calibri" w:hAnsi="Times New Roman" w:cs="Times New Roman"/>
          <w:sz w:val="28"/>
          <w:szCs w:val="28"/>
          <w:lang w:val="uk-UA"/>
        </w:rPr>
        <w:t>між адміністрацією навчального закладу, педагогами, психологом та батьками учнів, які стали учасниками булінгу (цькування).</w:t>
      </w:r>
    </w:p>
    <w:p w:rsidR="002D359F" w:rsidRPr="002D359F" w:rsidRDefault="002D359F" w:rsidP="002D359F">
      <w:pPr>
        <w:spacing w:after="0"/>
        <w:jc w:val="both"/>
        <w:rPr>
          <w:rFonts w:ascii="Times New Roman" w:eastAsia="Calibri" w:hAnsi="Times New Roman" w:cs="Times New Roman"/>
          <w:b/>
          <w:i/>
          <w:sz w:val="28"/>
          <w:szCs w:val="28"/>
          <w:lang w:val="uk-UA"/>
        </w:rPr>
      </w:pPr>
      <w:r w:rsidRPr="002D359F">
        <w:rPr>
          <w:rFonts w:ascii="Times New Roman" w:eastAsia="Calibri" w:hAnsi="Times New Roman" w:cs="Times New Roman"/>
          <w:b/>
          <w:i/>
          <w:sz w:val="28"/>
          <w:szCs w:val="28"/>
          <w:lang w:val="uk-UA"/>
        </w:rPr>
        <w:t xml:space="preserve">         Так, під час зустрічі з батьками жертв булінгу основними завданнями психолога, соціального педагога або представника адміністрації є: </w:t>
      </w:r>
    </w:p>
    <w:p w:rsidR="002D359F" w:rsidRPr="002D359F" w:rsidRDefault="002D359F" w:rsidP="002D359F">
      <w:pPr>
        <w:numPr>
          <w:ilvl w:val="0"/>
          <w:numId w:val="1"/>
        </w:numPr>
        <w:spacing w:after="0"/>
        <w:jc w:val="both"/>
        <w:rPr>
          <w:rFonts w:ascii="Times New Roman" w:eastAsia="Calibri" w:hAnsi="Times New Roman" w:cs="Times New Roman"/>
          <w:sz w:val="28"/>
          <w:szCs w:val="28"/>
          <w:lang w:val="uk-UA"/>
        </w:rPr>
      </w:pPr>
      <w:r w:rsidRPr="002D359F">
        <w:rPr>
          <w:rFonts w:ascii="Times New Roman" w:eastAsia="Calibri" w:hAnsi="Times New Roman" w:cs="Times New Roman"/>
          <w:sz w:val="28"/>
          <w:szCs w:val="28"/>
          <w:lang w:val="uk-UA"/>
        </w:rPr>
        <w:t xml:space="preserve">збір всіх необхідних даних, що стосуються ситуації булінгу; </w:t>
      </w:r>
    </w:p>
    <w:p w:rsidR="002D359F" w:rsidRPr="002D359F" w:rsidRDefault="002D359F" w:rsidP="002D359F">
      <w:pPr>
        <w:numPr>
          <w:ilvl w:val="0"/>
          <w:numId w:val="1"/>
        </w:numPr>
        <w:spacing w:after="0"/>
        <w:jc w:val="both"/>
        <w:rPr>
          <w:rFonts w:ascii="Times New Roman" w:eastAsia="Calibri" w:hAnsi="Times New Roman" w:cs="Times New Roman"/>
          <w:sz w:val="28"/>
          <w:szCs w:val="28"/>
          <w:lang w:val="uk-UA"/>
        </w:rPr>
      </w:pPr>
      <w:r w:rsidRPr="002D359F">
        <w:rPr>
          <w:rFonts w:ascii="Times New Roman" w:eastAsia="Calibri" w:hAnsi="Times New Roman" w:cs="Times New Roman"/>
          <w:sz w:val="28"/>
          <w:szCs w:val="28"/>
          <w:lang w:val="uk-UA"/>
        </w:rPr>
        <w:t xml:space="preserve">розвиток відносин з батьками; </w:t>
      </w:r>
    </w:p>
    <w:p w:rsidR="002D359F" w:rsidRPr="002D359F" w:rsidRDefault="002D359F" w:rsidP="002D359F">
      <w:pPr>
        <w:numPr>
          <w:ilvl w:val="0"/>
          <w:numId w:val="1"/>
        </w:numPr>
        <w:spacing w:after="0"/>
        <w:jc w:val="both"/>
        <w:rPr>
          <w:rFonts w:ascii="Times New Roman" w:eastAsia="Calibri" w:hAnsi="Times New Roman" w:cs="Times New Roman"/>
          <w:sz w:val="28"/>
          <w:szCs w:val="28"/>
          <w:lang w:val="uk-UA"/>
        </w:rPr>
      </w:pPr>
      <w:r w:rsidRPr="002D359F">
        <w:rPr>
          <w:rFonts w:ascii="Times New Roman" w:eastAsia="Calibri" w:hAnsi="Times New Roman" w:cs="Times New Roman"/>
          <w:sz w:val="28"/>
          <w:szCs w:val="28"/>
          <w:lang w:val="uk-UA"/>
        </w:rPr>
        <w:t xml:space="preserve"> заохочення батьків до співпраці, з метою подолання проблемної ситуації;   </w:t>
      </w:r>
    </w:p>
    <w:p w:rsidR="002D359F" w:rsidRPr="002D359F" w:rsidRDefault="002D359F" w:rsidP="002D359F">
      <w:pPr>
        <w:numPr>
          <w:ilvl w:val="0"/>
          <w:numId w:val="1"/>
        </w:numPr>
        <w:spacing w:after="0"/>
        <w:jc w:val="both"/>
        <w:rPr>
          <w:rFonts w:ascii="Times New Roman" w:eastAsia="Calibri" w:hAnsi="Times New Roman" w:cs="Times New Roman"/>
          <w:sz w:val="28"/>
          <w:szCs w:val="28"/>
          <w:lang w:val="uk-UA"/>
        </w:rPr>
      </w:pPr>
      <w:r w:rsidRPr="002D359F">
        <w:rPr>
          <w:rFonts w:ascii="Times New Roman" w:eastAsia="Calibri" w:hAnsi="Times New Roman" w:cs="Times New Roman"/>
          <w:sz w:val="28"/>
          <w:szCs w:val="28"/>
          <w:lang w:val="uk-UA"/>
        </w:rPr>
        <w:t xml:space="preserve"> встановлення і підтримка відкритих стосунків між закладом освіти та батьками. </w:t>
      </w:r>
    </w:p>
    <w:p w:rsidR="002D359F" w:rsidRPr="002D359F" w:rsidRDefault="002D359F" w:rsidP="002D359F">
      <w:pPr>
        <w:spacing w:after="0"/>
        <w:jc w:val="both"/>
        <w:rPr>
          <w:rFonts w:ascii="Times New Roman" w:eastAsia="Calibri" w:hAnsi="Times New Roman" w:cs="Times New Roman"/>
          <w:b/>
          <w:i/>
          <w:sz w:val="28"/>
          <w:szCs w:val="28"/>
          <w:lang w:val="uk-UA"/>
        </w:rPr>
      </w:pPr>
      <w:r w:rsidRPr="002D359F">
        <w:rPr>
          <w:rFonts w:ascii="Times New Roman" w:eastAsia="Calibri" w:hAnsi="Times New Roman" w:cs="Times New Roman"/>
          <w:b/>
          <w:i/>
          <w:sz w:val="28"/>
          <w:szCs w:val="28"/>
          <w:lang w:val="uk-UA"/>
        </w:rPr>
        <w:t xml:space="preserve">Технології роботи з батьками щодо профілактики та подолання булінгу серед підлітків передбачають: </w:t>
      </w:r>
    </w:p>
    <w:p w:rsidR="002D359F" w:rsidRPr="002D359F" w:rsidRDefault="002D359F" w:rsidP="002D359F">
      <w:pPr>
        <w:numPr>
          <w:ilvl w:val="0"/>
          <w:numId w:val="2"/>
        </w:numPr>
        <w:spacing w:after="0"/>
        <w:jc w:val="both"/>
        <w:rPr>
          <w:rFonts w:ascii="Times New Roman" w:eastAsia="Calibri" w:hAnsi="Times New Roman" w:cs="Times New Roman"/>
          <w:sz w:val="28"/>
          <w:szCs w:val="28"/>
          <w:lang w:val="uk-UA"/>
        </w:rPr>
      </w:pPr>
      <w:r w:rsidRPr="002D359F">
        <w:rPr>
          <w:rFonts w:ascii="Times New Roman" w:eastAsia="Calibri" w:hAnsi="Times New Roman" w:cs="Times New Roman"/>
          <w:sz w:val="28"/>
          <w:szCs w:val="28"/>
          <w:lang w:val="uk-UA"/>
        </w:rPr>
        <w:t xml:space="preserve">емоційну підтримку батьків; </w:t>
      </w:r>
    </w:p>
    <w:p w:rsidR="002D359F" w:rsidRPr="002D359F" w:rsidRDefault="002D359F" w:rsidP="002D359F">
      <w:pPr>
        <w:numPr>
          <w:ilvl w:val="0"/>
          <w:numId w:val="2"/>
        </w:numPr>
        <w:spacing w:after="0"/>
        <w:jc w:val="both"/>
        <w:rPr>
          <w:rFonts w:ascii="Times New Roman" w:eastAsia="Calibri" w:hAnsi="Times New Roman" w:cs="Times New Roman"/>
          <w:sz w:val="28"/>
          <w:szCs w:val="28"/>
          <w:lang w:val="uk-UA"/>
        </w:rPr>
      </w:pPr>
      <w:r w:rsidRPr="002D359F">
        <w:rPr>
          <w:rFonts w:ascii="Times New Roman" w:eastAsia="Calibri" w:hAnsi="Times New Roman" w:cs="Times New Roman"/>
          <w:sz w:val="28"/>
          <w:szCs w:val="28"/>
          <w:lang w:val="uk-UA"/>
        </w:rPr>
        <w:t xml:space="preserve">визначення та нормалізацію почуттів та побоювань батьків (гнів, страх, відчуття безпорадності, стурбованість щодо безпеки їхньої дитини); </w:t>
      </w:r>
    </w:p>
    <w:p w:rsidR="002D359F" w:rsidRPr="002D359F" w:rsidRDefault="002D359F" w:rsidP="002D359F">
      <w:pPr>
        <w:numPr>
          <w:ilvl w:val="0"/>
          <w:numId w:val="2"/>
        </w:numPr>
        <w:spacing w:after="0"/>
        <w:jc w:val="both"/>
        <w:rPr>
          <w:rFonts w:ascii="Times New Roman" w:eastAsia="Calibri" w:hAnsi="Times New Roman" w:cs="Times New Roman"/>
          <w:sz w:val="28"/>
          <w:szCs w:val="28"/>
          <w:lang w:val="uk-UA"/>
        </w:rPr>
      </w:pPr>
      <w:r w:rsidRPr="002D359F">
        <w:rPr>
          <w:rFonts w:ascii="Times New Roman" w:eastAsia="Calibri" w:hAnsi="Times New Roman" w:cs="Times New Roman"/>
          <w:sz w:val="28"/>
          <w:szCs w:val="28"/>
          <w:lang w:val="uk-UA"/>
        </w:rPr>
        <w:lastRenderedPageBreak/>
        <w:t xml:space="preserve"> зниження відчуття стресу та надання батькам можливості вільно виражати свої емоції; </w:t>
      </w:r>
    </w:p>
    <w:p w:rsidR="002D359F" w:rsidRPr="002D359F" w:rsidRDefault="002D359F" w:rsidP="002D359F">
      <w:pPr>
        <w:numPr>
          <w:ilvl w:val="0"/>
          <w:numId w:val="2"/>
        </w:numPr>
        <w:spacing w:after="0"/>
        <w:jc w:val="both"/>
        <w:rPr>
          <w:rFonts w:ascii="Times New Roman" w:eastAsia="Calibri" w:hAnsi="Times New Roman" w:cs="Times New Roman"/>
          <w:sz w:val="28"/>
          <w:szCs w:val="28"/>
          <w:lang w:val="uk-UA"/>
        </w:rPr>
      </w:pPr>
      <w:r w:rsidRPr="002D359F">
        <w:rPr>
          <w:rFonts w:ascii="Times New Roman" w:eastAsia="Calibri" w:hAnsi="Times New Roman" w:cs="Times New Roman"/>
          <w:sz w:val="28"/>
          <w:szCs w:val="28"/>
          <w:lang w:val="uk-UA"/>
        </w:rPr>
        <w:t xml:space="preserve"> вираження стурбованості та засмученості педагогічного колективу, а також прихильності по завершенні роботи з батьками; </w:t>
      </w:r>
    </w:p>
    <w:p w:rsidR="002D359F" w:rsidRPr="002D359F" w:rsidRDefault="002D359F" w:rsidP="002D359F">
      <w:pPr>
        <w:numPr>
          <w:ilvl w:val="0"/>
          <w:numId w:val="2"/>
        </w:numPr>
        <w:spacing w:after="0"/>
        <w:jc w:val="both"/>
        <w:rPr>
          <w:rFonts w:ascii="Times New Roman" w:eastAsia="Calibri" w:hAnsi="Times New Roman" w:cs="Times New Roman"/>
          <w:sz w:val="28"/>
          <w:szCs w:val="28"/>
          <w:lang w:val="uk-UA"/>
        </w:rPr>
      </w:pPr>
      <w:r w:rsidRPr="002D359F">
        <w:rPr>
          <w:rFonts w:ascii="Times New Roman" w:eastAsia="Calibri" w:hAnsi="Times New Roman" w:cs="Times New Roman"/>
          <w:sz w:val="28"/>
          <w:szCs w:val="28"/>
          <w:lang w:val="uk-UA"/>
        </w:rPr>
        <w:t xml:space="preserve"> оцінку потреб та очікувань батьків; </w:t>
      </w:r>
    </w:p>
    <w:p w:rsidR="002D359F" w:rsidRPr="002D359F" w:rsidRDefault="002D359F" w:rsidP="002D359F">
      <w:pPr>
        <w:numPr>
          <w:ilvl w:val="0"/>
          <w:numId w:val="2"/>
        </w:numPr>
        <w:spacing w:after="0"/>
        <w:jc w:val="both"/>
        <w:rPr>
          <w:rFonts w:ascii="Times New Roman" w:eastAsia="Calibri" w:hAnsi="Times New Roman" w:cs="Times New Roman"/>
          <w:sz w:val="28"/>
          <w:szCs w:val="28"/>
          <w:lang w:val="uk-UA"/>
        </w:rPr>
      </w:pPr>
      <w:r w:rsidRPr="002D359F">
        <w:rPr>
          <w:rFonts w:ascii="Times New Roman" w:eastAsia="Calibri" w:hAnsi="Times New Roman" w:cs="Times New Roman"/>
          <w:sz w:val="28"/>
          <w:szCs w:val="28"/>
          <w:lang w:val="uk-UA"/>
        </w:rPr>
        <w:t xml:space="preserve"> спільний пошук рішень та складання плану дій; </w:t>
      </w:r>
    </w:p>
    <w:p w:rsidR="002D359F" w:rsidRPr="002D359F" w:rsidRDefault="002D359F" w:rsidP="002D359F">
      <w:pPr>
        <w:numPr>
          <w:ilvl w:val="0"/>
          <w:numId w:val="2"/>
        </w:numPr>
        <w:spacing w:after="0"/>
        <w:jc w:val="both"/>
        <w:rPr>
          <w:rFonts w:ascii="Times New Roman" w:eastAsia="Calibri" w:hAnsi="Times New Roman" w:cs="Times New Roman"/>
          <w:sz w:val="28"/>
          <w:szCs w:val="28"/>
          <w:lang w:val="uk-UA"/>
        </w:rPr>
      </w:pPr>
      <w:r w:rsidRPr="002D359F">
        <w:rPr>
          <w:rFonts w:ascii="Times New Roman" w:eastAsia="Calibri" w:hAnsi="Times New Roman" w:cs="Times New Roman"/>
          <w:sz w:val="28"/>
          <w:szCs w:val="28"/>
          <w:lang w:val="uk-UA"/>
        </w:rPr>
        <w:t xml:space="preserve">інформування про політику закладу освіти щодо явища булінгу, методи профілактики та засоби моніторингу проблеми; </w:t>
      </w:r>
    </w:p>
    <w:p w:rsidR="002D359F" w:rsidRPr="002D359F" w:rsidRDefault="002D359F" w:rsidP="002D359F">
      <w:pPr>
        <w:numPr>
          <w:ilvl w:val="0"/>
          <w:numId w:val="2"/>
        </w:numPr>
        <w:spacing w:after="0"/>
        <w:jc w:val="both"/>
        <w:rPr>
          <w:rFonts w:ascii="Times New Roman" w:eastAsia="Calibri" w:hAnsi="Times New Roman" w:cs="Times New Roman"/>
          <w:sz w:val="28"/>
          <w:szCs w:val="28"/>
          <w:lang w:val="uk-UA"/>
        </w:rPr>
      </w:pPr>
      <w:r w:rsidRPr="002D359F">
        <w:rPr>
          <w:rFonts w:ascii="Times New Roman" w:eastAsia="Calibri" w:hAnsi="Times New Roman" w:cs="Times New Roman"/>
          <w:sz w:val="28"/>
          <w:szCs w:val="28"/>
          <w:lang w:val="uk-UA"/>
        </w:rPr>
        <w:t xml:space="preserve">прийняття та підвищення ролі батьків в захисті прав своєї дитини; </w:t>
      </w:r>
    </w:p>
    <w:p w:rsidR="002D359F" w:rsidRPr="002D359F" w:rsidRDefault="002D359F" w:rsidP="002D359F">
      <w:pPr>
        <w:numPr>
          <w:ilvl w:val="0"/>
          <w:numId w:val="2"/>
        </w:numPr>
        <w:spacing w:after="0"/>
        <w:jc w:val="both"/>
        <w:rPr>
          <w:rFonts w:ascii="Times New Roman" w:eastAsia="Calibri" w:hAnsi="Times New Roman" w:cs="Times New Roman"/>
          <w:sz w:val="28"/>
          <w:szCs w:val="28"/>
          <w:lang w:val="uk-UA"/>
        </w:rPr>
      </w:pPr>
      <w:r w:rsidRPr="002D359F">
        <w:rPr>
          <w:rFonts w:ascii="Times New Roman" w:eastAsia="Calibri" w:hAnsi="Times New Roman" w:cs="Times New Roman"/>
          <w:sz w:val="28"/>
          <w:szCs w:val="28"/>
          <w:lang w:val="uk-UA"/>
        </w:rPr>
        <w:t xml:space="preserve">сприяння розвитку батьківських ініціатив у попередженні та подоланні булінгу серед дітей; </w:t>
      </w:r>
    </w:p>
    <w:p w:rsidR="002D359F" w:rsidRPr="002D359F" w:rsidRDefault="002D359F" w:rsidP="002D359F">
      <w:pPr>
        <w:numPr>
          <w:ilvl w:val="0"/>
          <w:numId w:val="2"/>
        </w:numPr>
        <w:spacing w:after="0"/>
        <w:jc w:val="both"/>
        <w:rPr>
          <w:rFonts w:ascii="Times New Roman" w:eastAsia="Calibri" w:hAnsi="Times New Roman" w:cs="Times New Roman"/>
          <w:sz w:val="28"/>
          <w:szCs w:val="28"/>
          <w:lang w:val="uk-UA"/>
        </w:rPr>
      </w:pPr>
      <w:r w:rsidRPr="002D359F">
        <w:rPr>
          <w:rFonts w:ascii="Times New Roman" w:eastAsia="Calibri" w:hAnsi="Times New Roman" w:cs="Times New Roman"/>
          <w:sz w:val="28"/>
          <w:szCs w:val="28"/>
          <w:lang w:val="uk-UA"/>
        </w:rPr>
        <w:t>інформування батьків про всі дії, які були зроблені закладом освіти для вирішення проблемної ситуації, та дії, які необхідно ще зробити. </w:t>
      </w:r>
    </w:p>
    <w:p w:rsidR="002D359F" w:rsidRPr="002D359F" w:rsidRDefault="002D359F" w:rsidP="002D359F">
      <w:pPr>
        <w:spacing w:after="0"/>
        <w:ind w:left="795"/>
        <w:jc w:val="both"/>
        <w:rPr>
          <w:rFonts w:ascii="Times New Roman" w:eastAsia="Calibri" w:hAnsi="Times New Roman" w:cs="Times New Roman"/>
          <w:sz w:val="28"/>
          <w:szCs w:val="28"/>
          <w:lang w:val="uk-UA"/>
        </w:rPr>
      </w:pPr>
    </w:p>
    <w:p w:rsidR="002D359F" w:rsidRPr="002D359F" w:rsidRDefault="002D359F" w:rsidP="002D359F">
      <w:pPr>
        <w:spacing w:after="0"/>
        <w:jc w:val="both"/>
        <w:rPr>
          <w:rFonts w:ascii="Times New Roman" w:eastAsia="Calibri" w:hAnsi="Times New Roman" w:cs="Times New Roman"/>
          <w:sz w:val="28"/>
          <w:szCs w:val="28"/>
          <w:lang w:val="uk-UA"/>
        </w:rPr>
      </w:pPr>
      <w:r w:rsidRPr="002D359F">
        <w:rPr>
          <w:rFonts w:ascii="Times New Roman" w:eastAsia="Calibri" w:hAnsi="Times New Roman" w:cs="Times New Roman"/>
          <w:sz w:val="28"/>
          <w:szCs w:val="28"/>
          <w:lang w:val="uk-UA"/>
        </w:rPr>
        <w:t xml:space="preserve">         </w:t>
      </w:r>
      <w:r w:rsidRPr="002D359F">
        <w:rPr>
          <w:rFonts w:ascii="Times New Roman" w:eastAsia="Calibri" w:hAnsi="Times New Roman" w:cs="Times New Roman"/>
          <w:b/>
          <w:i/>
          <w:sz w:val="28"/>
          <w:szCs w:val="28"/>
          <w:lang w:val="uk-UA"/>
        </w:rPr>
        <w:t xml:space="preserve">Оскільки структура сімейного спілкування може сприяти як скоєнню булінгу, так і </w:t>
      </w:r>
      <w:proofErr w:type="spellStart"/>
      <w:r w:rsidRPr="002D359F">
        <w:rPr>
          <w:rFonts w:ascii="Times New Roman" w:eastAsia="Calibri" w:hAnsi="Times New Roman" w:cs="Times New Roman"/>
          <w:b/>
          <w:i/>
          <w:sz w:val="28"/>
          <w:szCs w:val="28"/>
          <w:lang w:val="uk-UA"/>
        </w:rPr>
        <w:t>віктимізації</w:t>
      </w:r>
      <w:proofErr w:type="spellEnd"/>
      <w:r w:rsidRPr="002D359F">
        <w:rPr>
          <w:rFonts w:ascii="Times New Roman" w:eastAsia="Calibri" w:hAnsi="Times New Roman" w:cs="Times New Roman"/>
          <w:b/>
          <w:i/>
          <w:sz w:val="28"/>
          <w:szCs w:val="28"/>
          <w:lang w:val="uk-UA"/>
        </w:rPr>
        <w:t xml:space="preserve"> дітей,</w:t>
      </w:r>
      <w:r w:rsidRPr="002D359F">
        <w:rPr>
          <w:rFonts w:ascii="Times New Roman" w:eastAsia="Calibri" w:hAnsi="Times New Roman" w:cs="Times New Roman"/>
          <w:sz w:val="28"/>
          <w:szCs w:val="28"/>
          <w:lang w:val="uk-UA"/>
        </w:rPr>
        <w:t xml:space="preserve"> </w:t>
      </w:r>
      <w:r w:rsidRPr="002D359F">
        <w:rPr>
          <w:rFonts w:ascii="Times New Roman" w:eastAsia="Calibri" w:hAnsi="Times New Roman" w:cs="Times New Roman"/>
          <w:b/>
          <w:i/>
          <w:color w:val="C00000"/>
          <w:sz w:val="28"/>
          <w:szCs w:val="28"/>
          <w:lang w:val="uk-UA"/>
        </w:rPr>
        <w:t>важливим є допомогти батькам усвідомити</w:t>
      </w:r>
      <w:r w:rsidRPr="002D359F">
        <w:rPr>
          <w:rFonts w:ascii="Times New Roman" w:eastAsia="Calibri" w:hAnsi="Times New Roman" w:cs="Times New Roman"/>
          <w:color w:val="C00000"/>
          <w:sz w:val="28"/>
          <w:szCs w:val="28"/>
          <w:lang w:val="uk-UA"/>
        </w:rPr>
        <w:t xml:space="preserve"> </w:t>
      </w:r>
      <w:r w:rsidRPr="002D359F">
        <w:rPr>
          <w:rFonts w:ascii="Times New Roman" w:eastAsia="Calibri" w:hAnsi="Times New Roman" w:cs="Times New Roman"/>
          <w:b/>
          <w:i/>
          <w:color w:val="C00000"/>
          <w:sz w:val="28"/>
          <w:szCs w:val="28"/>
          <w:lang w:val="uk-UA"/>
        </w:rPr>
        <w:t xml:space="preserve">вплив свого стилю виховання і поведінки </w:t>
      </w:r>
      <w:r w:rsidRPr="002D359F">
        <w:rPr>
          <w:rFonts w:ascii="Times New Roman" w:eastAsia="Calibri" w:hAnsi="Times New Roman" w:cs="Times New Roman"/>
          <w:sz w:val="28"/>
          <w:szCs w:val="28"/>
          <w:lang w:val="uk-UA"/>
        </w:rPr>
        <w:t>в конфліктних ситуаціях на розвиток дітей і надати їм конкретні рекомендації з вирішення конфліктів у</w:t>
      </w:r>
      <w:r w:rsidRPr="002D359F">
        <w:rPr>
          <w:rFonts w:ascii="Times New Roman" w:eastAsia="Calibri" w:hAnsi="Times New Roman" w:cs="Times New Roman"/>
          <w:b/>
          <w:i/>
          <w:color w:val="C00000"/>
          <w:sz w:val="28"/>
          <w:szCs w:val="28"/>
          <w:lang w:val="uk-UA"/>
        </w:rPr>
        <w:t xml:space="preserve"> </w:t>
      </w:r>
      <w:r w:rsidRPr="002D359F">
        <w:rPr>
          <w:rFonts w:ascii="Times New Roman" w:eastAsia="Calibri" w:hAnsi="Times New Roman" w:cs="Times New Roman"/>
          <w:sz w:val="28"/>
          <w:szCs w:val="28"/>
          <w:lang w:val="uk-UA"/>
        </w:rPr>
        <w:t xml:space="preserve">себе вдома. Батьки також потребують рекомендацій про те, як краще стимулювати розвиток соціальної поведінки та соціальних і емоційних навичок. </w:t>
      </w:r>
    </w:p>
    <w:p w:rsidR="002D359F" w:rsidRPr="002D359F" w:rsidRDefault="002D359F" w:rsidP="002D359F">
      <w:pPr>
        <w:spacing w:after="0"/>
        <w:jc w:val="both"/>
        <w:rPr>
          <w:rFonts w:ascii="Times New Roman" w:eastAsia="Times New Roman" w:hAnsi="Times New Roman" w:cs="Times New Roman"/>
          <w:b/>
          <w:sz w:val="28"/>
          <w:szCs w:val="28"/>
        </w:rPr>
      </w:pPr>
    </w:p>
    <w:p w:rsidR="002D359F" w:rsidRPr="002D359F" w:rsidRDefault="002D359F" w:rsidP="002D359F">
      <w:pPr>
        <w:spacing w:after="0"/>
        <w:jc w:val="both"/>
        <w:rPr>
          <w:rFonts w:ascii="Times New Roman" w:eastAsia="Calibri" w:hAnsi="Times New Roman" w:cs="Times New Roman"/>
          <w:b/>
          <w:sz w:val="28"/>
          <w:szCs w:val="28"/>
          <w:lang w:val="uk-UA" w:eastAsia="ru-RU"/>
        </w:rPr>
      </w:pPr>
      <w:r w:rsidRPr="002D359F">
        <w:rPr>
          <w:rFonts w:ascii="Times New Roman" w:eastAsia="Times New Roman" w:hAnsi="Times New Roman" w:cs="Times New Roman"/>
          <w:b/>
          <w:sz w:val="28"/>
          <w:szCs w:val="28"/>
          <w:lang w:val="uk-UA"/>
        </w:rPr>
        <w:t xml:space="preserve">6. </w:t>
      </w:r>
      <w:r w:rsidRPr="002D359F">
        <w:rPr>
          <w:rFonts w:ascii="Times New Roman" w:eastAsia="Calibri" w:hAnsi="Times New Roman" w:cs="Times New Roman"/>
          <w:b/>
          <w:sz w:val="28"/>
          <w:szCs w:val="28"/>
          <w:lang w:val="uk-UA" w:eastAsia="ru-RU"/>
        </w:rPr>
        <w:t>Робота психологічної служби Донецької області у ІІ півріччі 2019-2020 навчального року щодо профілактики та виявлення булінгу (цькування) в закладах освіти.</w:t>
      </w:r>
    </w:p>
    <w:p w:rsidR="002D359F" w:rsidRPr="002D359F" w:rsidRDefault="002D359F" w:rsidP="002D359F">
      <w:pPr>
        <w:spacing w:after="0"/>
        <w:jc w:val="both"/>
        <w:rPr>
          <w:rFonts w:ascii="Times New Roman" w:eastAsia="Calibri" w:hAnsi="Times New Roman" w:cs="Times New Roman"/>
          <w:b/>
          <w:sz w:val="28"/>
          <w:szCs w:val="28"/>
          <w:lang w:val="uk-UA" w:eastAsia="ru-RU"/>
        </w:rPr>
      </w:pPr>
    </w:p>
    <w:p w:rsidR="002D359F" w:rsidRPr="002D359F" w:rsidRDefault="002D359F" w:rsidP="002D359F">
      <w:pPr>
        <w:spacing w:after="0"/>
        <w:ind w:firstLine="708"/>
        <w:rPr>
          <w:rFonts w:ascii="Times New Roman" w:eastAsia="Calibri" w:hAnsi="Times New Roman" w:cs="Times New Roman"/>
          <w:b/>
          <w:i/>
          <w:sz w:val="28"/>
          <w:szCs w:val="28"/>
          <w:lang w:val="uk-UA"/>
        </w:rPr>
      </w:pPr>
      <w:r w:rsidRPr="002D359F">
        <w:rPr>
          <w:rFonts w:ascii="Times New Roman" w:eastAsia="Calibri" w:hAnsi="Times New Roman" w:cs="Times New Roman"/>
          <w:b/>
          <w:i/>
          <w:sz w:val="28"/>
          <w:szCs w:val="28"/>
          <w:lang w:val="uk-UA"/>
        </w:rPr>
        <w:t>Робота психологічної служби Донецької області у  ІІ-ому  півріччі 2019-2020 навчального року повинна бути адаптована за методами та формами до режиму дистанційної роботи, посилена та спрямована на :</w:t>
      </w:r>
    </w:p>
    <w:p w:rsidR="002D359F" w:rsidRPr="002D359F" w:rsidRDefault="002D359F" w:rsidP="002D359F">
      <w:pPr>
        <w:spacing w:after="0"/>
        <w:jc w:val="both"/>
        <w:rPr>
          <w:rFonts w:ascii="Times New Roman" w:eastAsia="Calibri" w:hAnsi="Times New Roman" w:cs="Times New Roman"/>
          <w:sz w:val="28"/>
          <w:szCs w:val="28"/>
          <w:lang w:val="uk-UA"/>
        </w:rPr>
      </w:pPr>
      <w:r w:rsidRPr="002D359F">
        <w:rPr>
          <w:rFonts w:ascii="Times New Roman" w:eastAsia="Calibri" w:hAnsi="Times New Roman" w:cs="Times New Roman"/>
          <w:sz w:val="28"/>
          <w:szCs w:val="28"/>
          <w:lang w:val="uk-UA"/>
        </w:rPr>
        <w:t>1.  Виявлення відхилень в поведінці, міжособистісних проблем в спілкуванні з однолітками та дорослими.</w:t>
      </w:r>
    </w:p>
    <w:p w:rsidR="002D359F" w:rsidRPr="002D359F" w:rsidRDefault="002D359F" w:rsidP="002D359F">
      <w:pPr>
        <w:spacing w:after="0"/>
        <w:jc w:val="both"/>
        <w:rPr>
          <w:rFonts w:ascii="Times New Roman" w:eastAsia="Calibri" w:hAnsi="Times New Roman" w:cs="Times New Roman"/>
          <w:sz w:val="28"/>
          <w:szCs w:val="28"/>
          <w:lang w:val="uk-UA"/>
        </w:rPr>
      </w:pPr>
      <w:r w:rsidRPr="002D359F">
        <w:rPr>
          <w:rFonts w:ascii="Times New Roman" w:eastAsia="Calibri" w:hAnsi="Times New Roman" w:cs="Times New Roman"/>
          <w:sz w:val="28"/>
          <w:szCs w:val="28"/>
          <w:lang w:val="uk-UA"/>
        </w:rPr>
        <w:t xml:space="preserve">2. Формування позитивних мотивів міжособистісних відносин. </w:t>
      </w:r>
    </w:p>
    <w:p w:rsidR="002D359F" w:rsidRPr="002D359F" w:rsidRDefault="002D359F" w:rsidP="002D359F">
      <w:pPr>
        <w:spacing w:after="0"/>
        <w:jc w:val="both"/>
        <w:rPr>
          <w:rFonts w:ascii="Times New Roman" w:eastAsia="Calibri" w:hAnsi="Times New Roman" w:cs="Times New Roman"/>
          <w:sz w:val="28"/>
          <w:szCs w:val="28"/>
          <w:lang w:val="uk-UA"/>
        </w:rPr>
      </w:pPr>
      <w:r w:rsidRPr="002D359F">
        <w:rPr>
          <w:rFonts w:ascii="Times New Roman" w:eastAsia="Calibri" w:hAnsi="Times New Roman" w:cs="Times New Roman"/>
          <w:sz w:val="28"/>
          <w:szCs w:val="28"/>
          <w:lang w:val="uk-UA"/>
        </w:rPr>
        <w:t>3. Виховання навичок безпечної поведінки.</w:t>
      </w:r>
    </w:p>
    <w:p w:rsidR="002D359F" w:rsidRPr="002D359F" w:rsidRDefault="002D359F" w:rsidP="002D359F">
      <w:pPr>
        <w:spacing w:after="0"/>
        <w:jc w:val="both"/>
        <w:rPr>
          <w:rFonts w:ascii="Times New Roman" w:eastAsia="Calibri" w:hAnsi="Times New Roman" w:cs="Times New Roman"/>
          <w:sz w:val="28"/>
          <w:szCs w:val="28"/>
          <w:lang w:val="uk-UA"/>
        </w:rPr>
      </w:pPr>
      <w:r w:rsidRPr="002D359F">
        <w:rPr>
          <w:rFonts w:ascii="Times New Roman" w:eastAsia="Calibri" w:hAnsi="Times New Roman" w:cs="Times New Roman"/>
          <w:sz w:val="28"/>
          <w:szCs w:val="28"/>
          <w:lang w:val="uk-UA"/>
        </w:rPr>
        <w:t>4. Формування поведінки дитини, що відповідає загальноприйнятим нормам і правилам.</w:t>
      </w:r>
    </w:p>
    <w:p w:rsidR="002D359F" w:rsidRPr="002D359F" w:rsidRDefault="002D359F" w:rsidP="002D359F">
      <w:pPr>
        <w:spacing w:after="0"/>
        <w:jc w:val="both"/>
        <w:rPr>
          <w:rFonts w:ascii="Times New Roman" w:eastAsia="Calibri" w:hAnsi="Times New Roman" w:cs="Times New Roman"/>
          <w:sz w:val="28"/>
          <w:szCs w:val="28"/>
          <w:lang w:val="uk-UA"/>
        </w:rPr>
      </w:pPr>
      <w:r w:rsidRPr="002D359F">
        <w:rPr>
          <w:rFonts w:ascii="Times New Roman" w:eastAsia="Calibri" w:hAnsi="Times New Roman" w:cs="Times New Roman"/>
          <w:sz w:val="28"/>
          <w:szCs w:val="28"/>
          <w:lang w:val="uk-UA"/>
        </w:rPr>
        <w:t xml:space="preserve">5. Підвищення рівня інформованості адміністрації, педагогів закладів освіти, батьків щодо профілактики та протидії булінгу (цькуванню) та негативних проявів поведінки серед підлітків та учнівської молоді. </w:t>
      </w:r>
    </w:p>
    <w:p w:rsidR="002D359F" w:rsidRPr="002D359F" w:rsidRDefault="002D359F" w:rsidP="002D359F">
      <w:pPr>
        <w:spacing w:after="0"/>
        <w:jc w:val="both"/>
        <w:rPr>
          <w:rFonts w:ascii="Times New Roman" w:eastAsia="Calibri" w:hAnsi="Times New Roman" w:cs="Times New Roman"/>
          <w:sz w:val="28"/>
          <w:szCs w:val="28"/>
          <w:lang w:val="uk-UA"/>
        </w:rPr>
      </w:pPr>
      <w:r w:rsidRPr="002D359F">
        <w:rPr>
          <w:rFonts w:ascii="Times New Roman" w:eastAsia="Calibri" w:hAnsi="Times New Roman" w:cs="Times New Roman"/>
          <w:sz w:val="28"/>
          <w:szCs w:val="28"/>
          <w:lang w:val="uk-UA"/>
        </w:rPr>
        <w:lastRenderedPageBreak/>
        <w:t>6. Зменшення конфліктних ситуацій серед учнівського середовища відновними техніками (медіація, коло).</w:t>
      </w:r>
    </w:p>
    <w:p w:rsidR="002D359F" w:rsidRPr="002D359F" w:rsidRDefault="002D359F" w:rsidP="002D359F">
      <w:pPr>
        <w:spacing w:after="0"/>
        <w:jc w:val="both"/>
        <w:rPr>
          <w:rFonts w:ascii="Times New Roman" w:eastAsia="Calibri" w:hAnsi="Times New Roman" w:cs="Times New Roman"/>
          <w:sz w:val="28"/>
          <w:szCs w:val="28"/>
          <w:lang w:val="uk-UA"/>
        </w:rPr>
      </w:pPr>
      <w:r w:rsidRPr="002D359F">
        <w:rPr>
          <w:rFonts w:ascii="Times New Roman" w:eastAsia="Calibri" w:hAnsi="Times New Roman" w:cs="Times New Roman"/>
          <w:sz w:val="28"/>
          <w:szCs w:val="28"/>
          <w:lang w:val="uk-UA"/>
        </w:rPr>
        <w:t xml:space="preserve">7. </w:t>
      </w:r>
      <w:r w:rsidRPr="002D359F">
        <w:rPr>
          <w:rFonts w:ascii="Times New Roman" w:eastAsia="Times New Roman" w:hAnsi="Times New Roman" w:cs="Times New Roman"/>
          <w:b/>
          <w:i/>
          <w:color w:val="C00000"/>
          <w:sz w:val="28"/>
          <w:szCs w:val="28"/>
          <w:lang w:val="uk-UA"/>
        </w:rPr>
        <w:t>Налагодження дистанційної роботи</w:t>
      </w:r>
      <w:r w:rsidRPr="002D359F">
        <w:rPr>
          <w:rFonts w:ascii="Times New Roman" w:eastAsia="Times New Roman" w:hAnsi="Times New Roman" w:cs="Times New Roman"/>
          <w:sz w:val="28"/>
          <w:szCs w:val="28"/>
          <w:lang w:val="uk-UA"/>
        </w:rPr>
        <w:t xml:space="preserve">  за напрямком "Профілактика та виявлення булінгу в закладах освіти", а саме:</w:t>
      </w:r>
    </w:p>
    <w:p w:rsidR="002D359F" w:rsidRPr="002D359F" w:rsidRDefault="002D359F" w:rsidP="002D359F">
      <w:pPr>
        <w:numPr>
          <w:ilvl w:val="0"/>
          <w:numId w:val="3"/>
        </w:num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t xml:space="preserve">проведення  </w:t>
      </w:r>
      <w:r w:rsidRPr="002D359F">
        <w:rPr>
          <w:rFonts w:ascii="Times New Roman" w:eastAsia="Times New Roman" w:hAnsi="Times New Roman" w:cs="Times New Roman"/>
          <w:b/>
          <w:sz w:val="28"/>
          <w:szCs w:val="28"/>
          <w:lang w:val="uk-UA"/>
        </w:rPr>
        <w:t>консультативної</w:t>
      </w:r>
      <w:r w:rsidRPr="002D359F">
        <w:rPr>
          <w:rFonts w:ascii="Times New Roman" w:eastAsia="Times New Roman" w:hAnsi="Times New Roman" w:cs="Times New Roman"/>
          <w:sz w:val="28"/>
          <w:szCs w:val="28"/>
          <w:lang w:val="uk-UA"/>
        </w:rPr>
        <w:t xml:space="preserve">  роботи стосовно протидії булінгу (цькуванню);</w:t>
      </w:r>
    </w:p>
    <w:p w:rsidR="002D359F" w:rsidRPr="002D359F" w:rsidRDefault="002D359F" w:rsidP="002D359F">
      <w:pPr>
        <w:numPr>
          <w:ilvl w:val="0"/>
          <w:numId w:val="3"/>
        </w:num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color w:val="000000"/>
          <w:sz w:val="28"/>
          <w:szCs w:val="28"/>
          <w:lang w:val="uk-UA"/>
        </w:rPr>
        <w:t xml:space="preserve">розміщення  просвітницької  інформацію  </w:t>
      </w:r>
      <w:r w:rsidRPr="002D359F">
        <w:rPr>
          <w:rFonts w:ascii="Times New Roman" w:eastAsia="Times New Roman" w:hAnsi="Times New Roman" w:cs="Times New Roman"/>
          <w:b/>
          <w:color w:val="000000"/>
          <w:sz w:val="28"/>
          <w:szCs w:val="28"/>
          <w:lang w:val="uk-UA"/>
        </w:rPr>
        <w:t>на сайтах закладів</w:t>
      </w:r>
      <w:r w:rsidRPr="002D359F">
        <w:rPr>
          <w:rFonts w:ascii="Times New Roman" w:eastAsia="Times New Roman" w:hAnsi="Times New Roman" w:cs="Times New Roman"/>
          <w:color w:val="000000"/>
          <w:sz w:val="28"/>
          <w:szCs w:val="28"/>
          <w:lang w:val="uk-UA"/>
        </w:rPr>
        <w:t xml:space="preserve"> освіти для всіх учасників освітнього процесу (батьків, вчителів, учнів);</w:t>
      </w:r>
    </w:p>
    <w:p w:rsidR="002D359F" w:rsidRPr="002D359F" w:rsidRDefault="002D359F" w:rsidP="002D359F">
      <w:pPr>
        <w:numPr>
          <w:ilvl w:val="0"/>
          <w:numId w:val="3"/>
        </w:num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t>з</w:t>
      </w:r>
      <w:r w:rsidRPr="002D359F">
        <w:rPr>
          <w:rFonts w:ascii="Times New Roman" w:eastAsia="Times New Roman" w:hAnsi="Times New Roman" w:cs="Times New Roman"/>
          <w:b/>
          <w:sz w:val="28"/>
          <w:szCs w:val="28"/>
          <w:lang w:val="uk-UA"/>
        </w:rPr>
        <w:t>апропоновувати</w:t>
      </w:r>
      <w:r w:rsidRPr="002D359F">
        <w:rPr>
          <w:rFonts w:ascii="Times New Roman" w:eastAsia="Times New Roman" w:hAnsi="Times New Roman" w:cs="Times New Roman"/>
          <w:sz w:val="28"/>
          <w:szCs w:val="28"/>
          <w:lang w:val="uk-UA"/>
        </w:rPr>
        <w:t xml:space="preserve"> батькам доступні для самостійного застосування методики, вправи щодо підвищення самооцінки, зниження рівня тривожності, подолання страхів, розвитку критичного мислення та інші;</w:t>
      </w:r>
    </w:p>
    <w:p w:rsidR="002D359F" w:rsidRPr="002D359F" w:rsidRDefault="002D359F" w:rsidP="002D359F">
      <w:pPr>
        <w:numPr>
          <w:ilvl w:val="0"/>
          <w:numId w:val="3"/>
        </w:num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t>р</w:t>
      </w:r>
      <w:r w:rsidRPr="002D359F">
        <w:rPr>
          <w:rFonts w:ascii="Times New Roman" w:eastAsia="Times New Roman" w:hAnsi="Times New Roman" w:cs="Times New Roman"/>
          <w:b/>
          <w:sz w:val="28"/>
          <w:szCs w:val="28"/>
          <w:lang w:val="uk-UA"/>
        </w:rPr>
        <w:t>екомендувати</w:t>
      </w:r>
      <w:r w:rsidRPr="002D359F">
        <w:rPr>
          <w:rFonts w:ascii="Times New Roman" w:eastAsia="Times New Roman" w:hAnsi="Times New Roman" w:cs="Times New Roman"/>
          <w:sz w:val="28"/>
          <w:szCs w:val="28"/>
          <w:lang w:val="uk-UA"/>
        </w:rPr>
        <w:t xml:space="preserve"> літературу, відеоматеріали, посилання на сайти, в яких можна ознайомитись з проблемою булінгу та почерпнути корисні рекомендації щодо профілактики цього явища;</w:t>
      </w:r>
    </w:p>
    <w:p w:rsidR="002D359F" w:rsidRPr="002D359F" w:rsidRDefault="002D359F" w:rsidP="002D359F">
      <w:pPr>
        <w:numPr>
          <w:ilvl w:val="0"/>
          <w:numId w:val="3"/>
        </w:numPr>
        <w:spacing w:after="0"/>
        <w:jc w:val="both"/>
        <w:rPr>
          <w:rFonts w:ascii="Times New Roman" w:eastAsia="Times New Roman" w:hAnsi="Times New Roman" w:cs="Times New Roman"/>
          <w:color w:val="000000"/>
          <w:sz w:val="28"/>
          <w:szCs w:val="28"/>
          <w:lang w:val="uk-UA"/>
        </w:rPr>
      </w:pPr>
      <w:r w:rsidRPr="002D359F">
        <w:rPr>
          <w:rFonts w:ascii="Times New Roman" w:eastAsia="Times New Roman" w:hAnsi="Times New Roman" w:cs="Times New Roman"/>
          <w:b/>
          <w:color w:val="000000"/>
          <w:sz w:val="28"/>
          <w:szCs w:val="28"/>
          <w:lang w:val="uk-UA"/>
        </w:rPr>
        <w:t xml:space="preserve">інформувати </w:t>
      </w:r>
      <w:r w:rsidRPr="002D359F">
        <w:rPr>
          <w:rFonts w:ascii="Times New Roman" w:eastAsia="Times New Roman" w:hAnsi="Times New Roman" w:cs="Times New Roman"/>
          <w:color w:val="000000"/>
          <w:sz w:val="28"/>
          <w:szCs w:val="28"/>
          <w:lang w:val="uk-UA"/>
        </w:rPr>
        <w:t xml:space="preserve">учасників освітнього процесу щодо діяльності </w:t>
      </w:r>
      <w:r w:rsidRPr="002D359F">
        <w:rPr>
          <w:rFonts w:ascii="Times New Roman" w:eastAsia="Times New Roman" w:hAnsi="Times New Roman" w:cs="Times New Roman"/>
          <w:b/>
          <w:color w:val="000000"/>
          <w:sz w:val="28"/>
          <w:szCs w:val="28"/>
          <w:lang w:val="uk-UA"/>
        </w:rPr>
        <w:t>гарячих ліній,</w:t>
      </w:r>
      <w:r w:rsidRPr="002D359F">
        <w:rPr>
          <w:rFonts w:ascii="Times New Roman" w:eastAsia="Times New Roman" w:hAnsi="Times New Roman" w:cs="Times New Roman"/>
          <w:color w:val="000000"/>
          <w:sz w:val="28"/>
          <w:szCs w:val="28"/>
          <w:lang w:val="uk-UA"/>
        </w:rPr>
        <w:t xml:space="preserve"> громадських та державних організацій та доступу до їх послуг:</w:t>
      </w:r>
    </w:p>
    <w:p w:rsidR="002D359F" w:rsidRPr="002D359F" w:rsidRDefault="002D359F" w:rsidP="002D359F">
      <w:pPr>
        <w:numPr>
          <w:ilvl w:val="0"/>
          <w:numId w:val="4"/>
        </w:numPr>
        <w:spacing w:after="0"/>
        <w:ind w:left="1560" w:hanging="284"/>
        <w:rPr>
          <w:rFonts w:ascii="Times New Roman" w:eastAsia="Times New Roman" w:hAnsi="Times New Roman" w:cs="Times New Roman"/>
          <w:i/>
          <w:color w:val="000000"/>
          <w:sz w:val="28"/>
          <w:szCs w:val="28"/>
          <w:lang w:val="uk-UA"/>
        </w:rPr>
      </w:pPr>
      <w:r w:rsidRPr="002D359F">
        <w:rPr>
          <w:rFonts w:ascii="Times New Roman" w:eastAsia="Calibri" w:hAnsi="Times New Roman" w:cs="Times New Roman"/>
          <w:i/>
          <w:color w:val="000000"/>
          <w:sz w:val="28"/>
          <w:szCs w:val="28"/>
          <w:lang w:val="uk-UA"/>
        </w:rPr>
        <w:t>дитяча лінія 116 111 або 0 800 500 225 (з 12.00 до 16.00)</w:t>
      </w:r>
    </w:p>
    <w:p w:rsidR="002D359F" w:rsidRPr="002D359F" w:rsidRDefault="002D359F" w:rsidP="002D359F">
      <w:pPr>
        <w:numPr>
          <w:ilvl w:val="0"/>
          <w:numId w:val="4"/>
        </w:numPr>
        <w:spacing w:after="0"/>
        <w:ind w:left="1560" w:hanging="284"/>
        <w:rPr>
          <w:rFonts w:ascii="Times New Roman" w:eastAsia="Times New Roman" w:hAnsi="Times New Roman" w:cs="Times New Roman"/>
          <w:i/>
          <w:color w:val="000000"/>
          <w:sz w:val="28"/>
          <w:szCs w:val="28"/>
          <w:lang w:val="uk-UA"/>
        </w:rPr>
      </w:pPr>
      <w:r w:rsidRPr="002D359F">
        <w:rPr>
          <w:rFonts w:ascii="Times New Roman" w:eastAsia="Calibri" w:hAnsi="Times New Roman" w:cs="Times New Roman"/>
          <w:i/>
          <w:color w:val="000000"/>
          <w:sz w:val="28"/>
          <w:szCs w:val="28"/>
          <w:lang w:val="uk-UA"/>
        </w:rPr>
        <w:t>гаряча телефонна лінія щодо булінгу (цькування) 116 000</w:t>
      </w:r>
    </w:p>
    <w:p w:rsidR="002D359F" w:rsidRPr="002D359F" w:rsidRDefault="002D359F" w:rsidP="002D359F">
      <w:pPr>
        <w:numPr>
          <w:ilvl w:val="0"/>
          <w:numId w:val="4"/>
        </w:numPr>
        <w:spacing w:after="0"/>
        <w:ind w:left="1560" w:right="-104" w:hanging="284"/>
        <w:rPr>
          <w:rFonts w:ascii="Times New Roman" w:eastAsia="Times New Roman" w:hAnsi="Times New Roman" w:cs="Times New Roman"/>
          <w:i/>
          <w:color w:val="000000"/>
          <w:sz w:val="28"/>
          <w:szCs w:val="28"/>
          <w:lang w:val="uk-UA"/>
        </w:rPr>
      </w:pPr>
      <w:r w:rsidRPr="002D359F">
        <w:rPr>
          <w:rFonts w:ascii="Times New Roman" w:eastAsia="Calibri" w:hAnsi="Times New Roman" w:cs="Times New Roman"/>
          <w:i/>
          <w:color w:val="000000"/>
          <w:sz w:val="28"/>
          <w:szCs w:val="28"/>
          <w:lang w:val="uk-UA"/>
        </w:rPr>
        <w:t xml:space="preserve"> гаряча лінія з питань запобігання насильству 116 123 </w:t>
      </w:r>
    </w:p>
    <w:p w:rsidR="002D359F" w:rsidRPr="002D359F" w:rsidRDefault="002D359F" w:rsidP="002D359F">
      <w:pPr>
        <w:spacing w:after="0"/>
        <w:ind w:left="1560" w:right="-104"/>
        <w:rPr>
          <w:rFonts w:ascii="Times New Roman" w:eastAsia="Times New Roman" w:hAnsi="Times New Roman" w:cs="Times New Roman"/>
          <w:i/>
          <w:color w:val="000000"/>
          <w:sz w:val="28"/>
          <w:szCs w:val="28"/>
          <w:lang w:val="uk-UA"/>
        </w:rPr>
      </w:pPr>
      <w:r w:rsidRPr="002D359F">
        <w:rPr>
          <w:rFonts w:ascii="Times New Roman" w:eastAsia="Calibri" w:hAnsi="Times New Roman" w:cs="Times New Roman"/>
          <w:i/>
          <w:color w:val="000000"/>
          <w:sz w:val="28"/>
          <w:szCs w:val="28"/>
          <w:lang w:val="uk-UA"/>
        </w:rPr>
        <w:t>або 0 800 500 335</w:t>
      </w:r>
    </w:p>
    <w:p w:rsidR="002D359F" w:rsidRPr="002D359F" w:rsidRDefault="002D359F" w:rsidP="002D359F">
      <w:pPr>
        <w:numPr>
          <w:ilvl w:val="0"/>
          <w:numId w:val="4"/>
        </w:numPr>
        <w:spacing w:after="0"/>
        <w:ind w:left="1560" w:hanging="284"/>
        <w:rPr>
          <w:rFonts w:ascii="Times New Roman" w:eastAsia="Times New Roman" w:hAnsi="Times New Roman" w:cs="Times New Roman"/>
          <w:i/>
          <w:color w:val="000000"/>
          <w:sz w:val="28"/>
          <w:szCs w:val="28"/>
          <w:lang w:val="uk-UA"/>
        </w:rPr>
      </w:pPr>
      <w:r w:rsidRPr="002D359F">
        <w:rPr>
          <w:rFonts w:ascii="Times New Roman" w:eastAsia="Calibri" w:hAnsi="Times New Roman" w:cs="Times New Roman"/>
          <w:i/>
          <w:color w:val="000000"/>
          <w:sz w:val="28"/>
          <w:szCs w:val="28"/>
          <w:lang w:val="uk-UA"/>
        </w:rPr>
        <w:t xml:space="preserve"> Уповноважений Верховної Ради з прав людини 0 800 50 17 20</w:t>
      </w:r>
    </w:p>
    <w:p w:rsidR="002D359F" w:rsidRPr="002D359F" w:rsidRDefault="002D359F" w:rsidP="002D359F">
      <w:pPr>
        <w:numPr>
          <w:ilvl w:val="0"/>
          <w:numId w:val="4"/>
        </w:numPr>
        <w:spacing w:after="0"/>
        <w:ind w:left="1560" w:hanging="284"/>
        <w:rPr>
          <w:rFonts w:ascii="Times New Roman" w:eastAsia="Times New Roman" w:hAnsi="Times New Roman" w:cs="Times New Roman"/>
          <w:i/>
          <w:color w:val="000000"/>
          <w:sz w:val="28"/>
          <w:szCs w:val="28"/>
          <w:lang w:val="uk-UA"/>
        </w:rPr>
      </w:pPr>
      <w:r w:rsidRPr="002D359F">
        <w:rPr>
          <w:rFonts w:ascii="Times New Roman" w:eastAsia="Calibri" w:hAnsi="Times New Roman" w:cs="Times New Roman"/>
          <w:i/>
          <w:color w:val="000000"/>
          <w:sz w:val="28"/>
          <w:szCs w:val="28"/>
          <w:lang w:val="uk-UA"/>
        </w:rPr>
        <w:t>Уповноважений Президента України з прав дитини 0 44 255 76 75</w:t>
      </w:r>
    </w:p>
    <w:p w:rsidR="002D359F" w:rsidRPr="002D359F" w:rsidRDefault="002D359F" w:rsidP="002D359F">
      <w:pPr>
        <w:numPr>
          <w:ilvl w:val="0"/>
          <w:numId w:val="4"/>
        </w:numPr>
        <w:spacing w:after="0"/>
        <w:ind w:left="1560" w:hanging="284"/>
        <w:rPr>
          <w:rFonts w:ascii="Times New Roman" w:eastAsia="Times New Roman" w:hAnsi="Times New Roman" w:cs="Times New Roman"/>
          <w:i/>
          <w:color w:val="000000"/>
          <w:sz w:val="28"/>
          <w:szCs w:val="28"/>
          <w:lang w:val="uk-UA"/>
        </w:rPr>
      </w:pPr>
      <w:r w:rsidRPr="002D359F">
        <w:rPr>
          <w:rFonts w:ascii="Times New Roman" w:eastAsia="Calibri" w:hAnsi="Times New Roman" w:cs="Times New Roman"/>
          <w:i/>
          <w:color w:val="000000"/>
          <w:sz w:val="28"/>
          <w:szCs w:val="28"/>
          <w:lang w:val="uk-UA"/>
        </w:rPr>
        <w:t>Центр надання безоплатної правової допомоги 0 800 213 103</w:t>
      </w:r>
    </w:p>
    <w:p w:rsidR="002D359F" w:rsidRPr="002D359F" w:rsidRDefault="002D359F" w:rsidP="002D359F">
      <w:pPr>
        <w:numPr>
          <w:ilvl w:val="0"/>
          <w:numId w:val="4"/>
        </w:numPr>
        <w:spacing w:after="0"/>
        <w:ind w:left="1560" w:hanging="284"/>
        <w:rPr>
          <w:rFonts w:ascii="Times New Roman" w:eastAsia="Times New Roman" w:hAnsi="Times New Roman" w:cs="Times New Roman"/>
          <w:i/>
          <w:color w:val="000000"/>
          <w:sz w:val="28"/>
          <w:szCs w:val="28"/>
          <w:lang w:val="uk-UA"/>
        </w:rPr>
      </w:pPr>
      <w:r w:rsidRPr="002D359F">
        <w:rPr>
          <w:rFonts w:ascii="Times New Roman" w:eastAsia="Calibri" w:hAnsi="Times New Roman" w:cs="Times New Roman"/>
          <w:i/>
          <w:color w:val="000000"/>
          <w:sz w:val="28"/>
          <w:szCs w:val="28"/>
          <w:lang w:val="uk-UA"/>
        </w:rPr>
        <w:t>Національна поліція України 102</w:t>
      </w:r>
    </w:p>
    <w:p w:rsidR="002D359F" w:rsidRPr="002D359F" w:rsidRDefault="002D359F" w:rsidP="002D359F">
      <w:pPr>
        <w:numPr>
          <w:ilvl w:val="0"/>
          <w:numId w:val="4"/>
        </w:numPr>
        <w:spacing w:after="0"/>
        <w:ind w:left="1560" w:hanging="284"/>
        <w:rPr>
          <w:rFonts w:ascii="Times New Roman" w:eastAsia="Times New Roman" w:hAnsi="Times New Roman" w:cs="Times New Roman"/>
          <w:i/>
          <w:color w:val="000000"/>
          <w:sz w:val="28"/>
          <w:szCs w:val="28"/>
          <w:lang w:val="uk-UA"/>
        </w:rPr>
      </w:pPr>
      <w:r w:rsidRPr="002D359F">
        <w:rPr>
          <w:rFonts w:ascii="Times New Roman" w:eastAsia="Calibri" w:hAnsi="Times New Roman" w:cs="Times New Roman"/>
          <w:i/>
          <w:color w:val="000000"/>
          <w:sz w:val="28"/>
          <w:szCs w:val="28"/>
          <w:lang w:val="uk-UA"/>
        </w:rPr>
        <w:t>правова допомога  - звернення  до Єдиного контакт-центру безоплатної правової допомоги за номером 0 800 213 103</w:t>
      </w:r>
    </w:p>
    <w:p w:rsidR="002D359F" w:rsidRPr="002D359F" w:rsidRDefault="002D359F" w:rsidP="002D359F">
      <w:pPr>
        <w:numPr>
          <w:ilvl w:val="0"/>
          <w:numId w:val="4"/>
        </w:numPr>
        <w:spacing w:after="0"/>
        <w:ind w:left="1560" w:hanging="284"/>
        <w:rPr>
          <w:rFonts w:ascii="Times New Roman" w:eastAsia="Times New Roman" w:hAnsi="Times New Roman" w:cs="Times New Roman"/>
          <w:i/>
          <w:color w:val="000000"/>
          <w:sz w:val="28"/>
          <w:szCs w:val="28"/>
          <w:lang w:val="uk-UA"/>
        </w:rPr>
      </w:pPr>
      <w:r w:rsidRPr="002D359F">
        <w:rPr>
          <w:rFonts w:ascii="Times New Roman" w:eastAsia="Calibri" w:hAnsi="Times New Roman" w:cs="Times New Roman"/>
          <w:i/>
          <w:color w:val="000000"/>
          <w:sz w:val="28"/>
          <w:szCs w:val="28"/>
          <w:lang w:val="uk-UA"/>
        </w:rPr>
        <w:t>гаряча  лінію ГО «</w:t>
      </w:r>
      <w:proofErr w:type="spellStart"/>
      <w:r w:rsidRPr="002D359F">
        <w:rPr>
          <w:rFonts w:ascii="Times New Roman" w:eastAsia="Calibri" w:hAnsi="Times New Roman" w:cs="Times New Roman"/>
          <w:i/>
          <w:color w:val="000000"/>
          <w:sz w:val="28"/>
          <w:szCs w:val="28"/>
          <w:lang w:val="uk-UA"/>
        </w:rPr>
        <w:t>Ла</w:t>
      </w:r>
      <w:proofErr w:type="spellEnd"/>
      <w:r w:rsidRPr="002D359F">
        <w:rPr>
          <w:rFonts w:ascii="Times New Roman" w:eastAsia="Calibri" w:hAnsi="Times New Roman" w:cs="Times New Roman"/>
          <w:i/>
          <w:color w:val="000000"/>
          <w:sz w:val="28"/>
          <w:szCs w:val="28"/>
          <w:lang w:val="uk-UA"/>
        </w:rPr>
        <w:t xml:space="preserve"> </w:t>
      </w:r>
      <w:proofErr w:type="spellStart"/>
      <w:r w:rsidRPr="002D359F">
        <w:rPr>
          <w:rFonts w:ascii="Times New Roman" w:eastAsia="Calibri" w:hAnsi="Times New Roman" w:cs="Times New Roman"/>
          <w:i/>
          <w:color w:val="000000"/>
          <w:sz w:val="28"/>
          <w:szCs w:val="28"/>
          <w:lang w:val="uk-UA"/>
        </w:rPr>
        <w:t>Страда</w:t>
      </w:r>
      <w:proofErr w:type="spellEnd"/>
      <w:r w:rsidRPr="002D359F">
        <w:rPr>
          <w:rFonts w:ascii="Times New Roman" w:eastAsia="Calibri" w:hAnsi="Times New Roman" w:cs="Times New Roman"/>
          <w:i/>
          <w:color w:val="000000"/>
          <w:sz w:val="28"/>
          <w:szCs w:val="28"/>
          <w:lang w:val="uk-UA"/>
        </w:rPr>
        <w:t xml:space="preserve"> – Україна» (за номером 0 800 500 225 – для стаціонарного </w:t>
      </w:r>
      <w:proofErr w:type="spellStart"/>
      <w:r w:rsidRPr="002D359F">
        <w:rPr>
          <w:rFonts w:ascii="Times New Roman" w:eastAsia="Calibri" w:hAnsi="Times New Roman" w:cs="Times New Roman"/>
          <w:i/>
          <w:color w:val="000000"/>
          <w:sz w:val="28"/>
          <w:szCs w:val="28"/>
          <w:lang w:val="uk-UA"/>
        </w:rPr>
        <w:t>телефона</w:t>
      </w:r>
      <w:proofErr w:type="spellEnd"/>
      <w:r w:rsidRPr="002D359F">
        <w:rPr>
          <w:rFonts w:ascii="Times New Roman" w:eastAsia="Calibri" w:hAnsi="Times New Roman" w:cs="Times New Roman"/>
          <w:i/>
          <w:color w:val="000000"/>
          <w:sz w:val="28"/>
          <w:szCs w:val="28"/>
          <w:lang w:val="uk-UA"/>
        </w:rPr>
        <w:t>, 116 111 – для мобільного)</w:t>
      </w:r>
    </w:p>
    <w:p w:rsidR="002D359F" w:rsidRPr="002D359F" w:rsidRDefault="002D359F" w:rsidP="002D359F">
      <w:pPr>
        <w:numPr>
          <w:ilvl w:val="0"/>
          <w:numId w:val="4"/>
        </w:numPr>
        <w:spacing w:after="0"/>
        <w:ind w:left="1560" w:hanging="284"/>
        <w:rPr>
          <w:rFonts w:ascii="Times New Roman" w:eastAsia="Times New Roman" w:hAnsi="Times New Roman" w:cs="Times New Roman"/>
          <w:i/>
          <w:color w:val="000000"/>
          <w:sz w:val="28"/>
          <w:lang w:val="uk-UA"/>
        </w:rPr>
      </w:pPr>
      <w:r w:rsidRPr="002D359F">
        <w:rPr>
          <w:rFonts w:ascii="Times New Roman" w:eastAsia="Calibri" w:hAnsi="Times New Roman" w:cs="Times New Roman"/>
          <w:bCs/>
          <w:i/>
          <w:color w:val="000000"/>
          <w:sz w:val="28"/>
        </w:rPr>
        <w:t xml:space="preserve">Центр </w:t>
      </w:r>
      <w:proofErr w:type="gramStart"/>
      <w:r w:rsidRPr="002D359F">
        <w:rPr>
          <w:rFonts w:ascii="Times New Roman" w:eastAsia="Calibri" w:hAnsi="Times New Roman" w:cs="Times New Roman"/>
          <w:bCs/>
          <w:i/>
          <w:color w:val="000000"/>
          <w:sz w:val="28"/>
        </w:rPr>
        <w:t>соц</w:t>
      </w:r>
      <w:proofErr w:type="gramEnd"/>
      <w:r w:rsidRPr="002D359F">
        <w:rPr>
          <w:rFonts w:ascii="Times New Roman" w:eastAsia="Calibri" w:hAnsi="Times New Roman" w:cs="Times New Roman"/>
          <w:bCs/>
          <w:i/>
          <w:color w:val="000000"/>
          <w:sz w:val="28"/>
        </w:rPr>
        <w:t xml:space="preserve">іальної </w:t>
      </w:r>
      <w:proofErr w:type="spellStart"/>
      <w:r w:rsidRPr="002D359F">
        <w:rPr>
          <w:rFonts w:ascii="Times New Roman" w:eastAsia="Calibri" w:hAnsi="Times New Roman" w:cs="Times New Roman"/>
          <w:bCs/>
          <w:i/>
          <w:color w:val="000000"/>
          <w:sz w:val="28"/>
        </w:rPr>
        <w:t>служби</w:t>
      </w:r>
      <w:proofErr w:type="spellEnd"/>
      <w:r w:rsidRPr="002D359F">
        <w:rPr>
          <w:rFonts w:ascii="Times New Roman" w:eastAsia="Calibri" w:hAnsi="Times New Roman" w:cs="Times New Roman"/>
          <w:bCs/>
          <w:i/>
          <w:color w:val="000000"/>
          <w:sz w:val="28"/>
        </w:rPr>
        <w:t xml:space="preserve"> з </w:t>
      </w:r>
      <w:proofErr w:type="spellStart"/>
      <w:r w:rsidRPr="002D359F">
        <w:rPr>
          <w:rFonts w:ascii="Times New Roman" w:eastAsia="Calibri" w:hAnsi="Times New Roman" w:cs="Times New Roman"/>
          <w:bCs/>
          <w:i/>
          <w:color w:val="000000"/>
          <w:sz w:val="28"/>
        </w:rPr>
        <w:t>питань</w:t>
      </w:r>
      <w:proofErr w:type="spellEnd"/>
      <w:r w:rsidRPr="002D359F">
        <w:rPr>
          <w:rFonts w:ascii="Times New Roman" w:eastAsia="Calibri" w:hAnsi="Times New Roman" w:cs="Times New Roman"/>
          <w:bCs/>
          <w:i/>
          <w:color w:val="000000"/>
          <w:sz w:val="28"/>
        </w:rPr>
        <w:t xml:space="preserve"> </w:t>
      </w:r>
      <w:proofErr w:type="spellStart"/>
      <w:r w:rsidRPr="002D359F">
        <w:rPr>
          <w:rFonts w:ascii="Times New Roman" w:eastAsia="Calibri" w:hAnsi="Times New Roman" w:cs="Times New Roman"/>
          <w:bCs/>
          <w:i/>
          <w:color w:val="000000"/>
          <w:sz w:val="28"/>
        </w:rPr>
        <w:t>сім’ї</w:t>
      </w:r>
      <w:proofErr w:type="spellEnd"/>
      <w:r w:rsidRPr="002D359F">
        <w:rPr>
          <w:rFonts w:ascii="Times New Roman" w:eastAsia="Calibri" w:hAnsi="Times New Roman" w:cs="Times New Roman"/>
          <w:bCs/>
          <w:i/>
          <w:color w:val="000000"/>
          <w:sz w:val="28"/>
        </w:rPr>
        <w:t xml:space="preserve">, дітей та </w:t>
      </w:r>
      <w:proofErr w:type="spellStart"/>
      <w:r w:rsidRPr="002D359F">
        <w:rPr>
          <w:rFonts w:ascii="Times New Roman" w:eastAsia="Calibri" w:hAnsi="Times New Roman" w:cs="Times New Roman"/>
          <w:bCs/>
          <w:i/>
          <w:color w:val="000000"/>
          <w:sz w:val="28"/>
        </w:rPr>
        <w:t>молоді</w:t>
      </w:r>
      <w:proofErr w:type="spellEnd"/>
      <w:r w:rsidRPr="002D359F">
        <w:rPr>
          <w:rFonts w:ascii="Times New Roman" w:eastAsia="Calibri" w:hAnsi="Times New Roman" w:cs="Times New Roman"/>
          <w:bCs/>
          <w:i/>
          <w:color w:val="000000"/>
          <w:sz w:val="28"/>
          <w:lang w:val="uk-UA"/>
        </w:rPr>
        <w:t xml:space="preserve"> вашого міста, або району.</w:t>
      </w:r>
    </w:p>
    <w:p w:rsidR="002D359F" w:rsidRPr="002D359F" w:rsidRDefault="002D359F" w:rsidP="002D359F">
      <w:pPr>
        <w:spacing w:after="0"/>
        <w:ind w:left="1560" w:hanging="284"/>
        <w:rPr>
          <w:rFonts w:ascii="Times New Roman" w:eastAsia="Times New Roman" w:hAnsi="Times New Roman" w:cs="Times New Roman"/>
          <w:i/>
          <w:color w:val="000000"/>
          <w:sz w:val="28"/>
          <w:szCs w:val="28"/>
          <w:lang w:val="uk-UA"/>
        </w:rPr>
      </w:pPr>
    </w:p>
    <w:p w:rsidR="002D359F" w:rsidRPr="002D359F" w:rsidRDefault="002D359F" w:rsidP="002D359F">
      <w:pPr>
        <w:spacing w:after="0"/>
        <w:jc w:val="both"/>
        <w:rPr>
          <w:rFonts w:ascii="Times New Roman" w:eastAsia="Calibri" w:hAnsi="Times New Roman" w:cs="Times New Roman"/>
          <w:b/>
          <w:sz w:val="28"/>
          <w:szCs w:val="28"/>
          <w:lang w:val="uk-UA" w:eastAsia="ru-RU"/>
        </w:rPr>
      </w:pPr>
      <w:r w:rsidRPr="002D359F">
        <w:rPr>
          <w:rFonts w:ascii="Times New Roman" w:eastAsia="Calibri" w:hAnsi="Times New Roman" w:cs="Times New Roman"/>
          <w:b/>
          <w:sz w:val="28"/>
          <w:szCs w:val="28"/>
          <w:lang w:val="uk-UA" w:eastAsia="ru-RU"/>
        </w:rPr>
        <w:t>7. Посилання на сайти які можна використовувати в роботі з питань профілактики та протидії булінгу (цькуванню).</w:t>
      </w:r>
    </w:p>
    <w:p w:rsidR="002D359F" w:rsidRPr="002D359F" w:rsidRDefault="002D359F" w:rsidP="002D359F">
      <w:pPr>
        <w:spacing w:after="0"/>
        <w:jc w:val="both"/>
        <w:rPr>
          <w:rFonts w:ascii="Times New Roman" w:eastAsia="Calibri" w:hAnsi="Times New Roman" w:cs="Times New Roman"/>
          <w:sz w:val="28"/>
          <w:szCs w:val="28"/>
          <w:lang w:val="uk-UA"/>
        </w:rPr>
      </w:pPr>
    </w:p>
    <w:p w:rsidR="002D359F" w:rsidRPr="002D359F" w:rsidRDefault="002D359F" w:rsidP="002D359F">
      <w:pPr>
        <w:spacing w:after="0"/>
        <w:jc w:val="both"/>
        <w:rPr>
          <w:rFonts w:ascii="Times New Roman" w:eastAsia="Times New Roman" w:hAnsi="Times New Roman" w:cs="Times New Roman"/>
          <w:b/>
          <w:i/>
          <w:color w:val="000000"/>
          <w:sz w:val="28"/>
          <w:szCs w:val="28"/>
          <w:lang w:val="uk-UA"/>
        </w:rPr>
      </w:pPr>
      <w:r w:rsidRPr="002D359F">
        <w:rPr>
          <w:rFonts w:ascii="Times New Roman" w:eastAsia="Times New Roman" w:hAnsi="Times New Roman" w:cs="Times New Roman"/>
          <w:color w:val="000000"/>
          <w:sz w:val="28"/>
          <w:szCs w:val="28"/>
          <w:lang w:val="uk-UA"/>
        </w:rPr>
        <w:t xml:space="preserve">          </w:t>
      </w:r>
      <w:r w:rsidRPr="002D359F">
        <w:rPr>
          <w:rFonts w:ascii="Times New Roman" w:eastAsia="Times New Roman" w:hAnsi="Times New Roman" w:cs="Times New Roman"/>
          <w:b/>
          <w:i/>
          <w:color w:val="000000"/>
          <w:sz w:val="28"/>
          <w:szCs w:val="28"/>
          <w:lang w:val="uk-UA"/>
        </w:rPr>
        <w:t>Для роботи з питань профілактики та протидії булінгу в закладах освіти, та з метою самоосвіти можна використовувати матеріал,  який розміщений на таких сайтах:</w:t>
      </w:r>
    </w:p>
    <w:p w:rsidR="002D359F" w:rsidRPr="002D359F" w:rsidRDefault="002D359F" w:rsidP="002D359F">
      <w:pPr>
        <w:numPr>
          <w:ilvl w:val="0"/>
          <w:numId w:val="6"/>
        </w:numPr>
        <w:spacing w:after="0"/>
        <w:jc w:val="both"/>
        <w:rPr>
          <w:rFonts w:ascii="Times New Roman" w:eastAsia="Calibri" w:hAnsi="Times New Roman" w:cs="Times New Roman"/>
          <w:color w:val="0070C0"/>
          <w:sz w:val="28"/>
          <w:szCs w:val="28"/>
          <w:lang w:val="uk-UA"/>
        </w:rPr>
      </w:pPr>
      <w:r w:rsidRPr="002D359F">
        <w:rPr>
          <w:rFonts w:ascii="Times New Roman" w:eastAsia="Times New Roman" w:hAnsi="Times New Roman" w:cs="Times New Roman"/>
          <w:color w:val="000000"/>
          <w:sz w:val="28"/>
          <w:szCs w:val="28"/>
          <w:lang w:val="uk-UA"/>
        </w:rPr>
        <w:lastRenderedPageBreak/>
        <w:t xml:space="preserve">офіційний сайт Міністерства освіти та науки України - </w:t>
      </w:r>
      <w:hyperlink r:id="rId5" w:tgtFrame="_blank" w:history="1">
        <w:r w:rsidRPr="002D359F">
          <w:rPr>
            <w:rFonts w:ascii="Times New Roman" w:eastAsia="Calibri" w:hAnsi="Times New Roman" w:cs="Times New Roman"/>
            <w:color w:val="0070C0"/>
            <w:sz w:val="28"/>
            <w:u w:val="single"/>
          </w:rPr>
          <w:t>https://mon.gov.ua/ua/osvita/zagalna-serednya-osvita/protidiya-bulingu/korisni-posilannya-shodo-temi-antibulingu</w:t>
        </w:r>
      </w:hyperlink>
    </w:p>
    <w:p w:rsidR="002D359F" w:rsidRPr="002D359F" w:rsidRDefault="002D359F" w:rsidP="002D359F">
      <w:pPr>
        <w:numPr>
          <w:ilvl w:val="0"/>
          <w:numId w:val="6"/>
        </w:numPr>
        <w:spacing w:after="0"/>
        <w:jc w:val="both"/>
        <w:rPr>
          <w:rFonts w:ascii="Times New Roman" w:eastAsia="Calibri" w:hAnsi="Times New Roman" w:cs="Times New Roman"/>
          <w:color w:val="0070C0"/>
          <w:sz w:val="28"/>
          <w:szCs w:val="28"/>
          <w:u w:val="single"/>
          <w:lang w:val="uk-UA"/>
        </w:rPr>
      </w:pPr>
      <w:r w:rsidRPr="002D359F">
        <w:rPr>
          <w:rFonts w:ascii="Times New Roman" w:eastAsia="Calibri" w:hAnsi="Times New Roman" w:cs="Times New Roman"/>
          <w:sz w:val="28"/>
          <w:szCs w:val="28"/>
          <w:lang w:val="uk-UA"/>
        </w:rPr>
        <w:t xml:space="preserve">офіційний сайт Донецького обласного навчально-методичного центру психологічної служби системи освіти -  </w:t>
      </w:r>
      <w:hyperlink r:id="rId6" w:history="1">
        <w:r w:rsidRPr="002D359F">
          <w:rPr>
            <w:rFonts w:ascii="Times New Roman" w:eastAsia="Calibri" w:hAnsi="Times New Roman" w:cs="Times New Roman"/>
            <w:color w:val="0070C0"/>
            <w:sz w:val="28"/>
            <w:u w:val="single"/>
            <w:lang w:val="uk-UA"/>
          </w:rPr>
          <w:t>https://dnmcps.com.ua/</w:t>
        </w:r>
      </w:hyperlink>
      <w:r w:rsidRPr="002D359F">
        <w:rPr>
          <w:rFonts w:ascii="Times New Roman" w:eastAsia="Calibri" w:hAnsi="Times New Roman" w:cs="Times New Roman"/>
          <w:color w:val="0070C0"/>
          <w:sz w:val="28"/>
          <w:szCs w:val="28"/>
          <w:u w:val="single"/>
          <w:lang w:val="uk-UA"/>
        </w:rPr>
        <w:t>.</w:t>
      </w:r>
    </w:p>
    <w:p w:rsidR="002D359F" w:rsidRPr="002D359F" w:rsidRDefault="002D359F" w:rsidP="002D359F">
      <w:pPr>
        <w:numPr>
          <w:ilvl w:val="0"/>
          <w:numId w:val="6"/>
        </w:numPr>
        <w:spacing w:after="0"/>
        <w:jc w:val="both"/>
        <w:rPr>
          <w:rFonts w:ascii="Times New Roman" w:eastAsia="Calibri" w:hAnsi="Times New Roman" w:cs="Times New Roman"/>
          <w:sz w:val="28"/>
          <w:szCs w:val="28"/>
          <w:lang w:val="uk-UA"/>
        </w:rPr>
      </w:pPr>
      <w:r w:rsidRPr="002D359F">
        <w:rPr>
          <w:rFonts w:ascii="Times New Roman" w:eastAsia="Calibri" w:hAnsi="Times New Roman" w:cs="Times New Roman"/>
          <w:sz w:val="28"/>
          <w:szCs w:val="28"/>
          <w:lang w:val="uk-UA"/>
        </w:rPr>
        <w:t>"</w:t>
      </w:r>
      <w:proofErr w:type="spellStart"/>
      <w:r w:rsidRPr="002D359F">
        <w:rPr>
          <w:rFonts w:ascii="Times New Roman" w:eastAsia="Calibri" w:hAnsi="Times New Roman" w:cs="Times New Roman"/>
          <w:sz w:val="28"/>
          <w:szCs w:val="28"/>
          <w:lang w:val="uk-UA"/>
        </w:rPr>
        <w:t>Всеосвіта</w:t>
      </w:r>
      <w:proofErr w:type="spellEnd"/>
      <w:r w:rsidRPr="002D359F">
        <w:rPr>
          <w:rFonts w:ascii="Times New Roman" w:eastAsia="Calibri" w:hAnsi="Times New Roman" w:cs="Times New Roman"/>
          <w:sz w:val="28"/>
          <w:szCs w:val="28"/>
          <w:lang w:val="uk-UA"/>
        </w:rPr>
        <w:t xml:space="preserve">" </w:t>
      </w:r>
      <w:r w:rsidRPr="002D359F">
        <w:rPr>
          <w:rFonts w:ascii="Calibri" w:eastAsia="Calibri" w:hAnsi="Calibri" w:cs="Times New Roman"/>
          <w:lang w:val="uk-UA"/>
        </w:rPr>
        <w:t xml:space="preserve">- </w:t>
      </w:r>
      <w:hyperlink r:id="rId7" w:history="1">
        <w:r w:rsidRPr="002D359F">
          <w:rPr>
            <w:rFonts w:ascii="Calibri" w:eastAsia="Calibri" w:hAnsi="Calibri" w:cs="Times New Roman"/>
            <w:color w:val="0563C1"/>
            <w:sz w:val="28"/>
            <w:u w:val="single"/>
            <w:lang w:val="uk-UA"/>
          </w:rPr>
          <w:t>https://vseosvita.ua/webinar</w:t>
        </w:r>
      </w:hyperlink>
      <w:r w:rsidRPr="002D359F">
        <w:rPr>
          <w:rFonts w:ascii="Times New Roman" w:eastAsia="Calibri" w:hAnsi="Times New Roman" w:cs="Times New Roman"/>
          <w:sz w:val="28"/>
          <w:szCs w:val="28"/>
          <w:lang w:val="uk-UA"/>
        </w:rPr>
        <w:t>,</w:t>
      </w:r>
    </w:p>
    <w:p w:rsidR="002D359F" w:rsidRPr="002D359F" w:rsidRDefault="002D359F" w:rsidP="002D359F">
      <w:pPr>
        <w:numPr>
          <w:ilvl w:val="0"/>
          <w:numId w:val="6"/>
        </w:numPr>
        <w:spacing w:after="0"/>
        <w:jc w:val="both"/>
        <w:rPr>
          <w:rFonts w:ascii="Times New Roman" w:eastAsia="Calibri" w:hAnsi="Times New Roman" w:cs="Times New Roman"/>
          <w:sz w:val="28"/>
          <w:szCs w:val="28"/>
          <w:lang w:val="uk-UA"/>
        </w:rPr>
      </w:pPr>
      <w:r w:rsidRPr="002D359F">
        <w:rPr>
          <w:rFonts w:ascii="Times New Roman" w:eastAsia="Calibri" w:hAnsi="Times New Roman" w:cs="Times New Roman"/>
          <w:sz w:val="28"/>
          <w:szCs w:val="28"/>
          <w:lang w:val="uk-UA"/>
        </w:rPr>
        <w:t>«На урок»</w:t>
      </w:r>
    </w:p>
    <w:p w:rsidR="002D359F" w:rsidRPr="002D359F" w:rsidRDefault="002D359F" w:rsidP="002D359F">
      <w:pPr>
        <w:spacing w:after="0"/>
        <w:ind w:left="720"/>
        <w:jc w:val="both"/>
        <w:rPr>
          <w:rFonts w:ascii="Times New Roman" w:eastAsia="Calibri" w:hAnsi="Times New Roman" w:cs="Times New Roman"/>
          <w:sz w:val="28"/>
          <w:szCs w:val="28"/>
          <w:lang w:val="uk-UA"/>
        </w:rPr>
      </w:pPr>
      <w:hyperlink r:id="rId8" w:history="1">
        <w:r w:rsidRPr="002D359F">
          <w:rPr>
            <w:rFonts w:ascii="Calibri" w:eastAsia="Calibri" w:hAnsi="Calibri" w:cs="Times New Roman"/>
            <w:color w:val="0563C1"/>
            <w:sz w:val="28"/>
            <w:u w:val="single"/>
          </w:rPr>
          <w:t>https</w:t>
        </w:r>
        <w:r w:rsidRPr="002D359F">
          <w:rPr>
            <w:rFonts w:ascii="Calibri" w:eastAsia="Calibri" w:hAnsi="Calibri" w:cs="Times New Roman"/>
            <w:color w:val="0563C1"/>
            <w:sz w:val="28"/>
            <w:u w:val="single"/>
            <w:lang w:val="uk-UA"/>
          </w:rPr>
          <w:t>://</w:t>
        </w:r>
        <w:r w:rsidRPr="002D359F">
          <w:rPr>
            <w:rFonts w:ascii="Calibri" w:eastAsia="Calibri" w:hAnsi="Calibri" w:cs="Times New Roman"/>
            <w:color w:val="0563C1"/>
            <w:sz w:val="28"/>
            <w:u w:val="single"/>
          </w:rPr>
          <w:t>naurok</w:t>
        </w:r>
        <w:r w:rsidRPr="002D359F">
          <w:rPr>
            <w:rFonts w:ascii="Calibri" w:eastAsia="Calibri" w:hAnsi="Calibri" w:cs="Times New Roman"/>
            <w:color w:val="0563C1"/>
            <w:sz w:val="28"/>
            <w:u w:val="single"/>
            <w:lang w:val="uk-UA"/>
          </w:rPr>
          <w:t>.</w:t>
        </w:r>
        <w:r w:rsidRPr="002D359F">
          <w:rPr>
            <w:rFonts w:ascii="Calibri" w:eastAsia="Calibri" w:hAnsi="Calibri" w:cs="Times New Roman"/>
            <w:color w:val="0563C1"/>
            <w:sz w:val="28"/>
            <w:u w:val="single"/>
          </w:rPr>
          <w:t>com</w:t>
        </w:r>
        <w:r w:rsidRPr="002D359F">
          <w:rPr>
            <w:rFonts w:ascii="Calibri" w:eastAsia="Calibri" w:hAnsi="Calibri" w:cs="Times New Roman"/>
            <w:color w:val="0563C1"/>
            <w:sz w:val="28"/>
            <w:u w:val="single"/>
            <w:lang w:val="uk-UA"/>
          </w:rPr>
          <w:t>.</w:t>
        </w:r>
        <w:r w:rsidRPr="002D359F">
          <w:rPr>
            <w:rFonts w:ascii="Calibri" w:eastAsia="Calibri" w:hAnsi="Calibri" w:cs="Times New Roman"/>
            <w:color w:val="0563C1"/>
            <w:sz w:val="28"/>
            <w:u w:val="single"/>
          </w:rPr>
          <w:t>ua</w:t>
        </w:r>
        <w:r w:rsidRPr="002D359F">
          <w:rPr>
            <w:rFonts w:ascii="Calibri" w:eastAsia="Calibri" w:hAnsi="Calibri" w:cs="Times New Roman"/>
            <w:color w:val="0563C1"/>
            <w:sz w:val="28"/>
            <w:u w:val="single"/>
            <w:lang w:val="uk-UA"/>
          </w:rPr>
          <w:t>/</w:t>
        </w:r>
        <w:r w:rsidRPr="002D359F">
          <w:rPr>
            <w:rFonts w:ascii="Calibri" w:eastAsia="Calibri" w:hAnsi="Calibri" w:cs="Times New Roman"/>
            <w:color w:val="0563C1"/>
            <w:sz w:val="28"/>
            <w:u w:val="single"/>
          </w:rPr>
          <w:t>site</w:t>
        </w:r>
        <w:r w:rsidRPr="002D359F">
          <w:rPr>
            <w:rFonts w:ascii="Calibri" w:eastAsia="Calibri" w:hAnsi="Calibri" w:cs="Times New Roman"/>
            <w:color w:val="0563C1"/>
            <w:sz w:val="28"/>
            <w:u w:val="single"/>
            <w:lang w:val="uk-UA"/>
          </w:rPr>
          <w:t>/</w:t>
        </w:r>
        <w:r w:rsidRPr="002D359F">
          <w:rPr>
            <w:rFonts w:ascii="Calibri" w:eastAsia="Calibri" w:hAnsi="Calibri" w:cs="Times New Roman"/>
            <w:color w:val="0563C1"/>
            <w:sz w:val="28"/>
            <w:u w:val="single"/>
          </w:rPr>
          <w:t>search</w:t>
        </w:r>
        <w:r w:rsidRPr="002D359F">
          <w:rPr>
            <w:rFonts w:ascii="Calibri" w:eastAsia="Calibri" w:hAnsi="Calibri" w:cs="Times New Roman"/>
            <w:color w:val="0563C1"/>
            <w:sz w:val="28"/>
            <w:u w:val="single"/>
            <w:lang w:val="uk-UA"/>
          </w:rPr>
          <w:t>?</w:t>
        </w:r>
        <w:r w:rsidRPr="002D359F">
          <w:rPr>
            <w:rFonts w:ascii="Calibri" w:eastAsia="Calibri" w:hAnsi="Calibri" w:cs="Times New Roman"/>
            <w:color w:val="0563C1"/>
            <w:sz w:val="28"/>
            <w:u w:val="single"/>
          </w:rPr>
          <w:t>q</w:t>
        </w:r>
        <w:r w:rsidRPr="002D359F">
          <w:rPr>
            <w:rFonts w:ascii="Calibri" w:eastAsia="Calibri" w:hAnsi="Calibri" w:cs="Times New Roman"/>
            <w:color w:val="0563C1"/>
            <w:sz w:val="28"/>
            <w:u w:val="single"/>
            <w:lang w:val="uk-UA"/>
          </w:rPr>
          <w:t>=%</w:t>
        </w:r>
        <w:r w:rsidRPr="002D359F">
          <w:rPr>
            <w:rFonts w:ascii="Calibri" w:eastAsia="Calibri" w:hAnsi="Calibri" w:cs="Times New Roman"/>
            <w:color w:val="0563C1"/>
            <w:sz w:val="28"/>
            <w:u w:val="single"/>
          </w:rPr>
          <w:t>D</w:t>
        </w:r>
        <w:r w:rsidRPr="002D359F">
          <w:rPr>
            <w:rFonts w:ascii="Calibri" w:eastAsia="Calibri" w:hAnsi="Calibri" w:cs="Times New Roman"/>
            <w:color w:val="0563C1"/>
            <w:sz w:val="28"/>
            <w:u w:val="single"/>
            <w:lang w:val="uk-UA"/>
          </w:rPr>
          <w:t>0%</w:t>
        </w:r>
        <w:r w:rsidRPr="002D359F">
          <w:rPr>
            <w:rFonts w:ascii="Calibri" w:eastAsia="Calibri" w:hAnsi="Calibri" w:cs="Times New Roman"/>
            <w:color w:val="0563C1"/>
            <w:sz w:val="28"/>
            <w:u w:val="single"/>
          </w:rPr>
          <w:t>B</w:t>
        </w:r>
        <w:r w:rsidRPr="002D359F">
          <w:rPr>
            <w:rFonts w:ascii="Calibri" w:eastAsia="Calibri" w:hAnsi="Calibri" w:cs="Times New Roman"/>
            <w:color w:val="0563C1"/>
            <w:sz w:val="28"/>
            <w:u w:val="single"/>
            <w:lang w:val="uk-UA"/>
          </w:rPr>
          <w:t>1%</w:t>
        </w:r>
        <w:r w:rsidRPr="002D359F">
          <w:rPr>
            <w:rFonts w:ascii="Calibri" w:eastAsia="Calibri" w:hAnsi="Calibri" w:cs="Times New Roman"/>
            <w:color w:val="0563C1"/>
            <w:sz w:val="28"/>
            <w:u w:val="single"/>
          </w:rPr>
          <w:t>D</w:t>
        </w:r>
        <w:r w:rsidRPr="002D359F">
          <w:rPr>
            <w:rFonts w:ascii="Calibri" w:eastAsia="Calibri" w:hAnsi="Calibri" w:cs="Times New Roman"/>
            <w:color w:val="0563C1"/>
            <w:sz w:val="28"/>
            <w:u w:val="single"/>
            <w:lang w:val="uk-UA"/>
          </w:rPr>
          <w:t>1%83%</w:t>
        </w:r>
        <w:r w:rsidRPr="002D359F">
          <w:rPr>
            <w:rFonts w:ascii="Calibri" w:eastAsia="Calibri" w:hAnsi="Calibri" w:cs="Times New Roman"/>
            <w:color w:val="0563C1"/>
            <w:sz w:val="28"/>
            <w:u w:val="single"/>
          </w:rPr>
          <w:t>D</w:t>
        </w:r>
        <w:r w:rsidRPr="002D359F">
          <w:rPr>
            <w:rFonts w:ascii="Calibri" w:eastAsia="Calibri" w:hAnsi="Calibri" w:cs="Times New Roman"/>
            <w:color w:val="0563C1"/>
            <w:sz w:val="28"/>
            <w:u w:val="single"/>
            <w:lang w:val="uk-UA"/>
          </w:rPr>
          <w:t>0%</w:t>
        </w:r>
        <w:r w:rsidRPr="002D359F">
          <w:rPr>
            <w:rFonts w:ascii="Calibri" w:eastAsia="Calibri" w:hAnsi="Calibri" w:cs="Times New Roman"/>
            <w:color w:val="0563C1"/>
            <w:sz w:val="28"/>
            <w:u w:val="single"/>
          </w:rPr>
          <w:t>BB</w:t>
        </w:r>
        <w:r w:rsidRPr="002D359F">
          <w:rPr>
            <w:rFonts w:ascii="Calibri" w:eastAsia="Calibri" w:hAnsi="Calibri" w:cs="Times New Roman"/>
            <w:color w:val="0563C1"/>
            <w:sz w:val="28"/>
            <w:u w:val="single"/>
            <w:lang w:val="uk-UA"/>
          </w:rPr>
          <w:t>%</w:t>
        </w:r>
        <w:r w:rsidRPr="002D359F">
          <w:rPr>
            <w:rFonts w:ascii="Calibri" w:eastAsia="Calibri" w:hAnsi="Calibri" w:cs="Times New Roman"/>
            <w:color w:val="0563C1"/>
            <w:sz w:val="28"/>
            <w:u w:val="single"/>
          </w:rPr>
          <w:t>D</w:t>
        </w:r>
        <w:r w:rsidRPr="002D359F">
          <w:rPr>
            <w:rFonts w:ascii="Calibri" w:eastAsia="Calibri" w:hAnsi="Calibri" w:cs="Times New Roman"/>
            <w:color w:val="0563C1"/>
            <w:sz w:val="28"/>
            <w:u w:val="single"/>
            <w:lang w:val="uk-UA"/>
          </w:rPr>
          <w:t>1%96%</w:t>
        </w:r>
        <w:r w:rsidRPr="002D359F">
          <w:rPr>
            <w:rFonts w:ascii="Calibri" w:eastAsia="Calibri" w:hAnsi="Calibri" w:cs="Times New Roman"/>
            <w:color w:val="0563C1"/>
            <w:sz w:val="28"/>
            <w:u w:val="single"/>
          </w:rPr>
          <w:t>D</w:t>
        </w:r>
        <w:r w:rsidRPr="002D359F">
          <w:rPr>
            <w:rFonts w:ascii="Calibri" w:eastAsia="Calibri" w:hAnsi="Calibri" w:cs="Times New Roman"/>
            <w:color w:val="0563C1"/>
            <w:sz w:val="28"/>
            <w:u w:val="single"/>
            <w:lang w:val="uk-UA"/>
          </w:rPr>
          <w:t>0%</w:t>
        </w:r>
        <w:r w:rsidRPr="002D359F">
          <w:rPr>
            <w:rFonts w:ascii="Calibri" w:eastAsia="Calibri" w:hAnsi="Calibri" w:cs="Times New Roman"/>
            <w:color w:val="0563C1"/>
            <w:sz w:val="28"/>
            <w:u w:val="single"/>
          </w:rPr>
          <w:t>BD</w:t>
        </w:r>
        <w:r w:rsidRPr="002D359F">
          <w:rPr>
            <w:rFonts w:ascii="Calibri" w:eastAsia="Calibri" w:hAnsi="Calibri" w:cs="Times New Roman"/>
            <w:color w:val="0563C1"/>
            <w:sz w:val="28"/>
            <w:u w:val="single"/>
            <w:lang w:val="uk-UA"/>
          </w:rPr>
          <w:t>%</w:t>
        </w:r>
        <w:r w:rsidRPr="002D359F">
          <w:rPr>
            <w:rFonts w:ascii="Calibri" w:eastAsia="Calibri" w:hAnsi="Calibri" w:cs="Times New Roman"/>
            <w:color w:val="0563C1"/>
            <w:sz w:val="28"/>
            <w:u w:val="single"/>
          </w:rPr>
          <w:t>D</w:t>
        </w:r>
        <w:r w:rsidRPr="002D359F">
          <w:rPr>
            <w:rFonts w:ascii="Calibri" w:eastAsia="Calibri" w:hAnsi="Calibri" w:cs="Times New Roman"/>
            <w:color w:val="0563C1"/>
            <w:sz w:val="28"/>
            <w:u w:val="single"/>
            <w:lang w:val="uk-UA"/>
          </w:rPr>
          <w:t>0%</w:t>
        </w:r>
        <w:r w:rsidRPr="002D359F">
          <w:rPr>
            <w:rFonts w:ascii="Calibri" w:eastAsia="Calibri" w:hAnsi="Calibri" w:cs="Times New Roman"/>
            <w:color w:val="0563C1"/>
            <w:sz w:val="28"/>
            <w:u w:val="single"/>
          </w:rPr>
          <w:t>B</w:t>
        </w:r>
        <w:r w:rsidRPr="002D359F">
          <w:rPr>
            <w:rFonts w:ascii="Calibri" w:eastAsia="Calibri" w:hAnsi="Calibri" w:cs="Times New Roman"/>
            <w:color w:val="0563C1"/>
            <w:sz w:val="28"/>
            <w:u w:val="single"/>
            <w:lang w:val="uk-UA"/>
          </w:rPr>
          <w:t>3</w:t>
        </w:r>
      </w:hyperlink>
      <w:r w:rsidRPr="002D359F">
        <w:rPr>
          <w:rFonts w:ascii="Times New Roman" w:eastAsia="Calibri" w:hAnsi="Times New Roman" w:cs="Times New Roman"/>
          <w:sz w:val="28"/>
          <w:szCs w:val="28"/>
          <w:lang w:val="uk-UA"/>
        </w:rPr>
        <w:t xml:space="preserve">       </w:t>
      </w:r>
    </w:p>
    <w:p w:rsidR="002D359F" w:rsidRPr="002D359F" w:rsidRDefault="002D359F" w:rsidP="002D359F">
      <w:pPr>
        <w:numPr>
          <w:ilvl w:val="0"/>
          <w:numId w:val="7"/>
        </w:numPr>
        <w:spacing w:after="0"/>
        <w:jc w:val="both"/>
        <w:rPr>
          <w:rFonts w:ascii="Times New Roman" w:eastAsia="Calibri" w:hAnsi="Times New Roman" w:cs="Times New Roman"/>
          <w:sz w:val="28"/>
          <w:szCs w:val="28"/>
          <w:lang w:val="uk-UA"/>
        </w:rPr>
      </w:pPr>
      <w:r w:rsidRPr="002D359F">
        <w:rPr>
          <w:rFonts w:ascii="Times New Roman" w:eastAsia="Calibri" w:hAnsi="Times New Roman" w:cs="Times New Roman"/>
          <w:sz w:val="28"/>
          <w:szCs w:val="28"/>
          <w:lang w:val="uk-UA"/>
        </w:rPr>
        <w:t>Психологічні ігри он-лайн для учнів</w:t>
      </w:r>
    </w:p>
    <w:p w:rsidR="002D359F" w:rsidRPr="002D359F" w:rsidRDefault="002D359F" w:rsidP="002D359F">
      <w:pPr>
        <w:spacing w:after="0"/>
        <w:ind w:left="720"/>
        <w:jc w:val="both"/>
        <w:rPr>
          <w:rFonts w:ascii="Calibri" w:eastAsia="Calibri" w:hAnsi="Calibri" w:cs="Times New Roman"/>
          <w:lang w:val="uk-UA"/>
        </w:rPr>
      </w:pPr>
      <w:hyperlink r:id="rId9" w:history="1">
        <w:r w:rsidRPr="002D359F">
          <w:rPr>
            <w:rFonts w:ascii="Times New Roman" w:eastAsia="Calibri" w:hAnsi="Times New Roman" w:cs="Times New Roman"/>
            <w:color w:val="0563C1"/>
            <w:sz w:val="28"/>
            <w:u w:val="single"/>
            <w:lang w:val="uk-UA"/>
          </w:rPr>
          <w:t>https://www.youtube.com/watch?v=D_c9VZtzVqs</w:t>
        </w:r>
      </w:hyperlink>
    </w:p>
    <w:p w:rsidR="002D359F" w:rsidRPr="002D359F" w:rsidRDefault="002D359F" w:rsidP="002D359F">
      <w:pPr>
        <w:spacing w:after="0"/>
        <w:ind w:left="720"/>
        <w:jc w:val="both"/>
        <w:rPr>
          <w:rFonts w:ascii="Times New Roman" w:eastAsia="Calibri" w:hAnsi="Times New Roman" w:cs="Times New Roman"/>
          <w:sz w:val="28"/>
          <w:szCs w:val="28"/>
          <w:lang w:val="uk-UA"/>
        </w:rPr>
      </w:pPr>
    </w:p>
    <w:p w:rsidR="002D359F" w:rsidRPr="002D359F" w:rsidRDefault="002D359F" w:rsidP="002D359F">
      <w:pPr>
        <w:spacing w:after="0"/>
        <w:jc w:val="both"/>
        <w:rPr>
          <w:rFonts w:ascii="Times New Roman" w:eastAsia="Calibri" w:hAnsi="Times New Roman" w:cs="Times New Roman"/>
          <w:sz w:val="28"/>
          <w:szCs w:val="28"/>
          <w:lang w:val="uk-UA"/>
        </w:rPr>
      </w:pPr>
    </w:p>
    <w:p w:rsidR="002D359F" w:rsidRPr="002D359F" w:rsidRDefault="002D359F" w:rsidP="002D359F">
      <w:pPr>
        <w:spacing w:after="0"/>
        <w:jc w:val="center"/>
        <w:rPr>
          <w:rFonts w:ascii="Times New Roman" w:eastAsia="Times New Roman" w:hAnsi="Times New Roman" w:cs="Times New Roman"/>
          <w:b/>
          <w:color w:val="000000"/>
          <w:sz w:val="28"/>
          <w:szCs w:val="28"/>
          <w:lang w:val="uk-UA"/>
        </w:rPr>
      </w:pPr>
      <w:r w:rsidRPr="002D359F">
        <w:rPr>
          <w:rFonts w:ascii="Times New Roman" w:eastAsia="Times New Roman" w:hAnsi="Times New Roman" w:cs="Times New Roman"/>
          <w:b/>
          <w:color w:val="000000"/>
          <w:sz w:val="28"/>
          <w:szCs w:val="28"/>
          <w:lang w:val="uk-UA"/>
        </w:rPr>
        <w:t>Список використаних джерел</w:t>
      </w:r>
    </w:p>
    <w:p w:rsidR="002D359F" w:rsidRPr="002D359F" w:rsidRDefault="002D359F" w:rsidP="002D359F">
      <w:pPr>
        <w:spacing w:after="0"/>
        <w:jc w:val="both"/>
        <w:rPr>
          <w:rFonts w:ascii="Times New Roman" w:eastAsia="Times New Roman" w:hAnsi="Times New Roman" w:cs="Times New Roman"/>
          <w:b/>
          <w:color w:val="000000"/>
          <w:sz w:val="28"/>
          <w:szCs w:val="28"/>
          <w:lang w:val="uk-UA"/>
        </w:rPr>
      </w:pPr>
    </w:p>
    <w:p w:rsidR="002D359F" w:rsidRPr="002D359F" w:rsidRDefault="002D359F" w:rsidP="002D359F">
      <w:pPr>
        <w:spacing w:after="0"/>
        <w:jc w:val="both"/>
        <w:rPr>
          <w:rFonts w:ascii="Times New Roman" w:eastAsia="Times New Roman" w:hAnsi="Times New Roman" w:cs="Times New Roman"/>
          <w:b/>
          <w:color w:val="000000"/>
          <w:sz w:val="28"/>
          <w:szCs w:val="28"/>
          <w:lang w:val="uk-UA"/>
        </w:rPr>
      </w:pPr>
      <w:r w:rsidRPr="002D359F">
        <w:rPr>
          <w:rFonts w:ascii="Times New Roman" w:eastAsia="Times New Roman" w:hAnsi="Times New Roman" w:cs="Times New Roman"/>
          <w:b/>
          <w:color w:val="000000"/>
          <w:sz w:val="28"/>
          <w:szCs w:val="28"/>
          <w:lang w:val="uk-UA"/>
        </w:rPr>
        <w:t>Нормативно-правова база:</w:t>
      </w:r>
    </w:p>
    <w:p w:rsidR="002D359F" w:rsidRPr="002D359F" w:rsidRDefault="002D359F" w:rsidP="002D359F">
      <w:pPr>
        <w:spacing w:after="0"/>
        <w:jc w:val="both"/>
        <w:rPr>
          <w:rFonts w:ascii="Times New Roman" w:eastAsia="Times New Roman" w:hAnsi="Times New Roman" w:cs="Times New Roman"/>
          <w:sz w:val="28"/>
          <w:szCs w:val="28"/>
          <w:lang w:val="uk-UA" w:eastAsia="ru-RU"/>
        </w:rPr>
      </w:pPr>
      <w:r w:rsidRPr="002D359F">
        <w:rPr>
          <w:rFonts w:ascii="Times New Roman" w:eastAsia="Times New Roman" w:hAnsi="Times New Roman" w:cs="Times New Roman"/>
          <w:sz w:val="28"/>
          <w:szCs w:val="28"/>
          <w:lang w:val="uk-UA" w:eastAsia="ru-RU"/>
        </w:rPr>
        <w:t>1. Закон України "Про освіту"</w:t>
      </w:r>
    </w:p>
    <w:p w:rsidR="002D359F" w:rsidRPr="002D359F" w:rsidRDefault="002D359F" w:rsidP="002D359F">
      <w:pPr>
        <w:spacing w:after="0"/>
        <w:jc w:val="both"/>
        <w:rPr>
          <w:rFonts w:ascii="Times New Roman" w:eastAsia="Calibri" w:hAnsi="Times New Roman" w:cs="Times New Roman"/>
          <w:sz w:val="28"/>
          <w:szCs w:val="28"/>
          <w:lang w:val="uk-UA"/>
        </w:rPr>
      </w:pPr>
      <w:r w:rsidRPr="002D359F">
        <w:rPr>
          <w:rFonts w:ascii="Times New Roman" w:eastAsia="Times New Roman" w:hAnsi="Times New Roman" w:cs="Times New Roman"/>
          <w:sz w:val="28"/>
          <w:szCs w:val="28"/>
          <w:lang w:val="uk-UA" w:eastAsia="ru-RU"/>
        </w:rPr>
        <w:t xml:space="preserve">2. </w:t>
      </w:r>
      <w:r w:rsidRPr="002D359F">
        <w:rPr>
          <w:rFonts w:ascii="Times New Roman" w:eastAsia="Calibri" w:hAnsi="Times New Roman" w:cs="Times New Roman"/>
          <w:sz w:val="28"/>
          <w:szCs w:val="28"/>
          <w:lang w:val="uk-UA"/>
        </w:rPr>
        <w:t>Закону України від 18.12.2018 року № 2657-VIII «Про внесення змін до деяких законодавчих актів України щодо протидії булінгу (цькуванню)»</w:t>
      </w:r>
    </w:p>
    <w:p w:rsidR="002D359F" w:rsidRPr="002D359F" w:rsidRDefault="002D359F" w:rsidP="002D359F">
      <w:pPr>
        <w:spacing w:after="0"/>
        <w:jc w:val="both"/>
        <w:rPr>
          <w:rFonts w:ascii="Times New Roman" w:eastAsia="Calibri" w:hAnsi="Times New Roman" w:cs="Times New Roman"/>
          <w:sz w:val="28"/>
          <w:szCs w:val="28"/>
          <w:lang w:val="uk-UA"/>
        </w:rPr>
      </w:pPr>
      <w:r w:rsidRPr="002D359F">
        <w:rPr>
          <w:rFonts w:ascii="Times New Roman" w:eastAsia="Calibri" w:hAnsi="Times New Roman" w:cs="Times New Roman"/>
          <w:sz w:val="28"/>
          <w:szCs w:val="28"/>
          <w:lang w:val="uk-UA"/>
        </w:rPr>
        <w:t>3. Наказ МОН України від 28.12.2019 №1646 «Деякі питання реагування на випадки булінгу (цькування) та застосування заходів виховного впливу в закладах освіти»</w:t>
      </w:r>
    </w:p>
    <w:p w:rsidR="002D359F" w:rsidRPr="002D359F" w:rsidRDefault="002D359F" w:rsidP="002D359F">
      <w:pPr>
        <w:spacing w:after="0"/>
        <w:jc w:val="both"/>
        <w:rPr>
          <w:rFonts w:ascii="Times New Roman" w:eastAsia="Calibri" w:hAnsi="Times New Roman" w:cs="Times New Roman"/>
          <w:sz w:val="28"/>
          <w:szCs w:val="28"/>
          <w:lang w:val="uk-UA"/>
        </w:rPr>
      </w:pPr>
      <w:r w:rsidRPr="002D359F">
        <w:rPr>
          <w:rFonts w:ascii="Times New Roman" w:eastAsia="Calibri" w:hAnsi="Times New Roman" w:cs="Times New Roman"/>
          <w:sz w:val="28"/>
          <w:szCs w:val="28"/>
          <w:lang w:val="uk-UA"/>
        </w:rPr>
        <w:t>4. Лист МОН України від 29.12.2018 № 1/9-790 «Щодо організації роботи у закладах освіти з питань запобігання і протидії домашньому насильству та булінгу»</w:t>
      </w:r>
    </w:p>
    <w:p w:rsidR="002D359F" w:rsidRPr="002D359F" w:rsidRDefault="002D359F" w:rsidP="002D359F">
      <w:pPr>
        <w:spacing w:after="0"/>
        <w:jc w:val="both"/>
        <w:rPr>
          <w:rFonts w:ascii="Times New Roman" w:eastAsia="Calibri" w:hAnsi="Times New Roman" w:cs="Times New Roman"/>
          <w:sz w:val="28"/>
          <w:szCs w:val="28"/>
          <w:lang w:val="uk-UA"/>
        </w:rPr>
      </w:pPr>
      <w:r w:rsidRPr="002D359F">
        <w:rPr>
          <w:rFonts w:ascii="Times New Roman" w:eastAsia="Calibri" w:hAnsi="Times New Roman" w:cs="Times New Roman"/>
          <w:sz w:val="28"/>
          <w:szCs w:val="28"/>
          <w:lang w:val="uk-UA"/>
        </w:rPr>
        <w:t xml:space="preserve">5. Лист МОН України від 29.01.2019 № 1/11-881 Рекомендації для закладів освіти щодо застосування норм Закону України «Про внесення змін до деяких законодавчих актів України щодо протидії булінгу (цькуванню)» від 18 грудня 2018 р. № 2657-VIII </w:t>
      </w:r>
    </w:p>
    <w:p w:rsidR="002D359F" w:rsidRPr="002D359F" w:rsidRDefault="002D359F" w:rsidP="002D359F">
      <w:pPr>
        <w:spacing w:after="0"/>
        <w:jc w:val="both"/>
        <w:rPr>
          <w:rFonts w:ascii="Times New Roman" w:eastAsia="Calibri" w:hAnsi="Times New Roman" w:cs="Times New Roman"/>
          <w:sz w:val="28"/>
          <w:szCs w:val="28"/>
          <w:lang w:val="uk-UA"/>
        </w:rPr>
      </w:pPr>
      <w:r w:rsidRPr="002D359F">
        <w:rPr>
          <w:rFonts w:ascii="Times New Roman" w:eastAsia="Calibri" w:hAnsi="Times New Roman" w:cs="Times New Roman"/>
          <w:sz w:val="28"/>
          <w:szCs w:val="28"/>
          <w:lang w:val="uk-UA"/>
        </w:rPr>
        <w:t>6. Лист МОН України від 11.02.2020 р. № 1/9-80 Про затвердження наказу Міністерства освіти і науки України від 28 грудня 2019 р.  № 1646 «Деякі питання реагування на випадки булінгу (цькуванню) та застосування заходів виховного впливу в закладах освіти»</w:t>
      </w:r>
    </w:p>
    <w:p w:rsidR="002D359F" w:rsidRPr="002D359F" w:rsidRDefault="002D359F" w:rsidP="002D359F">
      <w:pPr>
        <w:spacing w:after="0"/>
        <w:jc w:val="both"/>
        <w:rPr>
          <w:rFonts w:ascii="Times New Roman" w:eastAsia="Calibri" w:hAnsi="Times New Roman" w:cs="Times New Roman"/>
          <w:sz w:val="28"/>
        </w:rPr>
      </w:pPr>
      <w:r w:rsidRPr="002D359F">
        <w:rPr>
          <w:rFonts w:ascii="Times New Roman" w:eastAsia="Calibri" w:hAnsi="Times New Roman" w:cs="Times New Roman"/>
          <w:sz w:val="28"/>
          <w:szCs w:val="28"/>
          <w:lang w:val="uk-UA"/>
        </w:rPr>
        <w:t xml:space="preserve">7. </w:t>
      </w:r>
      <w:hyperlink r:id="rId10" w:tooltip="Лист КЗ ДНМЦ ПС_від 19.08.2019_ Про пріоритетні напрями роботи психологічної служби на 2019-2020 н.р. _методичні рекомендації..docx" w:history="1">
        <w:r w:rsidRPr="002D359F">
          <w:rPr>
            <w:rFonts w:ascii="Times New Roman" w:eastAsia="Calibri" w:hAnsi="Times New Roman" w:cs="Times New Roman"/>
            <w:sz w:val="28"/>
            <w:lang w:val="uk-UA"/>
          </w:rPr>
          <w:t xml:space="preserve">Лист </w:t>
        </w:r>
        <w:proofErr w:type="spellStart"/>
        <w:r w:rsidRPr="002D359F">
          <w:rPr>
            <w:rFonts w:ascii="Times New Roman" w:eastAsia="Calibri" w:hAnsi="Times New Roman" w:cs="Times New Roman"/>
            <w:sz w:val="28"/>
            <w:lang w:val="uk-UA"/>
          </w:rPr>
          <w:t>КЗ</w:t>
        </w:r>
        <w:proofErr w:type="spellEnd"/>
        <w:r w:rsidRPr="002D359F">
          <w:rPr>
            <w:rFonts w:ascii="Times New Roman" w:eastAsia="Calibri" w:hAnsi="Times New Roman" w:cs="Times New Roman"/>
            <w:sz w:val="28"/>
            <w:lang w:val="uk-UA"/>
          </w:rPr>
          <w:t xml:space="preserve"> ДНМЦ </w:t>
        </w:r>
        <w:proofErr w:type="spellStart"/>
        <w:r w:rsidRPr="002D359F">
          <w:rPr>
            <w:rFonts w:ascii="Times New Roman" w:eastAsia="Calibri" w:hAnsi="Times New Roman" w:cs="Times New Roman"/>
            <w:sz w:val="28"/>
            <w:lang w:val="uk-UA"/>
          </w:rPr>
          <w:t>ПС</w:t>
        </w:r>
        <w:proofErr w:type="spellEnd"/>
        <w:r w:rsidRPr="002D359F">
          <w:rPr>
            <w:rFonts w:ascii="Times New Roman" w:eastAsia="Calibri" w:hAnsi="Times New Roman" w:cs="Times New Roman"/>
            <w:sz w:val="28"/>
            <w:lang w:val="uk-UA"/>
          </w:rPr>
          <w:t xml:space="preserve"> від 19.08.2019 Про пріоритетні напрями роботи психологічної служби Донецької області на 2019-2020 </w:t>
        </w:r>
        <w:proofErr w:type="spellStart"/>
        <w:r w:rsidRPr="002D359F">
          <w:rPr>
            <w:rFonts w:ascii="Times New Roman" w:eastAsia="Calibri" w:hAnsi="Times New Roman" w:cs="Times New Roman"/>
            <w:sz w:val="28"/>
            <w:lang w:val="uk-UA"/>
          </w:rPr>
          <w:t>н.р</w:t>
        </w:r>
        <w:proofErr w:type="spellEnd"/>
        <w:r w:rsidRPr="002D359F">
          <w:rPr>
            <w:rFonts w:ascii="Times New Roman" w:eastAsia="Calibri" w:hAnsi="Times New Roman" w:cs="Times New Roman"/>
            <w:sz w:val="28"/>
            <w:lang w:val="uk-UA"/>
          </w:rPr>
          <w:t>.</w:t>
        </w:r>
      </w:hyperlink>
    </w:p>
    <w:p w:rsidR="002D359F" w:rsidRPr="002D359F" w:rsidRDefault="002D359F" w:rsidP="002D359F">
      <w:pPr>
        <w:spacing w:after="0"/>
        <w:jc w:val="both"/>
        <w:rPr>
          <w:rFonts w:ascii="Times New Roman" w:eastAsia="Calibri" w:hAnsi="Times New Roman" w:cs="Times New Roman"/>
          <w:sz w:val="28"/>
        </w:rPr>
      </w:pPr>
    </w:p>
    <w:p w:rsidR="002D359F" w:rsidRPr="002D359F" w:rsidRDefault="002D359F" w:rsidP="002D359F">
      <w:pPr>
        <w:autoSpaceDE w:val="0"/>
        <w:autoSpaceDN w:val="0"/>
        <w:adjustRightInd w:val="0"/>
        <w:spacing w:after="0"/>
        <w:jc w:val="both"/>
        <w:rPr>
          <w:rFonts w:ascii="Times New Roman" w:eastAsia="Calibri" w:hAnsi="Times New Roman" w:cs="Times New Roman"/>
          <w:color w:val="000000"/>
          <w:sz w:val="28"/>
          <w:szCs w:val="28"/>
          <w:lang w:val="uk-UA"/>
        </w:rPr>
      </w:pPr>
      <w:r w:rsidRPr="002D359F">
        <w:rPr>
          <w:rFonts w:ascii="Times New Roman" w:eastAsia="Calibri" w:hAnsi="Times New Roman" w:cs="Times New Roman"/>
          <w:b/>
          <w:bCs/>
          <w:color w:val="000000"/>
          <w:sz w:val="28"/>
          <w:szCs w:val="28"/>
          <w:lang w:val="uk-UA"/>
        </w:rPr>
        <w:t xml:space="preserve">Інтернет ресурси: </w:t>
      </w:r>
    </w:p>
    <w:p w:rsidR="002D359F" w:rsidRPr="002D359F" w:rsidRDefault="002D359F" w:rsidP="002D359F">
      <w:pPr>
        <w:autoSpaceDE w:val="0"/>
        <w:autoSpaceDN w:val="0"/>
        <w:adjustRightInd w:val="0"/>
        <w:spacing w:after="0"/>
        <w:jc w:val="both"/>
        <w:rPr>
          <w:rFonts w:ascii="Times New Roman" w:eastAsia="Calibri" w:hAnsi="Times New Roman" w:cs="Times New Roman"/>
          <w:color w:val="000000"/>
          <w:sz w:val="28"/>
          <w:szCs w:val="28"/>
          <w:lang w:val="uk-UA"/>
        </w:rPr>
      </w:pPr>
      <w:r w:rsidRPr="002D359F">
        <w:rPr>
          <w:rFonts w:ascii="Times New Roman" w:eastAsia="Calibri" w:hAnsi="Times New Roman" w:cs="Times New Roman"/>
          <w:color w:val="000000"/>
          <w:sz w:val="28"/>
          <w:szCs w:val="28"/>
          <w:lang w:val="uk-UA"/>
        </w:rPr>
        <w:t xml:space="preserve">1.Офіційний сайт «Донецького обласного навчально-методичного центру психологічної служби системи освіти» https://dnmcps.com.ua/ </w:t>
      </w:r>
    </w:p>
    <w:p w:rsidR="002D359F" w:rsidRPr="002D359F" w:rsidRDefault="002D359F" w:rsidP="002D359F">
      <w:pPr>
        <w:autoSpaceDE w:val="0"/>
        <w:autoSpaceDN w:val="0"/>
        <w:adjustRightInd w:val="0"/>
        <w:spacing w:after="0"/>
        <w:jc w:val="both"/>
        <w:rPr>
          <w:rFonts w:ascii="Times New Roman" w:eastAsia="Calibri" w:hAnsi="Times New Roman" w:cs="Times New Roman"/>
          <w:color w:val="000000"/>
          <w:sz w:val="28"/>
          <w:szCs w:val="28"/>
          <w:lang w:val="uk-UA"/>
        </w:rPr>
      </w:pPr>
      <w:r w:rsidRPr="002D359F">
        <w:rPr>
          <w:rFonts w:ascii="Times New Roman" w:eastAsia="Calibri" w:hAnsi="Times New Roman" w:cs="Times New Roman"/>
          <w:color w:val="000000"/>
          <w:sz w:val="28"/>
          <w:szCs w:val="28"/>
          <w:lang w:val="uk-UA"/>
        </w:rPr>
        <w:lastRenderedPageBreak/>
        <w:t>2.Освітній ресурс «</w:t>
      </w:r>
      <w:proofErr w:type="spellStart"/>
      <w:r w:rsidRPr="002D359F">
        <w:rPr>
          <w:rFonts w:ascii="Times New Roman" w:eastAsia="Calibri" w:hAnsi="Times New Roman" w:cs="Times New Roman"/>
          <w:color w:val="000000"/>
          <w:sz w:val="28"/>
          <w:szCs w:val="28"/>
          <w:lang w:val="uk-UA"/>
        </w:rPr>
        <w:t>Всеосвіта</w:t>
      </w:r>
      <w:proofErr w:type="spellEnd"/>
      <w:r w:rsidRPr="002D359F">
        <w:rPr>
          <w:rFonts w:ascii="Times New Roman" w:eastAsia="Calibri" w:hAnsi="Times New Roman" w:cs="Times New Roman"/>
          <w:color w:val="000000"/>
          <w:sz w:val="28"/>
          <w:szCs w:val="28"/>
          <w:lang w:val="uk-UA"/>
        </w:rPr>
        <w:t xml:space="preserve">» https://vseosvita.ua/; </w:t>
      </w:r>
    </w:p>
    <w:p w:rsidR="002D359F" w:rsidRPr="002D359F" w:rsidRDefault="002D359F" w:rsidP="002D359F">
      <w:pPr>
        <w:spacing w:after="0"/>
        <w:jc w:val="both"/>
        <w:rPr>
          <w:rFonts w:ascii="Times New Roman" w:eastAsia="Calibri" w:hAnsi="Times New Roman" w:cs="Times New Roman"/>
          <w:sz w:val="28"/>
          <w:szCs w:val="28"/>
          <w:lang w:val="uk-UA"/>
        </w:rPr>
      </w:pPr>
      <w:r w:rsidRPr="002D359F">
        <w:rPr>
          <w:rFonts w:ascii="Times New Roman" w:eastAsia="Calibri" w:hAnsi="Times New Roman" w:cs="Times New Roman"/>
          <w:sz w:val="28"/>
          <w:szCs w:val="28"/>
          <w:lang w:val="uk-UA"/>
        </w:rPr>
        <w:t>3.Освітній проект «На урок» https://naurok.com.ua/.</w:t>
      </w:r>
    </w:p>
    <w:p w:rsidR="002D359F" w:rsidRPr="002D359F" w:rsidRDefault="002D359F" w:rsidP="002D359F">
      <w:pPr>
        <w:spacing w:after="0"/>
        <w:jc w:val="both"/>
        <w:rPr>
          <w:rFonts w:ascii="Times New Roman" w:eastAsia="Times New Roman" w:hAnsi="Times New Roman" w:cs="Times New Roman"/>
          <w:b/>
          <w:color w:val="000000"/>
          <w:sz w:val="28"/>
          <w:szCs w:val="28"/>
          <w:lang w:val="uk-UA"/>
        </w:rPr>
      </w:pPr>
    </w:p>
    <w:p w:rsidR="002D359F" w:rsidRPr="002D359F" w:rsidRDefault="002D359F" w:rsidP="002D359F">
      <w:pPr>
        <w:spacing w:after="0"/>
        <w:jc w:val="both"/>
        <w:rPr>
          <w:rFonts w:ascii="Times New Roman" w:eastAsia="Calibri" w:hAnsi="Times New Roman" w:cs="Times New Roman"/>
          <w:b/>
          <w:sz w:val="28"/>
          <w:szCs w:val="28"/>
          <w:lang w:val="uk-UA"/>
        </w:rPr>
      </w:pPr>
      <w:r w:rsidRPr="002D359F">
        <w:rPr>
          <w:rFonts w:ascii="Times New Roman" w:eastAsia="Calibri" w:hAnsi="Times New Roman" w:cs="Times New Roman"/>
          <w:b/>
          <w:sz w:val="28"/>
          <w:szCs w:val="28"/>
          <w:lang w:val="uk-UA"/>
        </w:rPr>
        <w:t>Література:</w:t>
      </w:r>
    </w:p>
    <w:p w:rsidR="002D359F" w:rsidRPr="002D359F" w:rsidRDefault="002D359F" w:rsidP="002D359F">
      <w:pPr>
        <w:spacing w:after="0"/>
        <w:jc w:val="both"/>
        <w:rPr>
          <w:rFonts w:ascii="Times New Roman" w:eastAsia="Times New Roman" w:hAnsi="Times New Roman" w:cs="Times New Roman"/>
          <w:sz w:val="28"/>
          <w:szCs w:val="28"/>
          <w:lang w:val="uk-UA"/>
        </w:rPr>
      </w:pPr>
      <w:r w:rsidRPr="002D359F">
        <w:rPr>
          <w:rFonts w:ascii="Times New Roman" w:eastAsia="Calibri" w:hAnsi="Times New Roman" w:cs="Times New Roman"/>
          <w:sz w:val="28"/>
          <w:szCs w:val="28"/>
          <w:lang w:val="uk-UA"/>
        </w:rPr>
        <w:t xml:space="preserve">1. </w:t>
      </w:r>
      <w:proofErr w:type="spellStart"/>
      <w:r w:rsidRPr="002D359F">
        <w:rPr>
          <w:rFonts w:ascii="Times New Roman" w:eastAsia="Times New Roman" w:hAnsi="Times New Roman" w:cs="Times New Roman"/>
          <w:sz w:val="28"/>
          <w:szCs w:val="28"/>
          <w:lang w:val="uk-UA"/>
        </w:rPr>
        <w:t>Дан</w:t>
      </w:r>
      <w:proofErr w:type="spellEnd"/>
      <w:r w:rsidRPr="002D359F">
        <w:rPr>
          <w:rFonts w:ascii="Times New Roman" w:eastAsia="Times New Roman" w:hAnsi="Times New Roman" w:cs="Times New Roman"/>
          <w:sz w:val="28"/>
          <w:szCs w:val="28"/>
          <w:lang w:val="uk-UA"/>
        </w:rPr>
        <w:t xml:space="preserve"> </w:t>
      </w:r>
      <w:proofErr w:type="spellStart"/>
      <w:r w:rsidRPr="002D359F">
        <w:rPr>
          <w:rFonts w:ascii="Times New Roman" w:eastAsia="Times New Roman" w:hAnsi="Times New Roman" w:cs="Times New Roman"/>
          <w:sz w:val="28"/>
          <w:szCs w:val="28"/>
          <w:lang w:val="uk-UA"/>
        </w:rPr>
        <w:t>Ольвеус</w:t>
      </w:r>
      <w:proofErr w:type="spellEnd"/>
      <w:r w:rsidRPr="002D359F">
        <w:rPr>
          <w:rFonts w:ascii="Times New Roman" w:eastAsia="Times New Roman" w:hAnsi="Times New Roman" w:cs="Times New Roman"/>
          <w:sz w:val="28"/>
          <w:szCs w:val="28"/>
          <w:lang w:val="uk-UA"/>
        </w:rPr>
        <w:t xml:space="preserve"> "</w:t>
      </w:r>
      <w:proofErr w:type="spellStart"/>
      <w:r w:rsidRPr="002D359F">
        <w:rPr>
          <w:rFonts w:ascii="Times New Roman" w:eastAsia="Times New Roman" w:hAnsi="Times New Roman" w:cs="Times New Roman"/>
          <w:sz w:val="28"/>
          <w:szCs w:val="28"/>
          <w:lang w:val="uk-UA"/>
        </w:rPr>
        <w:t>Булінг</w:t>
      </w:r>
      <w:proofErr w:type="spellEnd"/>
      <w:r w:rsidRPr="002D359F">
        <w:rPr>
          <w:rFonts w:ascii="Times New Roman" w:eastAsia="Times New Roman" w:hAnsi="Times New Roman" w:cs="Times New Roman"/>
          <w:sz w:val="28"/>
          <w:szCs w:val="28"/>
          <w:lang w:val="uk-UA"/>
        </w:rPr>
        <w:t xml:space="preserve"> в школі: що ми знаємо і що ми можемо зробити?"</w:t>
      </w:r>
    </w:p>
    <w:p w:rsidR="002D359F" w:rsidRPr="002D359F" w:rsidRDefault="002D359F" w:rsidP="002D359F">
      <w:pPr>
        <w:spacing w:after="0"/>
        <w:jc w:val="both"/>
        <w:rPr>
          <w:rFonts w:ascii="Times New Roman" w:eastAsia="Calibri" w:hAnsi="Times New Roman" w:cs="Times New Roman"/>
          <w:sz w:val="28"/>
          <w:szCs w:val="28"/>
          <w:lang w:val="uk-UA"/>
        </w:rPr>
      </w:pPr>
      <w:r w:rsidRPr="002D359F">
        <w:rPr>
          <w:rFonts w:ascii="Times New Roman" w:eastAsia="Times New Roman" w:hAnsi="Times New Roman" w:cs="Times New Roman"/>
          <w:sz w:val="28"/>
          <w:szCs w:val="28"/>
          <w:lang w:val="uk-UA"/>
        </w:rPr>
        <w:t>2.</w:t>
      </w:r>
      <w:r w:rsidRPr="002D359F">
        <w:rPr>
          <w:rFonts w:ascii="Times New Roman" w:eastAsia="Calibri" w:hAnsi="Times New Roman" w:cs="Times New Roman"/>
          <w:sz w:val="28"/>
          <w:szCs w:val="28"/>
          <w:lang w:val="uk-UA"/>
        </w:rPr>
        <w:t>Попередження, виявлення і подолання випадків насильства та жорстокого поводження з дітьми: методичний посібник для освітян / Авт.: Журавель Т. В.,</w:t>
      </w:r>
      <w:proofErr w:type="spellStart"/>
      <w:r w:rsidRPr="002D359F">
        <w:rPr>
          <w:rFonts w:ascii="Times New Roman" w:eastAsia="Calibri" w:hAnsi="Times New Roman" w:cs="Times New Roman"/>
          <w:sz w:val="28"/>
          <w:szCs w:val="28"/>
          <w:lang w:val="uk-UA"/>
        </w:rPr>
        <w:t>Кочемировська</w:t>
      </w:r>
      <w:proofErr w:type="spellEnd"/>
      <w:r w:rsidRPr="002D359F">
        <w:rPr>
          <w:rFonts w:ascii="Times New Roman" w:eastAsia="Calibri" w:hAnsi="Times New Roman" w:cs="Times New Roman"/>
          <w:sz w:val="28"/>
          <w:szCs w:val="28"/>
          <w:lang w:val="uk-UA"/>
        </w:rPr>
        <w:t xml:space="preserve"> О. О., </w:t>
      </w:r>
      <w:proofErr w:type="spellStart"/>
      <w:r w:rsidRPr="002D359F">
        <w:rPr>
          <w:rFonts w:ascii="Times New Roman" w:eastAsia="Calibri" w:hAnsi="Times New Roman" w:cs="Times New Roman"/>
          <w:sz w:val="28"/>
          <w:szCs w:val="28"/>
          <w:lang w:val="uk-UA"/>
        </w:rPr>
        <w:t>Ясеновська</w:t>
      </w:r>
      <w:proofErr w:type="spellEnd"/>
      <w:r w:rsidRPr="002D359F">
        <w:rPr>
          <w:rFonts w:ascii="Times New Roman" w:eastAsia="Calibri" w:hAnsi="Times New Roman" w:cs="Times New Roman"/>
          <w:sz w:val="28"/>
          <w:szCs w:val="28"/>
          <w:lang w:val="uk-UA"/>
        </w:rPr>
        <w:t xml:space="preserve"> М. Е. / За </w:t>
      </w:r>
      <w:proofErr w:type="spellStart"/>
      <w:r w:rsidRPr="002D359F">
        <w:rPr>
          <w:rFonts w:ascii="Times New Roman" w:eastAsia="Calibri" w:hAnsi="Times New Roman" w:cs="Times New Roman"/>
          <w:sz w:val="28"/>
          <w:szCs w:val="28"/>
          <w:lang w:val="uk-UA"/>
        </w:rPr>
        <w:t>заг</w:t>
      </w:r>
      <w:proofErr w:type="spellEnd"/>
      <w:r w:rsidRPr="002D359F">
        <w:rPr>
          <w:rFonts w:ascii="Times New Roman" w:eastAsia="Calibri" w:hAnsi="Times New Roman" w:cs="Times New Roman"/>
          <w:sz w:val="28"/>
          <w:szCs w:val="28"/>
          <w:lang w:val="uk-UA"/>
        </w:rPr>
        <w:t>. ред. Безпалько О. В. – К.: ТОВ“К.І.С.“, 2010. – 242 с.</w:t>
      </w:r>
    </w:p>
    <w:p w:rsidR="002D359F" w:rsidRPr="002D359F" w:rsidRDefault="002D359F" w:rsidP="002D359F">
      <w:pPr>
        <w:spacing w:after="0"/>
        <w:jc w:val="both"/>
        <w:rPr>
          <w:rFonts w:ascii="Times New Roman" w:eastAsia="Calibri" w:hAnsi="Times New Roman" w:cs="Times New Roman"/>
          <w:sz w:val="28"/>
          <w:szCs w:val="28"/>
          <w:lang w:val="uk-UA"/>
        </w:rPr>
      </w:pPr>
      <w:r w:rsidRPr="002D359F">
        <w:rPr>
          <w:rFonts w:ascii="Times New Roman" w:eastAsia="Times New Roman" w:hAnsi="Times New Roman" w:cs="Times New Roman"/>
          <w:color w:val="000000"/>
          <w:sz w:val="28"/>
          <w:szCs w:val="28"/>
          <w:lang w:val="uk-UA"/>
        </w:rPr>
        <w:t>3.</w:t>
      </w:r>
      <w:r w:rsidRPr="002D359F">
        <w:rPr>
          <w:rFonts w:ascii="Times New Roman" w:eastAsia="Times New Roman" w:hAnsi="Times New Roman" w:cs="Times New Roman"/>
          <w:b/>
          <w:color w:val="000000"/>
          <w:sz w:val="28"/>
          <w:szCs w:val="28"/>
          <w:lang w:val="uk-UA"/>
        </w:rPr>
        <w:t xml:space="preserve"> </w:t>
      </w:r>
      <w:r w:rsidRPr="002D359F">
        <w:rPr>
          <w:rFonts w:ascii="Times New Roman" w:eastAsia="Calibri" w:hAnsi="Times New Roman" w:cs="Times New Roman"/>
          <w:sz w:val="28"/>
          <w:szCs w:val="28"/>
          <w:lang w:val="uk-UA"/>
        </w:rPr>
        <w:t xml:space="preserve">Протидія булінгу в закладі освіти: системний підхід. Методичний посібник. / </w:t>
      </w:r>
      <w:proofErr w:type="spellStart"/>
      <w:r w:rsidRPr="002D359F">
        <w:rPr>
          <w:rFonts w:ascii="Times New Roman" w:eastAsia="Calibri" w:hAnsi="Times New Roman" w:cs="Times New Roman"/>
          <w:sz w:val="28"/>
          <w:szCs w:val="28"/>
          <w:lang w:val="uk-UA"/>
        </w:rPr>
        <w:t>Андрєєнкова</w:t>
      </w:r>
      <w:proofErr w:type="spellEnd"/>
      <w:r w:rsidRPr="002D359F">
        <w:rPr>
          <w:rFonts w:ascii="Times New Roman" w:eastAsia="Calibri" w:hAnsi="Times New Roman" w:cs="Times New Roman"/>
          <w:sz w:val="28"/>
          <w:szCs w:val="28"/>
          <w:lang w:val="uk-UA"/>
        </w:rPr>
        <w:t xml:space="preserve"> В.Л., Мельничук В.О., </w:t>
      </w:r>
      <w:proofErr w:type="spellStart"/>
      <w:r w:rsidRPr="002D359F">
        <w:rPr>
          <w:rFonts w:ascii="Times New Roman" w:eastAsia="Calibri" w:hAnsi="Times New Roman" w:cs="Times New Roman"/>
          <w:sz w:val="28"/>
          <w:szCs w:val="28"/>
          <w:lang w:val="uk-UA"/>
        </w:rPr>
        <w:t>Калашник</w:t>
      </w:r>
      <w:proofErr w:type="spellEnd"/>
      <w:r w:rsidRPr="002D359F">
        <w:rPr>
          <w:rFonts w:ascii="Times New Roman" w:eastAsia="Calibri" w:hAnsi="Times New Roman" w:cs="Times New Roman"/>
          <w:sz w:val="28"/>
          <w:szCs w:val="28"/>
          <w:lang w:val="uk-UA"/>
        </w:rPr>
        <w:t xml:space="preserve"> О.А. – К.: ТОВ «Агентство «Україна», 2019. – 132 с.</w:t>
      </w:r>
    </w:p>
    <w:p w:rsidR="002D359F" w:rsidRPr="002D359F" w:rsidRDefault="002D359F" w:rsidP="002D359F">
      <w:pPr>
        <w:spacing w:after="0"/>
        <w:jc w:val="both"/>
        <w:rPr>
          <w:rFonts w:ascii="Times New Roman" w:eastAsia="Times New Roman" w:hAnsi="Times New Roman" w:cs="Times New Roman"/>
          <w:b/>
          <w:color w:val="000000"/>
          <w:sz w:val="28"/>
          <w:szCs w:val="28"/>
          <w:lang w:val="uk-UA"/>
        </w:rPr>
      </w:pPr>
    </w:p>
    <w:p w:rsidR="000F4004" w:rsidRDefault="002D359F"/>
    <w:sectPr w:rsidR="000F4004" w:rsidSect="00AD26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9pt;height:10.9pt" o:bullet="t">
        <v:imagedata r:id="rId1" o:title="msoB1FF"/>
      </v:shape>
    </w:pict>
  </w:numPicBullet>
  <w:abstractNum w:abstractNumId="0">
    <w:nsid w:val="065F2C75"/>
    <w:multiLevelType w:val="hybridMultilevel"/>
    <w:tmpl w:val="8D30D02E"/>
    <w:lvl w:ilvl="0" w:tplc="0419000D">
      <w:start w:val="1"/>
      <w:numFmt w:val="bullet"/>
      <w:lvlText w:val=""/>
      <w:lvlJc w:val="left"/>
      <w:pPr>
        <w:ind w:left="855" w:hanging="360"/>
      </w:pPr>
      <w:rPr>
        <w:rFonts w:ascii="Wingdings" w:hAnsi="Wingdings"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
    <w:nsid w:val="11C317B4"/>
    <w:multiLevelType w:val="hybridMultilevel"/>
    <w:tmpl w:val="357C4D82"/>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33F87527"/>
    <w:multiLevelType w:val="hybridMultilevel"/>
    <w:tmpl w:val="6E647AA2"/>
    <w:lvl w:ilvl="0" w:tplc="914CBD0C">
      <w:numFmt w:val="bullet"/>
      <w:lvlText w:val="•"/>
      <w:lvlJc w:val="left"/>
      <w:pPr>
        <w:ind w:left="795" w:hanging="360"/>
      </w:pPr>
      <w:rPr>
        <w:rFonts w:ascii="Times New Roman" w:eastAsiaTheme="minorHAnsi"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3BB962E9"/>
    <w:multiLevelType w:val="hybridMultilevel"/>
    <w:tmpl w:val="EC146B9E"/>
    <w:lvl w:ilvl="0" w:tplc="914CBD0C">
      <w:numFmt w:val="bullet"/>
      <w:lvlText w:val="•"/>
      <w:lvlJc w:val="left"/>
      <w:pPr>
        <w:ind w:left="2085" w:hanging="360"/>
      </w:pPr>
      <w:rPr>
        <w:rFonts w:ascii="Times New Roman" w:eastAsiaTheme="minorHAnsi" w:hAnsi="Times New Roman" w:cs="Times New Roman" w:hint="default"/>
      </w:rPr>
    </w:lvl>
    <w:lvl w:ilvl="1" w:tplc="04190003" w:tentative="1">
      <w:start w:val="1"/>
      <w:numFmt w:val="bullet"/>
      <w:lvlText w:val="o"/>
      <w:lvlJc w:val="left"/>
      <w:pPr>
        <w:ind w:left="2805" w:hanging="360"/>
      </w:pPr>
      <w:rPr>
        <w:rFonts w:ascii="Courier New" w:hAnsi="Courier New" w:cs="Courier New" w:hint="default"/>
      </w:rPr>
    </w:lvl>
    <w:lvl w:ilvl="2" w:tplc="04190005" w:tentative="1">
      <w:start w:val="1"/>
      <w:numFmt w:val="bullet"/>
      <w:lvlText w:val=""/>
      <w:lvlJc w:val="left"/>
      <w:pPr>
        <w:ind w:left="3525" w:hanging="360"/>
      </w:pPr>
      <w:rPr>
        <w:rFonts w:ascii="Wingdings" w:hAnsi="Wingdings" w:hint="default"/>
      </w:rPr>
    </w:lvl>
    <w:lvl w:ilvl="3" w:tplc="04190001" w:tentative="1">
      <w:start w:val="1"/>
      <w:numFmt w:val="bullet"/>
      <w:lvlText w:val=""/>
      <w:lvlJc w:val="left"/>
      <w:pPr>
        <w:ind w:left="4245" w:hanging="360"/>
      </w:pPr>
      <w:rPr>
        <w:rFonts w:ascii="Symbol" w:hAnsi="Symbol" w:hint="default"/>
      </w:rPr>
    </w:lvl>
    <w:lvl w:ilvl="4" w:tplc="04190003" w:tentative="1">
      <w:start w:val="1"/>
      <w:numFmt w:val="bullet"/>
      <w:lvlText w:val="o"/>
      <w:lvlJc w:val="left"/>
      <w:pPr>
        <w:ind w:left="4965" w:hanging="360"/>
      </w:pPr>
      <w:rPr>
        <w:rFonts w:ascii="Courier New" w:hAnsi="Courier New" w:cs="Courier New" w:hint="default"/>
      </w:rPr>
    </w:lvl>
    <w:lvl w:ilvl="5" w:tplc="04190005" w:tentative="1">
      <w:start w:val="1"/>
      <w:numFmt w:val="bullet"/>
      <w:lvlText w:val=""/>
      <w:lvlJc w:val="left"/>
      <w:pPr>
        <w:ind w:left="5685" w:hanging="360"/>
      </w:pPr>
      <w:rPr>
        <w:rFonts w:ascii="Wingdings" w:hAnsi="Wingdings" w:hint="default"/>
      </w:rPr>
    </w:lvl>
    <w:lvl w:ilvl="6" w:tplc="04190001" w:tentative="1">
      <w:start w:val="1"/>
      <w:numFmt w:val="bullet"/>
      <w:lvlText w:val=""/>
      <w:lvlJc w:val="left"/>
      <w:pPr>
        <w:ind w:left="6405" w:hanging="360"/>
      </w:pPr>
      <w:rPr>
        <w:rFonts w:ascii="Symbol" w:hAnsi="Symbol" w:hint="default"/>
      </w:rPr>
    </w:lvl>
    <w:lvl w:ilvl="7" w:tplc="04190003" w:tentative="1">
      <w:start w:val="1"/>
      <w:numFmt w:val="bullet"/>
      <w:lvlText w:val="o"/>
      <w:lvlJc w:val="left"/>
      <w:pPr>
        <w:ind w:left="7125" w:hanging="360"/>
      </w:pPr>
      <w:rPr>
        <w:rFonts w:ascii="Courier New" w:hAnsi="Courier New" w:cs="Courier New" w:hint="default"/>
      </w:rPr>
    </w:lvl>
    <w:lvl w:ilvl="8" w:tplc="04190005" w:tentative="1">
      <w:start w:val="1"/>
      <w:numFmt w:val="bullet"/>
      <w:lvlText w:val=""/>
      <w:lvlJc w:val="left"/>
      <w:pPr>
        <w:ind w:left="7845" w:hanging="360"/>
      </w:pPr>
      <w:rPr>
        <w:rFonts w:ascii="Wingdings" w:hAnsi="Wingdings" w:hint="default"/>
      </w:rPr>
    </w:lvl>
  </w:abstractNum>
  <w:abstractNum w:abstractNumId="4">
    <w:nsid w:val="3F75220D"/>
    <w:multiLevelType w:val="hybridMultilevel"/>
    <w:tmpl w:val="0864516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FAF7568"/>
    <w:multiLevelType w:val="hybridMultilevel"/>
    <w:tmpl w:val="C2D8506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0844EAD"/>
    <w:multiLevelType w:val="hybridMultilevel"/>
    <w:tmpl w:val="7562B858"/>
    <w:lvl w:ilvl="0" w:tplc="A16C306E">
      <w:start w:val="1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98E7E86"/>
    <w:multiLevelType w:val="hybridMultilevel"/>
    <w:tmpl w:val="0A0CBC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3"/>
  </w:num>
  <w:num w:numId="5">
    <w:abstractNumId w:val="6"/>
  </w:num>
  <w:num w:numId="6">
    <w:abstractNumId w:val="4"/>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D359F"/>
    <w:rsid w:val="002D359F"/>
    <w:rsid w:val="004D07BE"/>
    <w:rsid w:val="008D02B6"/>
    <w:rsid w:val="00AD26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6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urok.com.ua/site/search?q=%D0%B1%D1%83%D0%BB%D1%96%D0%BD%D0%B3" TargetMode="External"/><Relationship Id="rId3" Type="http://schemas.openxmlformats.org/officeDocument/2006/relationships/settings" Target="settings.xml"/><Relationship Id="rId7" Type="http://schemas.openxmlformats.org/officeDocument/2006/relationships/hyperlink" Target="https://vseosvita.ua/webina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nmcps.com.ua/" TargetMode="External"/><Relationship Id="rId11" Type="http://schemas.openxmlformats.org/officeDocument/2006/relationships/fontTable" Target="fontTable.xml"/><Relationship Id="rId5" Type="http://schemas.openxmlformats.org/officeDocument/2006/relationships/hyperlink" Target="https://mon.gov.ua/ua/osvita/zagalna-serednya-osvita/protidiya-bulingu/korisni-posilannya-shodo-temi-antibulingu" TargetMode="External"/><Relationship Id="rId10" Type="http://schemas.openxmlformats.org/officeDocument/2006/relationships/hyperlink" Target="https://dnmcps.com.ua/sites/default/files/2019-08/19/%D0%9B%D0%B8%D1%81%D1%82%C2%A0%D0%9A%D0%97%C2%A0%D0%94%D0%9D%D0%9C%D0%A6%C2%A0%D0%9F%D0%A1_%D0%B2%D1%96%D0%B4%C2%A019.08.2019_%C2%A0%D0%9F%D1%80%D0%BE%C2%A0%D0%BF%D1%80%D1%96%D0%BE%D1%80%D0%B8%D1%82%D0%B5%D1%82%D0%BD%D1%96%C2%A0%D0%BD%D0%B0%D0%BF%D1%80%D1%8F%D0%BC%D0%B8%C2%A0%D1%80%D0%BE%D0%B1%D0%BE%D1%82%D0%B8%C2%A0%D0%BF%D1%81%D0%B8%D1%85%D0%BE%D0%BB%D0%BE%D0%B3%D1%96%D1%87%D0%BD%D0%BE%D1%97%C2%A0%D1%81%D0%BB%D1%83%D0%B6%D0%B1%D0%B8%C2%A0%D0%BD%D0%B0%C2%A02019-2020%C2%A0%D0%BD.%D1%80.%C2%A0_%D0%BC%D0%B5%D1%82%D0%BE%D0%B4%D0%B8%D1%87%D0%BD%D1%96%C2%A0%D1%80%D0%B5%D0%BA%D0%BE%D0%BC%D0%B5%D0%BD%D0%B4%D0%B0%D1%86%D1%96%D1%97..docx" TargetMode="External"/><Relationship Id="rId4" Type="http://schemas.openxmlformats.org/officeDocument/2006/relationships/webSettings" Target="webSettings.xml"/><Relationship Id="rId9" Type="http://schemas.openxmlformats.org/officeDocument/2006/relationships/hyperlink" Target="https://www.youtube.com/watch?v=D_c9VZtzVq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3491</Words>
  <Characters>19902</Characters>
  <Application>Microsoft Office Word</Application>
  <DocSecurity>0</DocSecurity>
  <Lines>165</Lines>
  <Paragraphs>46</Paragraphs>
  <ScaleCrop>false</ScaleCrop>
  <Company/>
  <LinksUpToDate>false</LinksUpToDate>
  <CharactersWithSpaces>23347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Aнна</dc:creator>
  <cp:lastModifiedBy>Aнна</cp:lastModifiedBy>
  <cp:revision>1</cp:revision>
  <dcterms:created xsi:type="dcterms:W3CDTF">2020-04-02T12:03:00Z</dcterms:created>
  <dcterms:modified xsi:type="dcterms:W3CDTF">2020-04-02T12:07:00Z</dcterms:modified>
</cp:coreProperties>
</file>