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1E" w:rsidRPr="008047E1" w:rsidRDefault="00F83F1E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Витяг із протоколу № 5</w:t>
      </w:r>
    </w:p>
    <w:p w:rsidR="00F83F1E" w:rsidRPr="008047E1" w:rsidRDefault="00F83F1E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F83F1E" w:rsidRPr="008047E1" w:rsidRDefault="00F83F1E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КЗ «Зеленоярська загальноосвітня школа І – ІІІ ступенів </w:t>
      </w:r>
    </w:p>
    <w:p w:rsidR="00F83F1E" w:rsidRPr="008047E1" w:rsidRDefault="00DF523B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Нікольської селищної</w:t>
      </w:r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ради Донецької області»</w:t>
      </w:r>
    </w:p>
    <w:p w:rsidR="00F83F1E" w:rsidRPr="008047E1" w:rsidRDefault="00B541FA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від 01.02.2021</w:t>
      </w:r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3F1E" w:rsidRPr="008047E1" w:rsidRDefault="00F83F1E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Присутні – 16</w:t>
      </w:r>
    </w:p>
    <w:p w:rsidR="00F83F1E" w:rsidRPr="008047E1" w:rsidRDefault="00A62523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Відсутні – 2 (Бойко С.О.,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Кудревич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Голова педради – Н. Ф. Юзвінкевич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Секретар – О.М. Крюкова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F83F1E" w:rsidRDefault="00F83F1E" w:rsidP="001F22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Вибір і замовлення підручник</w:t>
      </w:r>
      <w:r w:rsidR="00B541FA" w:rsidRPr="008047E1">
        <w:rPr>
          <w:rFonts w:ascii="Times New Roman" w:hAnsi="Times New Roman" w:cs="Times New Roman"/>
          <w:sz w:val="24"/>
          <w:szCs w:val="24"/>
          <w:lang w:val="uk-UA"/>
        </w:rPr>
        <w:t>ів для 4</w:t>
      </w:r>
      <w:r w:rsidR="00A62523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класу на 2021 – 2022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</w:t>
      </w:r>
    </w:p>
    <w:p w:rsidR="00F83F1E" w:rsidRPr="00D210B6" w:rsidRDefault="008047E1" w:rsidP="00D210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визнання результатів підвищення кваліфікації педагогічних працівників закладу</w:t>
      </w:r>
    </w:p>
    <w:p w:rsidR="007B663F" w:rsidRPr="008047E1" w:rsidRDefault="00F83F1E" w:rsidP="001F229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="007B663F" w:rsidRPr="008047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83F1E" w:rsidRPr="008047E1" w:rsidRDefault="00F83F1E" w:rsidP="007B66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НВР, Бурда Р.В., про вибі</w:t>
      </w:r>
      <w:r w:rsidR="00A62523" w:rsidRPr="008047E1">
        <w:rPr>
          <w:rFonts w:ascii="Times New Roman" w:hAnsi="Times New Roman" w:cs="Times New Roman"/>
          <w:sz w:val="24"/>
          <w:szCs w:val="24"/>
          <w:lang w:val="uk-UA"/>
        </w:rPr>
        <w:t>р і замовлення підручників для 4 класу на 2021 – 2022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3F1E" w:rsidRPr="008047E1" w:rsidRDefault="00F83F1E" w:rsidP="001F229E">
      <w:pPr>
        <w:shd w:val="clear" w:color="auto" w:fill="FFFFFF"/>
        <w:spacing w:after="0" w:line="360" w:lineRule="auto"/>
        <w:ind w:firstLine="360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Ріта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Володимирівна ознайомила присутніх із наказом Міністерст</w:t>
      </w:r>
      <w:r w:rsidR="001F229E" w:rsidRPr="008047E1">
        <w:rPr>
          <w:rFonts w:ascii="Times New Roman" w:hAnsi="Times New Roman" w:cs="Times New Roman"/>
          <w:sz w:val="24"/>
          <w:szCs w:val="24"/>
          <w:lang w:val="uk-UA"/>
        </w:rPr>
        <w:t>ва освіти і науки України від 24 вересня 2020 року № 1184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« «Про проведення конкурсного відбору підручників (крім електронних) для здобувачів повної загальної середньої освіти і</w:t>
      </w:r>
      <w:r w:rsidR="001F229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працівників у 2020-2021 роках (4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клас)» (із змінами), листом Мініст</w:t>
      </w:r>
      <w:r w:rsidR="005C1410" w:rsidRPr="008047E1">
        <w:rPr>
          <w:rFonts w:ascii="Times New Roman" w:hAnsi="Times New Roman" w:cs="Times New Roman"/>
          <w:sz w:val="24"/>
          <w:szCs w:val="24"/>
          <w:lang w:val="uk-UA"/>
        </w:rPr>
        <w:t>ерства освіти і науки  від 30.12.2020   №1/9-716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«Про забезпечення виконання наказів Мініст</w:t>
      </w:r>
      <w:r w:rsidR="005C1410" w:rsidRPr="008047E1">
        <w:rPr>
          <w:rFonts w:ascii="Times New Roman" w:hAnsi="Times New Roman" w:cs="Times New Roman"/>
          <w:sz w:val="24"/>
          <w:szCs w:val="24"/>
          <w:lang w:val="uk-UA"/>
        </w:rPr>
        <w:t>ерства освіти і науки України 24вересня 2020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 w:rsidR="005C1410" w:rsidRPr="008047E1">
        <w:rPr>
          <w:rFonts w:ascii="Times New Roman" w:hAnsi="Times New Roman" w:cs="Times New Roman"/>
          <w:sz w:val="24"/>
          <w:szCs w:val="24"/>
          <w:lang w:val="uk-UA"/>
        </w:rPr>
        <w:t>у № 1184 (зі змінами) та від 24 вересня 2020 року № 1174 (зі змінами)</w:t>
      </w:r>
      <w:r w:rsidR="007B663F" w:rsidRPr="008047E1">
        <w:rPr>
          <w:rFonts w:ascii="Times New Roman" w:hAnsi="Times New Roman" w:cs="Times New Roman"/>
          <w:sz w:val="24"/>
          <w:szCs w:val="24"/>
          <w:lang w:val="uk-UA"/>
        </w:rPr>
        <w:t>», з метою організації вибору закладом підручників для 4 класу з 18 січня по 09 лютого 2021 року вчителі початкових класів ознайомились на веб-сайті Інституту модернізації змісту освіти з електронними версіями фрагментів оригінал-макетів підручників для 4 класу та здійснили безпосередній вибір проектів підручників.</w:t>
      </w:r>
    </w:p>
    <w:p w:rsidR="00F83F1E" w:rsidRPr="008047E1" w:rsidRDefault="00F83F1E" w:rsidP="001F229E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F83F1E" w:rsidRPr="008047E1" w:rsidRDefault="00F83F1E" w:rsidP="001F229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Бібліотекар КЗ «Зеленоярська ЗОШ І- ІІІ ступенів»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Божко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Л.В., яка проінформувала педколектив про проведену роботу згідно</w:t>
      </w:r>
      <w:r w:rsidR="007B663F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листа Міністерства освіти і науки  від 30.12.2020   №1/9-716 «Про забезпечення виконання наказів Міністерства освіти і науки України 24вересня 2020 року № 1184 (зі змінами) та від 24 вересня 2020 </w:t>
      </w:r>
      <w:r w:rsidR="007B663F" w:rsidRPr="008047E1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року № 1174 (зі змінами)»і повідомила, що у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чителі Бурда Р.В.,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Жилова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Г.В.,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Линник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А.Х., Юзвінкевич Л.І.,  Крюкова О.М., Прошенко Л.Г. ознайомлені з переліком підручникі</w:t>
      </w:r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в для учнів 4 класу 2021/2022 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>навчальний рік, проаналізували документ, ознайомилися з електронними версіями підручників  та запропонува</w:t>
      </w:r>
      <w:r w:rsidR="001E407A" w:rsidRPr="008047E1">
        <w:rPr>
          <w:rFonts w:ascii="Times New Roman" w:hAnsi="Times New Roman" w:cs="Times New Roman"/>
          <w:sz w:val="24"/>
          <w:szCs w:val="24"/>
          <w:lang w:val="uk-UA"/>
        </w:rPr>
        <w:t>ли обрати підручники для 4 класу на 2021 – 2022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у такому складі:</w:t>
      </w:r>
    </w:p>
    <w:p w:rsidR="00F83F1E" w:rsidRPr="008047E1" w:rsidRDefault="00F83F1E" w:rsidP="001F22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І. Українська мова – 7 учнів та 1 учитель:</w:t>
      </w:r>
    </w:p>
    <w:p w:rsidR="00F83F1E" w:rsidRPr="008047E1" w:rsidRDefault="0040501C" w:rsidP="001F22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Варзацька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Л. О.,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Зроль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Г.Є.,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Шильцова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Л.М. </w:t>
      </w:r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(Ч. 1), </w:t>
      </w:r>
      <w:hyperlink r:id="rId6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Чумарна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М. І.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(Ч. 2) – основний </w:t>
      </w:r>
      <w:proofErr w:type="gramStart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1E407A" w:rsidRPr="008047E1" w:rsidRDefault="00E10E5A" w:rsidP="001F22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Чабайовська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М.І., Омельченко Н.М.,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Кожушко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С.М. (у 2-х частинах) -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Вашуленко</w:t>
      </w:r>
      <w:proofErr w:type="spellEnd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М. С., </w:t>
      </w:r>
      <w:proofErr w:type="spellStart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Васильківська</w:t>
      </w:r>
      <w:proofErr w:type="spellEnd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 А., Дубовик С. Г.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(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</w:t>
      </w:r>
      <w:proofErr w:type="spellStart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астина</w:t>
      </w:r>
      <w:proofErr w:type="spellEnd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)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</w:t>
      </w:r>
      <w:proofErr w:type="spellStart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Вашуленко</w:t>
      </w:r>
      <w:proofErr w:type="spellEnd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О. В.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(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</w:t>
      </w:r>
      <w:proofErr w:type="spellStart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астина</w:t>
      </w:r>
      <w:proofErr w:type="spellEnd"/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Pr="008047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) - 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альтернативний </w:t>
      </w:r>
      <w:proofErr w:type="gram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F83F1E" w:rsidRPr="008047E1" w:rsidRDefault="00F83F1E" w:rsidP="001F22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tgtFrame="_blank" w:history="1">
        <w:r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Кравцова Н. М., Придаток О. Д., Романова В. М.</w:t>
        </w:r>
      </w:hyperlink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(Частина 1), Савчук А. С. (Частина 2)- альтернативний </w:t>
      </w:r>
      <w:proofErr w:type="gram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F83F1E" w:rsidRPr="008047E1" w:rsidRDefault="00F83F1E" w:rsidP="001F22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Бол</w:t>
      </w:r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>ьшакова</w:t>
      </w:r>
      <w:proofErr w:type="spellEnd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І. О., Хворостяний І.Г.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>- альтернативний підручник</w:t>
      </w:r>
    </w:p>
    <w:p w:rsidR="00F83F1E" w:rsidRPr="008047E1" w:rsidRDefault="00D210B6" w:rsidP="001F22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Пономарьова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К. І.,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Гайова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Л. А.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(Частина 1), Савченко О. Я</w:t>
      </w:r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>Красуцька</w:t>
      </w:r>
      <w:proofErr w:type="spellEnd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(Частина 2) - альтернативний </w:t>
      </w:r>
      <w:proofErr w:type="gramStart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ІІ. Математика – 7 учнів і 1 учитель:</w:t>
      </w:r>
    </w:p>
    <w:p w:rsidR="00F83F1E" w:rsidRPr="008047E1" w:rsidRDefault="00F83F1E" w:rsidP="001F22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Листопад Н. П. (у 2-х частинах)– основний підручник</w:t>
      </w:r>
    </w:p>
    <w:p w:rsidR="00F83F1E" w:rsidRPr="008047E1" w:rsidRDefault="00F83F1E" w:rsidP="001F22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Скворцова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С. О.,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Онопрієнко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О. В. (у 2-х частинах) –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Гісь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О. М.,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Філяк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>. І. В. (у 2-х частинах)–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Логачевська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С. П.</w:t>
      </w:r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>Логачевська</w:t>
      </w:r>
      <w:proofErr w:type="spellEnd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Т. А. 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>(у 2-х частинах) –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Оляницька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Л. В. (у 2-х частинах )–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Лишенко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Г.П. (у 2-х частинах )– альтернативний підручник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ІІІ. Я досліджую світ – 7 учнів і 1 учитель:</w:t>
      </w:r>
    </w:p>
    <w:p w:rsidR="00F83F1E" w:rsidRPr="008047E1" w:rsidRDefault="00D210B6" w:rsidP="001F229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tgtFrame="_blank" w:history="1"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Воронцова Т.В., Пономаренко В.С.,</w:t>
        </w:r>
        <w:r w:rsidR="00CA2637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Лаврентьєва І.В., Хомич О.Л.,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Андрук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Н.В., Василенко К.С.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 - основний підручник</w:t>
      </w:r>
    </w:p>
    <w:p w:rsidR="00F83F1E" w:rsidRPr="008047E1" w:rsidRDefault="00D210B6" w:rsidP="001F229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Волощенко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О.В., Козак О.П., Остапенко Г.С.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  – альтернативний </w:t>
      </w:r>
      <w:proofErr w:type="gramStart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F83F1E" w:rsidRPr="008047E1" w:rsidRDefault="00F83F1E" w:rsidP="001F229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Грущинська</w:t>
      </w:r>
      <w:proofErr w:type="spellEnd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І.В., Хитра З.М., </w:t>
      </w:r>
      <w:proofErr w:type="spellStart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>Дробязко</w:t>
      </w:r>
      <w:proofErr w:type="spellEnd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І.І. (у 2-х частинах)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– альтернативний підручник</w:t>
      </w:r>
    </w:p>
    <w:p w:rsidR="00F83F1E" w:rsidRPr="008047E1" w:rsidRDefault="00D210B6" w:rsidP="001F229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Гільберг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Т.Г</w:t>
        </w:r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., Тарнавська С.С.</w:t>
        </w:r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, Павич Н.М.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)– альтернативний підручник</w:t>
      </w:r>
    </w:p>
    <w:p w:rsidR="00F83F1E" w:rsidRPr="008047E1" w:rsidRDefault="00D210B6" w:rsidP="001F229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Будна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Н.О.,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Гладюк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Т. </w:t>
        </w:r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В., </w:t>
        </w:r>
        <w:proofErr w:type="spellStart"/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Заброцька</w:t>
        </w:r>
        <w:proofErr w:type="spellEnd"/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С. Г., </w:t>
        </w:r>
        <w:proofErr w:type="spellStart"/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Шост</w:t>
        </w:r>
        <w:proofErr w:type="spellEnd"/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Н. Б.</w:t>
        </w:r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(у 2-х частинах ) –</w:t>
      </w:r>
      <w:r w:rsidR="00F83F1E" w:rsidRPr="008047E1">
        <w:rPr>
          <w:rFonts w:ascii="Times New Roman" w:hAnsi="Times New Roman" w:cs="Times New Roman"/>
          <w:sz w:val="24"/>
          <w:szCs w:val="24"/>
        </w:rPr>
        <w:t xml:space="preserve"> </w:t>
      </w:r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альтернативний </w:t>
      </w:r>
      <w:proofErr w:type="gramStart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084DBE" w:rsidRPr="008047E1" w:rsidRDefault="00F83F1E" w:rsidP="001F229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Андрусенко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І.В. </w:t>
      </w:r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Котелян</w:t>
      </w:r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>ець</w:t>
      </w:r>
      <w:proofErr w:type="spellEnd"/>
      <w:r w:rsidR="00F93A39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Н.В., Агєєва О.В.(у 2-х частинах 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84DBE" w:rsidRPr="008047E1" w:rsidRDefault="00084DBE" w:rsidP="001F2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047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. Інформатика – 7 учнів і 1 учитель:</w:t>
      </w:r>
    </w:p>
    <w:p w:rsidR="00084DBE" w:rsidRPr="008047E1" w:rsidRDefault="00D210B6" w:rsidP="001F229E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hyperlink r:id="rId13" w:tgtFrame="_blank" w:history="1">
        <w:r w:rsidR="00084DB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Воронцова Т.В., Пономаренко В.С., Пономаренко Л.В.,</w:t>
        </w:r>
        <w:r w:rsidR="00F93A39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Хомич О.Л., </w:t>
        </w:r>
        <w:r w:rsidR="00084DB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Лаврентьєва І.В. </w:t>
        </w:r>
      </w:hyperlink>
      <w:r w:rsidR="00084DBE"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– основний підручник</w:t>
      </w:r>
    </w:p>
    <w:p w:rsidR="00084DBE" w:rsidRPr="008047E1" w:rsidRDefault="00084DBE" w:rsidP="001F229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Корнієнко М.М., </w:t>
      </w:r>
      <w:proofErr w:type="spellStart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Крамаровська</w:t>
      </w:r>
      <w:proofErr w:type="spellEnd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С.М., </w:t>
      </w:r>
      <w:proofErr w:type="spellStart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Зарецька</w:t>
      </w:r>
      <w:proofErr w:type="spellEnd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І.Т. - 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>альтернативний підручник</w:t>
      </w:r>
    </w:p>
    <w:p w:rsidR="00084DBE" w:rsidRPr="008047E1" w:rsidRDefault="00084DBE" w:rsidP="001F229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Коршунова О.В. - альтернативний підручник</w:t>
      </w:r>
    </w:p>
    <w:p w:rsidR="00084DBE" w:rsidRPr="008047E1" w:rsidRDefault="00084DBE" w:rsidP="001F229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Ломаковська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Г.В., Проценко Г.О. - альтернативний підручник</w:t>
      </w:r>
    </w:p>
    <w:p w:rsidR="00084DBE" w:rsidRPr="008047E1" w:rsidRDefault="00084DBE" w:rsidP="001F229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Морзе Н.В.,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Барна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О.В. - альтернативний підручник</w:t>
      </w:r>
    </w:p>
    <w:p w:rsidR="00084DBE" w:rsidRPr="008047E1" w:rsidRDefault="00084DBE" w:rsidP="001F229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Козак Л.З. - альтернативний підручник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.Мистецтво – 7 учнів і 1 учитель:</w:t>
      </w:r>
    </w:p>
    <w:p w:rsidR="00F83F1E" w:rsidRPr="008047E1" w:rsidRDefault="00F83F1E" w:rsidP="001F22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Масол Л. М., Гайдамака О. В., Колотило О. М. - основний підручник</w:t>
      </w:r>
    </w:p>
    <w:p w:rsidR="00F83F1E" w:rsidRPr="008047E1" w:rsidRDefault="00F83F1E" w:rsidP="001F22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Рубля Т. Є., Мед І. Л., Щеглова Т. Л. -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Калініченко О. В.,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Аристова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Л. С. -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Кізілова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Г. О.,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Шулько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О. А. -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Лемешева Н. А. - альтернативний підручник</w:t>
      </w:r>
    </w:p>
    <w:p w:rsidR="00F83F1E" w:rsidRPr="008047E1" w:rsidRDefault="00F83F1E" w:rsidP="001F22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>Кондратова Л. Г. - альтернативний підручник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8047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84DBE" w:rsidRPr="008047E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Англійська мова – 7 учнів і 1 учитель:</w:t>
      </w:r>
    </w:p>
    <w:p w:rsidR="00F83F1E" w:rsidRPr="008047E1" w:rsidRDefault="00F83F1E" w:rsidP="001F22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Карпюк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О. Д. - основний підручник</w:t>
      </w:r>
    </w:p>
    <w:p w:rsidR="00F83F1E" w:rsidRPr="008047E1" w:rsidRDefault="00F83F1E" w:rsidP="001F22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Мітчелл Г. К., </w:t>
      </w:r>
      <w:r w:rsidRPr="008047E1">
        <w:rPr>
          <w:rFonts w:ascii="Times New Roman" w:hAnsi="Times New Roman" w:cs="Times New Roman"/>
          <w:sz w:val="24"/>
          <w:szCs w:val="24"/>
        </w:rPr>
        <w:fldChar w:fldCharType="begin"/>
      </w:r>
      <w:r w:rsidRPr="008047E1">
        <w:rPr>
          <w:rFonts w:ascii="Times New Roman" w:hAnsi="Times New Roman" w:cs="Times New Roman"/>
          <w:sz w:val="24"/>
          <w:szCs w:val="24"/>
        </w:rPr>
        <w:instrText xml:space="preserve"> HYPERLINK "http://lib.imzo.gov.ua/wa-data/public/site/books2/fragments-pidruchnykiv-3kl/English-3kl/SJ-3-2ET.pdf" \t "_blank" </w:instrText>
      </w:r>
      <w:r w:rsidRPr="008047E1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Марілені</w:t>
      </w:r>
      <w:proofErr w:type="spellEnd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047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Малкогіанні</w:t>
      </w:r>
      <w:proofErr w:type="spellEnd"/>
      <w:r w:rsidRPr="008047E1">
        <w:rPr>
          <w:rFonts w:ascii="Times New Roman" w:hAnsi="Times New Roman" w:cs="Times New Roman"/>
          <w:sz w:val="24"/>
          <w:szCs w:val="24"/>
        </w:rPr>
        <w:fldChar w:fldCharType="end"/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8047E1">
        <w:rPr>
          <w:rFonts w:ascii="Times New Roman" w:hAnsi="Times New Roman" w:cs="Times New Roman"/>
          <w:sz w:val="24"/>
          <w:szCs w:val="24"/>
        </w:rPr>
        <w:t xml:space="preserve"> </w:t>
      </w:r>
      <w:r w:rsidR="0050627C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альтернативний </w:t>
      </w:r>
      <w:proofErr w:type="gramStart"/>
      <w:r w:rsidR="0050627C"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50627C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ідручник </w:t>
      </w:r>
    </w:p>
    <w:p w:rsidR="00F83F1E" w:rsidRPr="008047E1" w:rsidRDefault="00F83F1E" w:rsidP="001F22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47E1">
        <w:rPr>
          <w:rFonts w:ascii="Times New Roman" w:hAnsi="Times New Roman" w:cs="Times New Roman"/>
          <w:sz w:val="24"/>
          <w:szCs w:val="24"/>
          <w:lang w:val="uk-UA"/>
        </w:rPr>
        <w:t>Будна</w:t>
      </w:r>
      <w:proofErr w:type="spellEnd"/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Т. Б. - альтернативний підручник</w:t>
      </w:r>
    </w:p>
    <w:p w:rsidR="00F83F1E" w:rsidRPr="008047E1" w:rsidRDefault="00D210B6" w:rsidP="001F22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Герберт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Пухта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,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Гюнтер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Гернгрос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, Пітер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Льюіс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-Джонс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- альтернативний підручник</w:t>
      </w:r>
    </w:p>
    <w:p w:rsidR="00F83F1E" w:rsidRPr="008047E1" w:rsidRDefault="00D210B6" w:rsidP="001F22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tgtFrame="_blank" w:history="1"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Губарєва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С.С., </w:t>
        </w:r>
        <w:proofErr w:type="spellStart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Павліченко</w:t>
        </w:r>
        <w:proofErr w:type="spellEnd"/>
        <w:r w:rsidR="00F83F1E" w:rsidRPr="008047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О.М.</w:t>
        </w:r>
      </w:hyperlink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- альтернативний </w:t>
      </w:r>
      <w:proofErr w:type="gramStart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83F1E" w:rsidRPr="008047E1">
        <w:rPr>
          <w:rFonts w:ascii="Times New Roman" w:hAnsi="Times New Roman" w:cs="Times New Roman"/>
          <w:sz w:val="24"/>
          <w:szCs w:val="24"/>
          <w:lang w:val="uk-UA"/>
        </w:rPr>
        <w:t>ідручник</w:t>
      </w:r>
    </w:p>
    <w:p w:rsidR="00F83F1E" w:rsidRPr="008047E1" w:rsidRDefault="00F83F1E" w:rsidP="001F2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F83F1E" w:rsidRPr="008047E1" w:rsidRDefault="00F83F1E" w:rsidP="001F22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вибір </w:t>
      </w:r>
      <w:r w:rsidR="00276350" w:rsidRPr="008047E1">
        <w:rPr>
          <w:rFonts w:ascii="Times New Roman" w:hAnsi="Times New Roman" w:cs="Times New Roman"/>
          <w:sz w:val="24"/>
          <w:szCs w:val="24"/>
          <w:lang w:val="uk-UA"/>
        </w:rPr>
        <w:t>проектів</w:t>
      </w:r>
      <w:r w:rsidR="0050627C"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підручників для 4 класу на 2021 -2022</w:t>
      </w:r>
      <w:r w:rsidRPr="008047E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у такому складі: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1560"/>
        <w:gridCol w:w="1524"/>
      </w:tblGrid>
      <w:tr w:rsidR="00F83F1E" w:rsidRPr="008047E1" w:rsidTr="00C25418">
        <w:tc>
          <w:tcPr>
            <w:tcW w:w="1668" w:type="dxa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4677" w:type="dxa"/>
            <w:gridSpan w:val="2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 </w:t>
            </w:r>
          </w:p>
        </w:tc>
        <w:tc>
          <w:tcPr>
            <w:tcW w:w="1560" w:type="dxa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 учнів</w:t>
            </w:r>
          </w:p>
        </w:tc>
        <w:tc>
          <w:tcPr>
            <w:tcW w:w="1524" w:type="dxa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 вчителя</w:t>
            </w:r>
          </w:p>
        </w:tc>
      </w:tr>
      <w:tr w:rsidR="00F83F1E" w:rsidRPr="008047E1" w:rsidTr="00C25418">
        <w:tc>
          <w:tcPr>
            <w:tcW w:w="1668" w:type="dxa"/>
            <w:vMerge w:val="restart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читання</w:t>
            </w:r>
          </w:p>
        </w:tc>
        <w:tc>
          <w:tcPr>
            <w:tcW w:w="3260" w:type="dxa"/>
          </w:tcPr>
          <w:p w:rsidR="00F83F1E" w:rsidRPr="008047E1" w:rsidRDefault="00F83F1E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Варзацька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Л.О.,</w:t>
            </w:r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Зроль</w:t>
            </w:r>
            <w:proofErr w:type="spellEnd"/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  <w:p w:rsidR="00F83F1E" w:rsidRPr="008047E1" w:rsidRDefault="00826041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Шильцова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  <w:r w:rsidR="00F83F1E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.(Частина 1),</w:t>
            </w:r>
          </w:p>
          <w:p w:rsidR="00F83F1E" w:rsidRPr="008047E1" w:rsidRDefault="00F83F1E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Чумарна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 (Частина 2)</w:t>
            </w:r>
          </w:p>
        </w:tc>
        <w:tc>
          <w:tcPr>
            <w:tcW w:w="1417" w:type="dxa"/>
          </w:tcPr>
          <w:p w:rsidR="00F83F1E" w:rsidRPr="008047E1" w:rsidRDefault="00F83F1E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F83F1E" w:rsidRPr="008047E1" w:rsidRDefault="00F83F1E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2.Чабайовська М.І., 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Омельченко Н.М.,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Кожушко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(у 2-х част</w:t>
            </w:r>
            <w:r w:rsidR="0050627C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инах) 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Вашуленко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М. С.,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 А., Дубовик С. Г.</w:t>
            </w:r>
            <w:proofErr w:type="gram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астина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Вашуленко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астина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tgtFrame="_blank" w:history="1"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Кравцова Н. М., Придаток О.Д., Романова В. М.</w:t>
              </w:r>
            </w:hyperlink>
            <w:r w:rsidR="00CA2637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(Частина 1), Савчук А. С. (Частина 2)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</w:t>
            </w:r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ьшакова</w:t>
            </w:r>
            <w:proofErr w:type="spellEnd"/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О., Хворостяний І.Г.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tgtFrame="_blank" w:history="1"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Пономарьова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К. І.,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Гайова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Л. А.</w:t>
              </w:r>
            </w:hyperlink>
            <w:r w:rsidR="00CA2637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(Частина 1),</w:t>
            </w:r>
          </w:p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О. Я</w:t>
            </w:r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Красуцька</w:t>
            </w:r>
            <w:proofErr w:type="spellEnd"/>
            <w:r w:rsidR="0082604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(Частина 2)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 w:val="restart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Н. П. (у 2-х частинах)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Скворцова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О.,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Онопрієнко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 (у 2-х частинах)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Гісь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Філяк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І. В. (у 2-х частинах)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Логаче</w:t>
            </w:r>
            <w:r w:rsidR="006D1838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вська</w:t>
            </w:r>
            <w:proofErr w:type="spellEnd"/>
            <w:r w:rsidR="006D1838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П., </w:t>
            </w:r>
            <w:proofErr w:type="spellStart"/>
            <w:r w:rsidR="006D1838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Логачевська</w:t>
            </w:r>
            <w:proofErr w:type="spellEnd"/>
            <w:r w:rsidR="006D1838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А.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(у 2-х частинах)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Оляницька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В. (у 2-х частинах)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Лишенко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 (у 2-х частинах 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 w:val="restart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tgtFrame="_blank" w:history="1"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Воронцова Т.В., Пономаренко В.С., </w:t>
              </w:r>
              <w:r w:rsidR="006D1838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Хомич О.Л., Лаврентьєва І.В.,</w:t>
              </w:r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Андрук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Н.В., Василенко К.С.</w:t>
              </w:r>
            </w:hyperlink>
            <w:r w:rsidR="00CA2637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19" w:tgtFrame="_blank" w:history="1"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Волощенко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О.В., Козак О.П., </w:t>
              </w:r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Остапенко Г.С.</w:t>
              </w:r>
            </w:hyperlink>
          </w:p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Грущинська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Хитра З.М</w:t>
            </w:r>
            <w:r w:rsidR="00320C5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320C5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Дробязко</w:t>
            </w:r>
            <w:proofErr w:type="spellEnd"/>
            <w:r w:rsidR="00320C5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І.І.(у 2-х частинах 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tgtFrame="_blank" w:history="1"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Гільберг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Т.Г., Тарнавська С.С.,  Павич Н.М.</w:t>
              </w:r>
            </w:hyperlink>
            <w:r w:rsidR="00CA2637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1" w:tgtFrame="_blank" w:history="1"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Будна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Н.О.,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Гладюк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Т. В.,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Заброцька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С. Г.,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Шост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Н. Б., </w:t>
              </w:r>
            </w:hyperlink>
          </w:p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2-х частинах 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Андрусенко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</w:t>
            </w:r>
            <w:r w:rsidR="00320C5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Котелян</w:t>
            </w:r>
            <w:r w:rsidR="00320C5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ець</w:t>
            </w:r>
            <w:proofErr w:type="spellEnd"/>
            <w:r w:rsidR="00320C51"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Агєєва О.В.( у 2-х частина </w:t>
            </w: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 w:val="restart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Д.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Мітчелл Г. К., </w:t>
            </w:r>
            <w:hyperlink r:id="rId22" w:tgtFrame="_blank" w:history="1">
              <w:proofErr w:type="spellStart"/>
              <w:r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Марілені</w:t>
              </w:r>
              <w:proofErr w:type="spellEnd"/>
              <w:r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Малкогіанні</w:t>
              </w:r>
              <w:proofErr w:type="spellEnd"/>
            </w:hyperlink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Б.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tgtFrame="_blank" w:history="1"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Герберт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Пухта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Гюнтер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Гернгрос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, Пітер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Льюіс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-Джонс</w:t>
              </w:r>
            </w:hyperlink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D210B6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tgtFrame="_blank" w:history="1"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Губарєва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С.С., </w:t>
              </w:r>
              <w:proofErr w:type="spellStart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Павліченко</w:t>
              </w:r>
              <w:proofErr w:type="spellEnd"/>
              <w:r w:rsidR="00CA2637" w:rsidRPr="008047E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О.М.</w:t>
              </w:r>
            </w:hyperlink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 w:val="restart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Масол Л. М., Гайдамака О. В., Колотило О. М.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Рубля Т. Є., Мед І. Л., Щеглова Т. Л.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Калініченко О. В.,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Аристова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С.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Кізілова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О., </w:t>
            </w:r>
            <w:proofErr w:type="spellStart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Шулько</w:t>
            </w:r>
            <w:proofErr w:type="spellEnd"/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А.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Лемешева Н. А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A2637" w:rsidRPr="008047E1" w:rsidTr="00C25418">
        <w:tc>
          <w:tcPr>
            <w:tcW w:w="1668" w:type="dxa"/>
            <w:vMerge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A2637" w:rsidRPr="008047E1" w:rsidRDefault="00CA2637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 Г.</w:t>
            </w:r>
          </w:p>
        </w:tc>
        <w:tc>
          <w:tcPr>
            <w:tcW w:w="1417" w:type="dxa"/>
          </w:tcPr>
          <w:p w:rsidR="00CA2637" w:rsidRPr="008047E1" w:rsidRDefault="00CA2637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Альтернат.</w:t>
            </w:r>
          </w:p>
        </w:tc>
        <w:tc>
          <w:tcPr>
            <w:tcW w:w="1560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CA2637" w:rsidRPr="008047E1" w:rsidRDefault="00CA2637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20C51" w:rsidRPr="008047E1" w:rsidTr="00C25418">
        <w:tc>
          <w:tcPr>
            <w:tcW w:w="1668" w:type="dxa"/>
          </w:tcPr>
          <w:p w:rsidR="00320C51" w:rsidRPr="008047E1" w:rsidRDefault="00320C51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260" w:type="dxa"/>
          </w:tcPr>
          <w:p w:rsidR="00320C51" w:rsidRPr="008047E1" w:rsidRDefault="00320C51" w:rsidP="001F2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Воронцова Т.В., Пономаренко В.С., Пономаренко Л.В., Лаврентьєва І.В., Хомич О.Л.</w:t>
            </w:r>
          </w:p>
        </w:tc>
        <w:tc>
          <w:tcPr>
            <w:tcW w:w="1417" w:type="dxa"/>
          </w:tcPr>
          <w:p w:rsidR="00320C51" w:rsidRPr="008047E1" w:rsidRDefault="00320C51" w:rsidP="001F2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560" w:type="dxa"/>
          </w:tcPr>
          <w:p w:rsidR="00320C51" w:rsidRPr="008047E1" w:rsidRDefault="00320C51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4" w:type="dxa"/>
          </w:tcPr>
          <w:p w:rsidR="00320C51" w:rsidRPr="008047E1" w:rsidRDefault="00320C51" w:rsidP="001F2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83F1E" w:rsidRPr="008047E1" w:rsidRDefault="00D210B6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User\Desktop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6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3F1E" w:rsidRPr="008047E1" w:rsidRDefault="00F83F1E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5EA7" w:rsidRPr="008047E1" w:rsidRDefault="00D75EA7" w:rsidP="001F2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75EA7" w:rsidRPr="008047E1" w:rsidSect="00D210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EE4"/>
    <w:multiLevelType w:val="hybridMultilevel"/>
    <w:tmpl w:val="BBEAAF14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B6691"/>
    <w:multiLevelType w:val="hybridMultilevel"/>
    <w:tmpl w:val="50C60D4C"/>
    <w:lvl w:ilvl="0" w:tplc="4D900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330CB"/>
    <w:multiLevelType w:val="hybridMultilevel"/>
    <w:tmpl w:val="2A86D8D8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46FEA"/>
    <w:multiLevelType w:val="hybridMultilevel"/>
    <w:tmpl w:val="E6F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EB6"/>
    <w:multiLevelType w:val="hybridMultilevel"/>
    <w:tmpl w:val="E24E8FAA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5770A"/>
    <w:multiLevelType w:val="hybridMultilevel"/>
    <w:tmpl w:val="F370AA94"/>
    <w:lvl w:ilvl="0" w:tplc="40F203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B65AD"/>
    <w:multiLevelType w:val="hybridMultilevel"/>
    <w:tmpl w:val="497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04B71"/>
    <w:multiLevelType w:val="hybridMultilevel"/>
    <w:tmpl w:val="B0DECAE2"/>
    <w:lvl w:ilvl="0" w:tplc="8ADC8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A58"/>
    <w:multiLevelType w:val="hybridMultilevel"/>
    <w:tmpl w:val="081EB04C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755EC"/>
    <w:multiLevelType w:val="hybridMultilevel"/>
    <w:tmpl w:val="FDBCA30E"/>
    <w:lvl w:ilvl="0" w:tplc="3674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1E"/>
    <w:rsid w:val="00084DBE"/>
    <w:rsid w:val="001E407A"/>
    <w:rsid w:val="001F229E"/>
    <w:rsid w:val="00276350"/>
    <w:rsid w:val="00320C51"/>
    <w:rsid w:val="0040501C"/>
    <w:rsid w:val="0050627C"/>
    <w:rsid w:val="005C1410"/>
    <w:rsid w:val="006D1838"/>
    <w:rsid w:val="007B663F"/>
    <w:rsid w:val="008047E1"/>
    <w:rsid w:val="00826041"/>
    <w:rsid w:val="009E3DE6"/>
    <w:rsid w:val="00A62523"/>
    <w:rsid w:val="00B541FA"/>
    <w:rsid w:val="00BD1011"/>
    <w:rsid w:val="00C25418"/>
    <w:rsid w:val="00CA2637"/>
    <w:rsid w:val="00D210B6"/>
    <w:rsid w:val="00D75EA7"/>
    <w:rsid w:val="00DF523B"/>
    <w:rsid w:val="00E10E5A"/>
    <w:rsid w:val="00F83F1E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3F1E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F8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8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3F1E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F8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8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wa-data/public/site/books2/fragments-pidruchnykiv-3kl/Ukr-mova-3kl/Ukr-mova-Ponomaryova/Ukr-mova-chit-chastyna-1.pdf" TargetMode="External"/><Relationship Id="rId13" Type="http://schemas.openxmlformats.org/officeDocument/2006/relationships/hyperlink" Target="http://lib.imzo.gov.ua/wa-data/public/site/books2/fragments-pidruchnykiv-3kl/YDS-3kl/YDS-3kl-Vorontsova/YDS-Vorontsova-3kl-Ch1.pdf" TargetMode="External"/><Relationship Id="rId18" Type="http://schemas.openxmlformats.org/officeDocument/2006/relationships/hyperlink" Target="http://lib.imzo.gov.ua/wa-data/public/site/books2/fragments-pidruchnykiv-3kl/YDS-3kl/YDS-3kl-Vorontsova/YDS-Vorontsova-3kl-Ch1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ib.imzo.gov.ua/wa-data/public/site/books2/fragments-pidruchnykiv-3kl/YDS-3kl/YDS-3kl-Budna/ja-doslid-svit-3-kl-Ch-1.pdf" TargetMode="External"/><Relationship Id="rId7" Type="http://schemas.openxmlformats.org/officeDocument/2006/relationships/hyperlink" Target="http://lib.imzo.gov.ua/wa-data/public/site/books2/fragments-pidruchnykiv-3kl/Ukr-mova-3kl/Ukr-mova-Kravtsova/Ukr-mova-3kl-Kravtsova-CH1.pdf" TargetMode="External"/><Relationship Id="rId12" Type="http://schemas.openxmlformats.org/officeDocument/2006/relationships/hyperlink" Target="https://lib.imzo.gov.ua/wa-data/public/site/books2/fragments-pidruchnykiv-3kl/YDS-3kl/YDS-3kl-Budna/ja-doslid-svit-3-kl-Ch-1.pdf" TargetMode="External"/><Relationship Id="rId17" Type="http://schemas.openxmlformats.org/officeDocument/2006/relationships/hyperlink" Target="https://lib.imzo.gov.ua/wa-data/public/site/books2/fragments-pidruchnykiv-3kl/Ukr-mova-3kl/Ukr-mova-Ponomaryova/Ukr-mova-chit-chastyna-1.pdf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lib.imzo.gov.ua/wa-data/public/site/books2/fragments-pidruchnykiv-3kl/Ukr-mova-3kl/Ukr-mova-Kravtsova/Ukr-mova-3kl-Kravtsova-CH1.pdf" TargetMode="External"/><Relationship Id="rId20" Type="http://schemas.openxmlformats.org/officeDocument/2006/relationships/hyperlink" Target="https://lib.imzo.gov.ua/wa-data/public/site/books2/fragments-pidruchnykiv-3kl/YDS-3kl/YDS-3kl-Hilberh/YadoSvit-ch-1-Hilber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imzo.gov.ua/wa-data/public/site/books2/fragments-pidruchnykiv-3kl/Ukr-mova-3kl/Ukr-mova-Varzatska/Chumarna-Pidr-Lit-Chyt-3-kl.pdf" TargetMode="External"/><Relationship Id="rId11" Type="http://schemas.openxmlformats.org/officeDocument/2006/relationships/hyperlink" Target="https://lib.imzo.gov.ua/wa-data/public/site/books2/fragments-pidruchnykiv-3kl/YDS-3kl/YDS-3kl-Hilberh/YadoSvit-ch-1-Hilberh.pdf" TargetMode="External"/><Relationship Id="rId24" Type="http://schemas.openxmlformats.org/officeDocument/2006/relationships/hyperlink" Target="https://lib.imzo.gov.ua/wa-data/public/site/books2/fragments-pidruchnykiv-3kl/English-3kl/Anhliiska-mova-pidruchnyk-dlia-3%20klasu-ZZSO-(z-audiosuprovodom)-(HubarievaS.S.,PavlichenkoO.M.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imzo.gov.ua/wa-data/public/site/books2/fragments-pidruchnykiv-3kl/English-3kl/Anhliiska-mova-pidruchnyk-dlia-3%20klasu-ZZSO-(z-audiosuprovodom)-(HubarievaS.S.,PavlichenkoO.M.).pdf" TargetMode="External"/><Relationship Id="rId23" Type="http://schemas.openxmlformats.org/officeDocument/2006/relationships/hyperlink" Target="https://lib.imzo.gov.ua/wa-data/public/site/books2/fragments-pidruchnykiv-3kl/English-3kl/QM3-PB-2ET.pdf" TargetMode="External"/><Relationship Id="rId10" Type="http://schemas.openxmlformats.org/officeDocument/2006/relationships/hyperlink" Target="http://lib.imzo.gov.ua/wa-data/public/site/books2/fragments-pidruchnykiv-3kl/YDS-3kl/YDS-3kl-Voloschenko/svitych_ya_dosl_svit_3kl_1ch.pdf" TargetMode="External"/><Relationship Id="rId19" Type="http://schemas.openxmlformats.org/officeDocument/2006/relationships/hyperlink" Target="http://lib.imzo.gov.ua/wa-data/public/site/books2/fragments-pidruchnykiv-3kl/YDS-3kl/YDS-3kl-Voloschenko/svitych_ya_dosl_svit_3kl_1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imzo.gov.ua/wa-data/public/site/books2/fragments-pidruchnykiv-3kl/YDS-3kl/YDS-3kl-Vorontsova/YDS-Vorontsova-3kl-Ch1.pdf" TargetMode="External"/><Relationship Id="rId14" Type="http://schemas.openxmlformats.org/officeDocument/2006/relationships/hyperlink" Target="https://lib.imzo.gov.ua/wa-data/public/site/books2/fragments-pidruchnykiv-3kl/English-3kl/QM3-PB-2ET.pdf" TargetMode="External"/><Relationship Id="rId22" Type="http://schemas.openxmlformats.org/officeDocument/2006/relationships/hyperlink" Target="http://lib.imzo.gov.ua/wa-data/public/site/books2/fragments-pidruchnykiv-3kl/English-3kl/SJ-3-2E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2020-03-04T18:13:00Z</cp:lastPrinted>
  <dcterms:created xsi:type="dcterms:W3CDTF">2020-03-04T18:11:00Z</dcterms:created>
  <dcterms:modified xsi:type="dcterms:W3CDTF">2021-02-27T19:14:00Z</dcterms:modified>
</cp:coreProperties>
</file>