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7DEF" w14:textId="77777777" w:rsidR="00AD22C5" w:rsidRPr="00AD22C5" w:rsidRDefault="00AD22C5" w:rsidP="00AD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ЗАТВЕРДЖУЮ</w:t>
      </w:r>
    </w:p>
    <w:p w14:paraId="018BFFF6" w14:textId="77777777" w:rsidR="00AD22C5" w:rsidRPr="00AD22C5" w:rsidRDefault="00AD22C5" w:rsidP="00AD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Директор</w:t>
      </w:r>
    </w:p>
    <w:p w14:paraId="72E73471" w14:textId="77777777" w:rsidR="00AD22C5" w:rsidRPr="00AD22C5" w:rsidRDefault="00AD22C5" w:rsidP="00AD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</w:t>
      </w:r>
      <w:proofErr w:type="spellStart"/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Зеленівської</w:t>
      </w:r>
      <w:proofErr w:type="spellEnd"/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гімназії                                                                                     </w:t>
      </w:r>
    </w:p>
    <w:p w14:paraId="2AD3B61C" w14:textId="77777777" w:rsidR="00AD22C5" w:rsidRPr="00AD22C5" w:rsidRDefault="00AD22C5" w:rsidP="00AD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_________Людмила ДЯК                                                                                            </w:t>
      </w:r>
    </w:p>
    <w:p w14:paraId="16FE1422" w14:textId="2753F828" w:rsidR="00AD22C5" w:rsidRPr="00AD22C5" w:rsidRDefault="00AD22C5" w:rsidP="00AD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«___»_________202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D22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</w:p>
    <w:p w14:paraId="53741A63" w14:textId="77777777" w:rsidR="00AD22C5" w:rsidRDefault="00AD22C5" w:rsidP="001500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D668FBC" w14:textId="77777777" w:rsidR="00AD22C5" w:rsidRDefault="00AD22C5" w:rsidP="00AD22C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56D5438" w14:textId="5393851D" w:rsidR="00150004" w:rsidRPr="00B879A3" w:rsidRDefault="00150004" w:rsidP="001500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заходів</w:t>
      </w:r>
    </w:p>
    <w:p w14:paraId="0E44C88E" w14:textId="310D31F5" w:rsidR="00150004" w:rsidRPr="00B879A3" w:rsidRDefault="00150004" w:rsidP="001500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запобігання та протидії </w:t>
      </w:r>
      <w:proofErr w:type="spellStart"/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булінгу</w:t>
      </w:r>
      <w:proofErr w:type="spellEnd"/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(цькуванню) в </w:t>
      </w:r>
      <w:proofErr w:type="spellStart"/>
      <w:r w:rsidR="00366F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Зеленівській</w:t>
      </w:r>
      <w:proofErr w:type="spellEnd"/>
      <w:r w:rsidR="00366F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гімназії</w:t>
      </w:r>
    </w:p>
    <w:p w14:paraId="4B8817D1" w14:textId="191F587E" w:rsidR="00150004" w:rsidRDefault="00150004" w:rsidP="00B879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202</w:t>
      </w:r>
      <w:r w:rsidR="00034484"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/202</w:t>
      </w:r>
      <w:r w:rsidR="00034484"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B879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навчальний рік</w:t>
      </w:r>
    </w:p>
    <w:p w14:paraId="6292A214" w14:textId="77777777" w:rsidR="00B879A3" w:rsidRPr="00B879A3" w:rsidRDefault="00B879A3" w:rsidP="00B879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4"/>
        <w:tblW w:w="10348" w:type="dxa"/>
        <w:tblInd w:w="-58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19"/>
        <w:gridCol w:w="6286"/>
        <w:gridCol w:w="1582"/>
        <w:gridCol w:w="1961"/>
      </w:tblGrid>
      <w:tr w:rsidR="002536DA" w:rsidRPr="00DE73DE" w14:paraId="3C89E57B" w14:textId="77777777" w:rsidTr="00366F73">
        <w:tc>
          <w:tcPr>
            <w:tcW w:w="518" w:type="dxa"/>
          </w:tcPr>
          <w:p w14:paraId="7ED3B2D3" w14:textId="77777777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6632EB05" w14:textId="2B5B5D98" w:rsidR="00DE73DE" w:rsidRPr="002536DA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40" w:type="dxa"/>
          </w:tcPr>
          <w:p w14:paraId="2788614B" w14:textId="6B224BDC" w:rsidR="00DE73DE" w:rsidRPr="00B879A3" w:rsidRDefault="00DE73DE" w:rsidP="002536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заходу</w:t>
            </w:r>
          </w:p>
          <w:p w14:paraId="4A6EFE0D" w14:textId="1DC5273E" w:rsidR="00DE73DE" w:rsidRPr="00B879A3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14:paraId="1F150D65" w14:textId="2F7F33CA" w:rsidR="00DE73DE" w:rsidRPr="00B879A3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35" w:type="dxa"/>
          </w:tcPr>
          <w:p w14:paraId="05AF98E9" w14:textId="3DF2A40D" w:rsidR="00DE73DE" w:rsidRPr="00B879A3" w:rsidRDefault="00DE73DE" w:rsidP="002536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Відповідальні</w:t>
            </w:r>
          </w:p>
        </w:tc>
      </w:tr>
      <w:tr w:rsidR="002536DA" w:rsidRPr="00DE73DE" w14:paraId="6FC4A098" w14:textId="77777777" w:rsidTr="00366F73">
        <w:tc>
          <w:tcPr>
            <w:tcW w:w="10348" w:type="dxa"/>
            <w:gridSpan w:val="4"/>
            <w:shd w:val="clear" w:color="auto" w:fill="FFD966" w:themeFill="accent4" w:themeFillTint="99"/>
          </w:tcPr>
          <w:p w14:paraId="2566B1ED" w14:textId="60580241" w:rsidR="002536DA" w:rsidRPr="00B879A3" w:rsidRDefault="002536DA" w:rsidP="002536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val="uk-UA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1B3C3F" w:rsidRPr="00DE73DE" w14:paraId="042B8787" w14:textId="77777777" w:rsidTr="00366F73">
        <w:tc>
          <w:tcPr>
            <w:tcW w:w="518" w:type="dxa"/>
          </w:tcPr>
          <w:p w14:paraId="11357A6D" w14:textId="1A8056F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0" w:type="dxa"/>
            <w:vAlign w:val="center"/>
          </w:tcPr>
          <w:p w14:paraId="4BA659CD" w14:textId="6810E1CC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1555" w:type="dxa"/>
            <w:vAlign w:val="center"/>
          </w:tcPr>
          <w:p w14:paraId="47CFDBC6" w14:textId="6AB3500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435" w:type="dxa"/>
            <w:vAlign w:val="center"/>
          </w:tcPr>
          <w:p w14:paraId="0C2F0DA7" w14:textId="7C13407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педагогічні працівники</w:t>
            </w:r>
          </w:p>
        </w:tc>
      </w:tr>
      <w:tr w:rsidR="001B3C3F" w:rsidRPr="00DE73DE" w14:paraId="36F1D0D0" w14:textId="77777777" w:rsidTr="00366F73">
        <w:trPr>
          <w:trHeight w:val="755"/>
        </w:trPr>
        <w:tc>
          <w:tcPr>
            <w:tcW w:w="518" w:type="dxa"/>
          </w:tcPr>
          <w:p w14:paraId="14FB00F1" w14:textId="489432FE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0" w:type="dxa"/>
            <w:vAlign w:val="center"/>
          </w:tcPr>
          <w:p w14:paraId="7C5FC82E" w14:textId="099C0599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запобігання булінгу (цькування) у закладі освіти»</w:t>
            </w:r>
          </w:p>
        </w:tc>
        <w:tc>
          <w:tcPr>
            <w:tcW w:w="1555" w:type="dxa"/>
            <w:vAlign w:val="center"/>
          </w:tcPr>
          <w:p w14:paraId="018F9A7B" w14:textId="418F6A44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435" w:type="dxa"/>
            <w:vAlign w:val="center"/>
          </w:tcPr>
          <w:p w14:paraId="7D260745" w14:textId="35EC889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:rsidR="001B3C3F" w:rsidRPr="00DE73DE" w14:paraId="21969871" w14:textId="77777777" w:rsidTr="00366F73">
        <w:tc>
          <w:tcPr>
            <w:tcW w:w="518" w:type="dxa"/>
          </w:tcPr>
          <w:p w14:paraId="75E48C68" w14:textId="7875132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0" w:type="dxa"/>
            <w:vAlign w:val="center"/>
          </w:tcPr>
          <w:p w14:paraId="5BEB719C" w14:textId="57A98BD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порядок дій персоналу у разі виявлення випадків булінгу (цькування) в закладі освіти»</w:t>
            </w:r>
          </w:p>
        </w:tc>
        <w:tc>
          <w:tcPr>
            <w:tcW w:w="1555" w:type="dxa"/>
            <w:vAlign w:val="center"/>
          </w:tcPr>
          <w:p w14:paraId="72724303" w14:textId="0E7298C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435" w:type="dxa"/>
            <w:vAlign w:val="center"/>
          </w:tcPr>
          <w:p w14:paraId="2481C606" w14:textId="5D5CF791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:rsidR="001B3C3F" w:rsidRPr="00DE73DE" w14:paraId="37017694" w14:textId="77777777" w:rsidTr="00366F73">
        <w:tc>
          <w:tcPr>
            <w:tcW w:w="518" w:type="dxa"/>
          </w:tcPr>
          <w:p w14:paraId="2962ECBC" w14:textId="3E6C0FE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40" w:type="dxa"/>
            <w:vAlign w:val="center"/>
          </w:tcPr>
          <w:p w14:paraId="5320BF4A" w14:textId="5292629F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1555" w:type="dxa"/>
            <w:vAlign w:val="center"/>
          </w:tcPr>
          <w:p w14:paraId="2A574F4D" w14:textId="54DE4BA5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  <w:vAlign w:val="center"/>
          </w:tcPr>
          <w:p w14:paraId="728A1982" w14:textId="3511A7E6" w:rsidR="00DE73DE" w:rsidRPr="00DE73DE" w:rsidRDefault="00E3429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1B3C3F" w:rsidRPr="00DE73DE" w14:paraId="0417D6BB" w14:textId="77777777" w:rsidTr="00366F73">
        <w:tc>
          <w:tcPr>
            <w:tcW w:w="518" w:type="dxa"/>
          </w:tcPr>
          <w:p w14:paraId="4E2EEA66" w14:textId="20280FF7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40" w:type="dxa"/>
            <w:vAlign w:val="center"/>
          </w:tcPr>
          <w:p w14:paraId="78E334B3" w14:textId="43F7CCE2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Розміщення та оновлення інформаційних матеріалів щодо профілактики булінгу на сайті закладу освіти</w:t>
            </w:r>
          </w:p>
        </w:tc>
        <w:tc>
          <w:tcPr>
            <w:tcW w:w="1555" w:type="dxa"/>
            <w:vAlign w:val="center"/>
          </w:tcPr>
          <w:p w14:paraId="3F69BB93" w14:textId="147BDCA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  <w:vAlign w:val="center"/>
          </w:tcPr>
          <w:p w14:paraId="564DDCAE" w14:textId="3B2E562D" w:rsidR="00DE73DE" w:rsidRPr="00DE73DE" w:rsidRDefault="00E3429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1B3C3F" w:rsidRPr="00DE73DE" w14:paraId="3A4C37D0" w14:textId="77777777" w:rsidTr="00366F73">
        <w:tc>
          <w:tcPr>
            <w:tcW w:w="518" w:type="dxa"/>
          </w:tcPr>
          <w:p w14:paraId="21957D68" w14:textId="3BF92B68" w:rsidR="00DE73DE" w:rsidRPr="00DE73DE" w:rsidRDefault="001B3C3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40" w:type="dxa"/>
            <w:vAlign w:val="center"/>
          </w:tcPr>
          <w:p w14:paraId="7EF8BE77" w14:textId="243DDD6A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Ознайомлення учасників освітнього процесу, представників батьківської громадськості з алгоритмами дій у разі виявлення випадку булінгу (цькування), розміщення відповідних документів на офіційному сайті закладу освіти</w:t>
            </w:r>
          </w:p>
        </w:tc>
        <w:tc>
          <w:tcPr>
            <w:tcW w:w="1555" w:type="dxa"/>
            <w:vAlign w:val="center"/>
          </w:tcPr>
          <w:p w14:paraId="27AFEA92" w14:textId="7463FEE6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  <w:vAlign w:val="center"/>
          </w:tcPr>
          <w:p w14:paraId="22C6A8F3" w14:textId="3B36C42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класні керівники</w:t>
            </w:r>
          </w:p>
        </w:tc>
      </w:tr>
      <w:tr w:rsidR="001B3C3F" w:rsidRPr="00DE73DE" w14:paraId="2DCC50C0" w14:textId="77777777" w:rsidTr="00366F73">
        <w:tc>
          <w:tcPr>
            <w:tcW w:w="518" w:type="dxa"/>
          </w:tcPr>
          <w:p w14:paraId="6DF5B7C7" w14:textId="6E793A60" w:rsidR="00DE73DE" w:rsidRPr="00DE73DE" w:rsidRDefault="00E3429F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40" w:type="dxa"/>
            <w:vAlign w:val="center"/>
          </w:tcPr>
          <w:p w14:paraId="06984781" w14:textId="5CA35DF3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Співпраця з фахівцями служби у справах дітей, соціальної служби для сім'ї, дітей та молоді щодо профілактичної роботи з питань попередження булінгу (цькуванню) та насильству в сім’ях згідно окремих спільних планів</w:t>
            </w:r>
          </w:p>
        </w:tc>
        <w:tc>
          <w:tcPr>
            <w:tcW w:w="1555" w:type="dxa"/>
            <w:vAlign w:val="center"/>
          </w:tcPr>
          <w:p w14:paraId="1AFBDD3B" w14:textId="02581390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5" w:type="dxa"/>
            <w:vAlign w:val="center"/>
          </w:tcPr>
          <w:p w14:paraId="4B62F135" w14:textId="04460EED" w:rsidR="00DE73DE" w:rsidRPr="00DE73DE" w:rsidRDefault="00DE73DE" w:rsidP="00DE7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педагог-організатор</w:t>
            </w:r>
          </w:p>
        </w:tc>
      </w:tr>
      <w:tr w:rsidR="002536DA" w:rsidRPr="00DE73DE" w14:paraId="559EC965" w14:textId="77777777" w:rsidTr="00366F73">
        <w:tc>
          <w:tcPr>
            <w:tcW w:w="10348" w:type="dxa"/>
            <w:gridSpan w:val="4"/>
            <w:shd w:val="clear" w:color="auto" w:fill="FFD966" w:themeFill="accent4" w:themeFillTint="99"/>
          </w:tcPr>
          <w:p w14:paraId="7DBCF8B9" w14:textId="3DDF80E3" w:rsidR="002536DA" w:rsidRPr="00B879A3" w:rsidRDefault="002536DA" w:rsidP="002536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Робота з </w:t>
            </w:r>
            <w:r w:rsidR="00E3429F" w:rsidRPr="00B8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педагогами</w:t>
            </w:r>
          </w:p>
        </w:tc>
      </w:tr>
      <w:tr w:rsidR="001B3C3F" w:rsidRPr="00DE73DE" w14:paraId="785015DF" w14:textId="77777777" w:rsidTr="00366F73">
        <w:tc>
          <w:tcPr>
            <w:tcW w:w="518" w:type="dxa"/>
          </w:tcPr>
          <w:p w14:paraId="47A0FFBB" w14:textId="2520B681" w:rsidR="002536DA" w:rsidRPr="002536DA" w:rsidRDefault="00976DC5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40" w:type="dxa"/>
            <w:vAlign w:val="center"/>
          </w:tcPr>
          <w:p w14:paraId="067F9330" w14:textId="7126C4EF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педагогічних працівників закладу освіти в онлайн-курсах, тренінгах і семінарах на тем</w:t>
            </w:r>
            <w:r w:rsidR="004A0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сихологічн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та запобігання булінгу в умовах сучасних реалій</w:t>
            </w:r>
          </w:p>
        </w:tc>
        <w:tc>
          <w:tcPr>
            <w:tcW w:w="1555" w:type="dxa"/>
            <w:vAlign w:val="center"/>
          </w:tcPr>
          <w:p w14:paraId="673E3B47" w14:textId="12194707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Вересень-травень</w:t>
            </w:r>
          </w:p>
        </w:tc>
        <w:tc>
          <w:tcPr>
            <w:tcW w:w="2435" w:type="dxa"/>
            <w:vAlign w:val="center"/>
          </w:tcPr>
          <w:p w14:paraId="5974FE64" w14:textId="6EC69309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1B3C3F" w:rsidRPr="00DE73DE" w14:paraId="697A4927" w14:textId="77777777" w:rsidTr="00366F73">
        <w:tc>
          <w:tcPr>
            <w:tcW w:w="518" w:type="dxa"/>
          </w:tcPr>
          <w:p w14:paraId="3363FA28" w14:textId="584797D6" w:rsidR="002536DA" w:rsidRPr="002536DA" w:rsidRDefault="00976DC5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40" w:type="dxa"/>
            <w:vAlign w:val="center"/>
          </w:tcPr>
          <w:p w14:paraId="1D80AAF9" w14:textId="5303A2A6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з класними керівниками щодо результатів діагностики морального клімату в класах</w:t>
            </w:r>
          </w:p>
        </w:tc>
        <w:tc>
          <w:tcPr>
            <w:tcW w:w="1555" w:type="dxa"/>
            <w:vAlign w:val="center"/>
          </w:tcPr>
          <w:p w14:paraId="6C2BCF26" w14:textId="7EAA5F2F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  <w:vAlign w:val="center"/>
          </w:tcPr>
          <w:p w14:paraId="67B6C396" w14:textId="4E1C535D" w:rsidR="002536DA" w:rsidRPr="002536DA" w:rsidRDefault="00E3429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536DA"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рактичний психолог</w:t>
            </w:r>
          </w:p>
        </w:tc>
      </w:tr>
      <w:tr w:rsidR="001B3C3F" w:rsidRPr="00DE73DE" w14:paraId="530A8375" w14:textId="77777777" w:rsidTr="00366F73">
        <w:tc>
          <w:tcPr>
            <w:tcW w:w="518" w:type="dxa"/>
          </w:tcPr>
          <w:p w14:paraId="13553A15" w14:textId="790433ED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76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840" w:type="dxa"/>
            <w:vAlign w:val="center"/>
          </w:tcPr>
          <w:p w14:paraId="47A1F419" w14:textId="690C1EA4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конфліктів через позитивну комунікацію та медіацію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  <w:vAlign w:val="center"/>
          </w:tcPr>
          <w:p w14:paraId="2B1E2CF7" w14:textId="6D4D01CB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35" w:type="dxa"/>
            <w:vAlign w:val="center"/>
          </w:tcPr>
          <w:p w14:paraId="3FAFB6F4" w14:textId="7C10D3A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1B3C3F" w:rsidRPr="00DE73DE" w14:paraId="062D2026" w14:textId="77777777" w:rsidTr="00366F73">
        <w:tc>
          <w:tcPr>
            <w:tcW w:w="518" w:type="dxa"/>
          </w:tcPr>
          <w:p w14:paraId="55621105" w14:textId="5AD0344E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76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0" w:type="dxa"/>
            <w:vAlign w:val="center"/>
          </w:tcPr>
          <w:p w14:paraId="2E33CDC6" w14:textId="2C93B4F6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для класних керівників з питань профілактики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1555" w:type="dxa"/>
            <w:vAlign w:val="center"/>
          </w:tcPr>
          <w:p w14:paraId="146A006C" w14:textId="37BBA0EA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2536DA"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квітень</w:t>
            </w:r>
          </w:p>
        </w:tc>
        <w:tc>
          <w:tcPr>
            <w:tcW w:w="2435" w:type="dxa"/>
            <w:vAlign w:val="center"/>
          </w:tcPr>
          <w:p w14:paraId="6CF25797" w14:textId="77777777" w:rsid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EDA65" w14:textId="5F39A93B" w:rsidR="00796ACE" w:rsidRPr="002536DA" w:rsidRDefault="00796ACE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r w:rsidR="00467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</w:t>
            </w:r>
          </w:p>
        </w:tc>
      </w:tr>
      <w:tr w:rsidR="001B3C3F" w:rsidRPr="00DE73DE" w14:paraId="1F19BAE1" w14:textId="77777777" w:rsidTr="00366F73">
        <w:tc>
          <w:tcPr>
            <w:tcW w:w="518" w:type="dxa"/>
          </w:tcPr>
          <w:p w14:paraId="0C3701EA" w14:textId="6B80F60A" w:rsidR="002536DA" w:rsidRPr="002536DA" w:rsidRDefault="001B3C3F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76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0" w:type="dxa"/>
            <w:vAlign w:val="center"/>
          </w:tcPr>
          <w:p w14:paraId="355112A6" w14:textId="79C7CDE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Кроки для створення безпечного середовища в класі: запобігання булінгу і формування довіри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  <w:vAlign w:val="center"/>
          </w:tcPr>
          <w:p w14:paraId="02453D54" w14:textId="1A177BF6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35" w:type="dxa"/>
            <w:vAlign w:val="center"/>
          </w:tcPr>
          <w:p w14:paraId="354E7CE2" w14:textId="26E350A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1B3C3F" w:rsidRPr="00DE73DE" w14:paraId="28E3C4A3" w14:textId="77777777" w:rsidTr="00366F73">
        <w:tc>
          <w:tcPr>
            <w:tcW w:w="518" w:type="dxa"/>
          </w:tcPr>
          <w:p w14:paraId="61DF71C5" w14:textId="1F46AA1E" w:rsidR="002536DA" w:rsidRPr="002536DA" w:rsidRDefault="00976DC5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840" w:type="dxa"/>
            <w:vAlign w:val="center"/>
          </w:tcPr>
          <w:p w14:paraId="541C8235" w14:textId="4CEAA3F1" w:rsidR="002536DA" w:rsidRPr="002536DA" w:rsidRDefault="002536DA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Воркшоп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Розпізнавання та реагування на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цифрові засоби: нові технології в боротьбі з </w:t>
            </w:r>
            <w:proofErr w:type="spellStart"/>
            <w:r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  <w:vAlign w:val="center"/>
          </w:tcPr>
          <w:p w14:paraId="64BC1DD1" w14:textId="52585501" w:rsidR="002536DA" w:rsidRPr="002536DA" w:rsidRDefault="004A026B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435" w:type="dxa"/>
            <w:vAlign w:val="center"/>
          </w:tcPr>
          <w:p w14:paraId="1FD0D0B7" w14:textId="6C914940" w:rsidR="002536DA" w:rsidRPr="002536DA" w:rsidRDefault="00796ACE" w:rsidP="002536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536DA" w:rsidRPr="00253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рактичний психолог</w:t>
            </w:r>
          </w:p>
        </w:tc>
      </w:tr>
      <w:tr w:rsidR="002536DA" w:rsidRPr="00DE73DE" w14:paraId="25527352" w14:textId="77777777" w:rsidTr="00366F73">
        <w:tc>
          <w:tcPr>
            <w:tcW w:w="10348" w:type="dxa"/>
            <w:gridSpan w:val="4"/>
            <w:shd w:val="clear" w:color="auto" w:fill="FFD966" w:themeFill="accent4" w:themeFillTint="99"/>
          </w:tcPr>
          <w:p w14:paraId="13044186" w14:textId="1FAF01A7" w:rsidR="002536DA" w:rsidRPr="00B879A3" w:rsidRDefault="004A026B" w:rsidP="002536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Робота зі здобувачами освіти</w:t>
            </w:r>
          </w:p>
        </w:tc>
      </w:tr>
      <w:tr w:rsidR="001B3C3F" w:rsidRPr="002536DA" w14:paraId="57793815" w14:textId="77777777" w:rsidTr="00366F73">
        <w:tc>
          <w:tcPr>
            <w:tcW w:w="0" w:type="auto"/>
            <w:hideMark/>
          </w:tcPr>
          <w:p w14:paraId="1B8658CE" w14:textId="549CA4AF" w:rsidR="002536DA" w:rsidRPr="002536DA" w:rsidRDefault="00976DC5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840" w:type="dxa"/>
            <w:hideMark/>
          </w:tcPr>
          <w:p w14:paraId="0C098D9D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Ознайомлення учнів з основними принципами організації безпечного освітнього процесу в закладі освіти.</w:t>
            </w:r>
          </w:p>
        </w:tc>
        <w:tc>
          <w:tcPr>
            <w:tcW w:w="1555" w:type="dxa"/>
            <w:hideMark/>
          </w:tcPr>
          <w:p w14:paraId="658A6B0B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2435" w:type="dxa"/>
            <w:hideMark/>
          </w:tcPr>
          <w:p w14:paraId="0A3968E1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2536DA" w14:paraId="3519173B" w14:textId="77777777" w:rsidTr="00366F73">
        <w:trPr>
          <w:trHeight w:val="3342"/>
        </w:trPr>
        <w:tc>
          <w:tcPr>
            <w:tcW w:w="0" w:type="auto"/>
            <w:hideMark/>
          </w:tcPr>
          <w:p w14:paraId="601D82A8" w14:textId="2056BB96" w:rsidR="002536DA" w:rsidRPr="002536DA" w:rsidRDefault="00976DC5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840" w:type="dxa"/>
            <w:hideMark/>
          </w:tcPr>
          <w:p w14:paraId="263C071D" w14:textId="63F4A294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Всеукраїнський т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иждень </w:t>
            </w:r>
            <w:r w:rsidR="00E4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протидії 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булінг</w:t>
            </w:r>
            <w:r w:rsidR="00E41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</w:t>
            </w: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  <w:p w14:paraId="67E9B042" w14:textId="7636838C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«Простягни руку допомоги» (</w:t>
            </w:r>
            <w:r w:rsidR="008B0A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7-9 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класи)</w:t>
            </w:r>
          </w:p>
          <w:p w14:paraId="0B1BD42F" w14:textId="57BDE1F5" w:rsidR="002536DA" w:rsidRPr="00467FE6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Гра-квест «Шлях до дружби» (1-4 класи)</w:t>
            </w:r>
          </w:p>
          <w:p w14:paraId="45A7BA62" w14:textId="77777777" w:rsidR="002536DA" w:rsidRPr="00467FE6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Психологічна гра «Ми – команда» (5-6 класи)</w:t>
            </w:r>
          </w:p>
          <w:p w14:paraId="4EA61AFE" w14:textId="0B45881F" w:rsidR="002536DA" w:rsidRPr="00467FE6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Тренінг «Як </w:t>
            </w:r>
            <w:r w:rsidR="00796ACE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вирішувати 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конфлікт</w:t>
            </w:r>
            <w:r w:rsidR="00796ACE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 мирно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(7-9 класи)</w:t>
            </w:r>
          </w:p>
          <w:p w14:paraId="5566507F" w14:textId="22280054" w:rsidR="002536DA" w:rsidRPr="00467FE6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Виставка дитячих малюнків «</w:t>
            </w:r>
            <w:proofErr w:type="spellStart"/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Булінг</w:t>
            </w:r>
            <w:proofErr w:type="spellEnd"/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очах молоді» (1-</w:t>
            </w:r>
            <w:r w:rsidR="008B0A43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512B0A40" w14:textId="27D1D798" w:rsidR="002536DA" w:rsidRPr="00467FE6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</w:t>
            </w:r>
            <w:r w:rsidR="00796ACE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цій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ні хвилинки «Що робити при </w:t>
            </w:r>
            <w:proofErr w:type="spellStart"/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булінгу</w:t>
            </w:r>
            <w:proofErr w:type="spellEnd"/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(1-</w:t>
            </w:r>
            <w:r w:rsidR="008B0A43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672A41EB" w14:textId="6E4656DE" w:rsidR="002536DA" w:rsidRPr="002536DA" w:rsidRDefault="002536DA" w:rsidP="002536DA">
            <w:pPr>
              <w:pStyle w:val="a6"/>
              <w:numPr>
                <w:ilvl w:val="0"/>
                <w:numId w:val="1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</w:t>
            </w:r>
            <w:r w:rsidR="00796ACE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цій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ні хвилинки «Де шукати допомогу» (1-</w:t>
            </w:r>
            <w:r w:rsidR="008B0A43"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</w:tc>
        <w:tc>
          <w:tcPr>
            <w:tcW w:w="1555" w:type="dxa"/>
            <w:hideMark/>
          </w:tcPr>
          <w:p w14:paraId="736798BF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14:paraId="5B2FD1E0" w14:textId="29768C85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35" w:type="dxa"/>
            <w:hideMark/>
          </w:tcPr>
          <w:p w14:paraId="307D0D3A" w14:textId="43B638B3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14D8A25" w14:textId="543099D7" w:rsidR="003E411B" w:rsidRDefault="00467FE6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3E411B"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рактичний психолог</w:t>
            </w:r>
          </w:p>
          <w:p w14:paraId="283E5E96" w14:textId="77777777" w:rsidR="00796ACE" w:rsidRDefault="00796ACE" w:rsidP="003E4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49361BB" w14:textId="19228E31" w:rsidR="002536DA" w:rsidRPr="002536DA" w:rsidRDefault="002536DA" w:rsidP="00467F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3C3F" w:rsidRPr="002536DA" w14:paraId="4F3BDA1A" w14:textId="77777777" w:rsidTr="00366F73">
        <w:tc>
          <w:tcPr>
            <w:tcW w:w="0" w:type="auto"/>
            <w:hideMark/>
          </w:tcPr>
          <w:p w14:paraId="7379F27B" w14:textId="38A75F19" w:rsidR="002536DA" w:rsidRPr="002536DA" w:rsidRDefault="00976DC5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840" w:type="dxa"/>
            <w:hideMark/>
          </w:tcPr>
          <w:p w14:paraId="28585B36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Обговорення правил безпечної поведінки учнів у мережі Інтернет з метою зниження ризику </w:t>
            </w:r>
            <w:proofErr w:type="spellStart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кібербулінгу</w:t>
            </w:r>
            <w:proofErr w:type="spellEnd"/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55" w:type="dxa"/>
            <w:hideMark/>
          </w:tcPr>
          <w:p w14:paraId="60AFEA47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435" w:type="dxa"/>
            <w:hideMark/>
          </w:tcPr>
          <w:p w14:paraId="57BB8075" w14:textId="77777777" w:rsidR="002536DA" w:rsidRPr="002536DA" w:rsidRDefault="002536DA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3E411B" w:rsidRPr="002536DA" w14:paraId="66CC2D78" w14:textId="77777777" w:rsidTr="00366F73">
        <w:trPr>
          <w:trHeight w:val="2544"/>
        </w:trPr>
        <w:tc>
          <w:tcPr>
            <w:tcW w:w="0" w:type="auto"/>
            <w:hideMark/>
          </w:tcPr>
          <w:p w14:paraId="41F0C580" w14:textId="23F83AAD" w:rsidR="003E411B" w:rsidRPr="002536DA" w:rsidRDefault="00976DC5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840" w:type="dxa"/>
            <w:hideMark/>
          </w:tcPr>
          <w:p w14:paraId="53D739C4" w14:textId="7777777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Тиждень толерантності:</w:t>
            </w:r>
          </w:p>
          <w:p w14:paraId="02D0080C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Уроки доброзичливості.</w:t>
            </w:r>
          </w:p>
          <w:p w14:paraId="01D160CC" w14:textId="0A7F1F73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«Щоденний комплімент» (1-</w:t>
            </w:r>
            <w:r w:rsidR="008B0A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587B1A92" w14:textId="4164DAD5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Акція «Теплі обійми» (1-</w:t>
            </w:r>
            <w:r w:rsidR="008B0A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05B7472D" w14:textId="2F08AC1A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Відкритий мікрофон «Як я розумію толерантність» (</w:t>
            </w:r>
            <w:r w:rsid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8B0A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63324A02" w14:textId="77777777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Відеопроєкти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«Доброта у кожному вчинку»</w:t>
            </w:r>
          </w:p>
          <w:p w14:paraId="4CD5A361" w14:textId="48B54589" w:rsidR="003E411B" w:rsidRPr="003E411B" w:rsidRDefault="003E411B" w:rsidP="003E411B">
            <w:pPr>
              <w:pStyle w:val="a6"/>
              <w:numPr>
                <w:ilvl w:val="0"/>
                <w:numId w:val="2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Підсумок тижня «Дерево </w:t>
            </w:r>
            <w:r w:rsidR="00E416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бажань» (1-</w:t>
            </w:r>
            <w:r w:rsidR="008B0A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</w:tc>
        <w:tc>
          <w:tcPr>
            <w:tcW w:w="1555" w:type="dxa"/>
            <w:hideMark/>
          </w:tcPr>
          <w:p w14:paraId="507133ED" w14:textId="7777777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</w:t>
            </w:r>
          </w:p>
          <w:p w14:paraId="3AE99EF3" w14:textId="413A0F46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35" w:type="dxa"/>
            <w:hideMark/>
          </w:tcPr>
          <w:p w14:paraId="1CD10746" w14:textId="77777777" w:rsidR="00796ACE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493B739" w14:textId="7CCDE6B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  <w:p w14:paraId="23EC9F6D" w14:textId="77777777" w:rsidR="00796ACE" w:rsidRPr="002536DA" w:rsidRDefault="00796ACE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F839A88" w14:textId="6B68C9F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E411B" w:rsidRPr="002536DA" w14:paraId="2C2D30FB" w14:textId="77777777" w:rsidTr="00734F3A">
        <w:trPr>
          <w:trHeight w:hRule="exact" w:val="7540"/>
        </w:trPr>
        <w:tc>
          <w:tcPr>
            <w:tcW w:w="0" w:type="auto"/>
            <w:hideMark/>
          </w:tcPr>
          <w:p w14:paraId="422EB48E" w14:textId="79C92474" w:rsidR="003E411B" w:rsidRPr="002536DA" w:rsidRDefault="00976DC5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5840" w:type="dxa"/>
            <w:hideMark/>
          </w:tcPr>
          <w:p w14:paraId="48FE6794" w14:textId="32CCF1B0" w:rsidR="003E411B" w:rsidRPr="003E411B" w:rsidRDefault="003E411B" w:rsidP="003E411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Проведення Всеукраїнської акції «16 днів проти насильства»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6F3A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(25 листопада – Міжнародний день боротьби з насильством щодо жінок; 1 грудня – Всесвітній день боротьби зі СНІДом;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14:paraId="14923FFE" w14:textId="13863BFF" w:rsidR="003E411B" w:rsidRPr="00B879A3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плакатів «Ми проти насильства» (1-</w:t>
            </w:r>
            <w:r w:rsidR="00467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F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79A3">
              <w:rPr>
                <w:rFonts w:ascii="Times New Roman" w:hAnsi="Times New Roman" w:cs="Times New Roman"/>
                <w:lang w:val="uk-UA"/>
              </w:rPr>
              <w:t>класи)</w:t>
            </w:r>
          </w:p>
          <w:p w14:paraId="4DF730F5" w14:textId="692B0D17" w:rsidR="003E411B" w:rsidRPr="00B879A3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Воркшоп «Як допомогти тому, хто пережив насильство» (6-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5BA56AD1" w14:textId="1E986F25" w:rsidR="003E411B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Просвітницька кампанія присвячена Міжнародному дню викорінення насильства щодо жінок. «Мої права та свободи» (1-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2FB2B044" w14:textId="34B0CE3C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Інтерактивна лекція «СНІД: запобігання та підтримка» (1-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7727D168" w14:textId="1D004819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Конкурс творчих робіт на тему «Світ без рабства» (1-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36C48AF3" w14:textId="5DF3B0CC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Воркшоп «Рівність можливостей для кожного» (1-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5ADABAEE" w14:textId="322451D5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Лекція «Добровольці: герої нашого часу» (1-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7AB48B96" w14:textId="2B26EC77" w:rsidR="003E411B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Зустріч з представниками ювенальної превенції. Бесіди «Кримінальна відповідальність за жорстоке поводження 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відносно інших» (1-</w:t>
            </w:r>
            <w:r w:rsidR="00467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класи)</w:t>
            </w:r>
          </w:p>
          <w:p w14:paraId="2E410385" w14:textId="024422C5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Тренінг «Як говорити про насильство без страху» (8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-9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73B17CD0" w14:textId="27008A43" w:rsidR="00FF354C" w:rsidRPr="00B879A3" w:rsidRDefault="00FF354C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Створення тематичного відеоролика «16 днів проти насильства» (7-</w:t>
            </w:r>
            <w:r w:rsidR="00467FE6" w:rsidRPr="00B879A3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класи)</w:t>
            </w:r>
          </w:p>
          <w:p w14:paraId="14D18C2C" w14:textId="5A59488C" w:rsidR="003E411B" w:rsidRPr="003E411B" w:rsidRDefault="003E411B" w:rsidP="003E411B">
            <w:pPr>
              <w:pStyle w:val="a6"/>
              <w:numPr>
                <w:ilvl w:val="0"/>
                <w:numId w:val="3"/>
              </w:num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79A3">
              <w:rPr>
                <w:rFonts w:ascii="Times New Roman" w:eastAsia="Times New Roman" w:hAnsi="Times New Roman" w:cs="Times New Roman"/>
                <w:lang w:val="uk-UA" w:eastAsia="uk-UA"/>
              </w:rPr>
              <w:t>Оновлення інформації на сайті закладу освіти «Корисні поради!»</w:t>
            </w:r>
          </w:p>
        </w:tc>
        <w:tc>
          <w:tcPr>
            <w:tcW w:w="1555" w:type="dxa"/>
            <w:hideMark/>
          </w:tcPr>
          <w:p w14:paraId="55C8EE4B" w14:textId="3E974617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Листопад-грудень</w:t>
            </w:r>
          </w:p>
          <w:p w14:paraId="4C68A750" w14:textId="65E7826D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D836BAE" w14:textId="35C6FB7B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DAA6E88" w14:textId="7E5F30DE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4E2B035" w14:textId="278EA8F6" w:rsid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4C5D200" w14:textId="44161DFF" w:rsidR="00FF354C" w:rsidRPr="00FF354C" w:rsidRDefault="00FF354C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1B88E40" w14:textId="0D6EB71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.11- 10.12</w:t>
            </w: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44831" w14:textId="77777777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FD03" w14:textId="31CC9BF3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02FFF845" w14:textId="30E4107C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3F57" w14:textId="5C2D8ED2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.11- 01.12</w:t>
            </w:r>
            <w:r w:rsidRPr="00FF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84E6B" w14:textId="645547FE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1D22" w14:textId="77777777" w:rsidR="00FF354C" w:rsidRDefault="00FF354C" w:rsidP="00E41660">
            <w:pPr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7085" w14:textId="5D8DD3D7" w:rsidR="00FF354C" w:rsidRP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  <w:p w14:paraId="7AFCDDFD" w14:textId="04726C22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1278" w14:textId="32DE46D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02 - 05.12</w:t>
            </w:r>
          </w:p>
          <w:p w14:paraId="144F9173" w14:textId="4B8BB43B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8E11E7" w14:textId="7EB44C1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  <w:p w14:paraId="65D93CE4" w14:textId="5A01EBF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C552B9" w14:textId="3E44F071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</w:t>
            </w:r>
          </w:p>
          <w:p w14:paraId="75C90660" w14:textId="3C067D39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FEC05B" w14:textId="6B73E2DF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25.11-10.12</w:t>
            </w:r>
          </w:p>
          <w:p w14:paraId="57D37135" w14:textId="65AAE32E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3C9213" w14:textId="01BCE4E8" w:rsidR="00FF354C" w:rsidRDefault="00FF354C" w:rsidP="00976DC5">
            <w:pPr>
              <w:ind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37394" w14:textId="78D8745B" w:rsidR="00FF354C" w:rsidRDefault="00FF354C" w:rsidP="00734F3A">
            <w:pPr>
              <w:ind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09.12</w:t>
            </w:r>
          </w:p>
          <w:p w14:paraId="65D8F037" w14:textId="4E8451B6" w:rsidR="00FF354C" w:rsidRDefault="00FF354C" w:rsidP="00FF354C">
            <w:pPr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9AE71" w14:textId="77777777" w:rsidR="00FF354C" w:rsidRPr="00FF354C" w:rsidRDefault="00FF354C" w:rsidP="00734F3A">
            <w:pPr>
              <w:ind w:right="-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5FB2CA1" w14:textId="3F62B0A7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35" w:type="dxa"/>
            <w:hideMark/>
          </w:tcPr>
          <w:p w14:paraId="3D2A78A8" w14:textId="3488804F" w:rsidR="003E411B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</w:t>
            </w:r>
            <w:r w:rsidR="00976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ВР, </w:t>
            </w:r>
          </w:p>
          <w:p w14:paraId="5EE57B58" w14:textId="73AF2E70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Педагог-організатор, Практичний психолог, Класні керівники</w:t>
            </w:r>
          </w:p>
          <w:p w14:paraId="4FEC029D" w14:textId="5A81125E" w:rsidR="003E411B" w:rsidRPr="002536DA" w:rsidRDefault="003E411B" w:rsidP="002536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3C3F" w:rsidRPr="002536DA" w14:paraId="079AAD6C" w14:textId="77777777" w:rsidTr="00366F73">
        <w:tc>
          <w:tcPr>
            <w:tcW w:w="0" w:type="auto"/>
            <w:hideMark/>
          </w:tcPr>
          <w:p w14:paraId="17CC0265" w14:textId="7817BACF" w:rsidR="008B1ED8" w:rsidRPr="002536DA" w:rsidRDefault="00976DC5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840" w:type="dxa"/>
            <w:hideMark/>
          </w:tcPr>
          <w:p w14:paraId="0884A53A" w14:textId="5F644C6E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«Шлях до свободи: як подолати насильство»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</w:t>
            </w:r>
            <w:r w:rsidR="00734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5" w:type="dxa"/>
            <w:hideMark/>
          </w:tcPr>
          <w:p w14:paraId="63C34EF3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435" w:type="dxa"/>
            <w:hideMark/>
          </w:tcPr>
          <w:p w14:paraId="56B8B8E9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2536DA" w14:paraId="34FEB479" w14:textId="77777777" w:rsidTr="00366F73">
        <w:tc>
          <w:tcPr>
            <w:tcW w:w="0" w:type="auto"/>
            <w:hideMark/>
          </w:tcPr>
          <w:p w14:paraId="53FBB57D" w14:textId="6227192E" w:rsidR="008B1ED8" w:rsidRPr="002536DA" w:rsidRDefault="00976DC5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840" w:type="dxa"/>
            <w:hideMark/>
          </w:tcPr>
          <w:p w14:paraId="7A6E7185" w14:textId="4D9E4D18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Тренінг «Ефективна комунікація та стратегія вирішення конфліктів»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41660" w:rsidRP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</w:t>
            </w:r>
            <w:r w:rsid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1660" w:rsidRPr="00E41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1555" w:type="dxa"/>
            <w:hideMark/>
          </w:tcPr>
          <w:p w14:paraId="7A05F7D8" w14:textId="30BED74D" w:rsidR="008B1ED8" w:rsidRPr="00F74AE7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4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435" w:type="dxa"/>
            <w:hideMark/>
          </w:tcPr>
          <w:p w14:paraId="52021579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</w:tc>
      </w:tr>
      <w:tr w:rsidR="001B3C3F" w:rsidRPr="002536DA" w14:paraId="251B9B4E" w14:textId="77777777" w:rsidTr="00366F73">
        <w:tc>
          <w:tcPr>
            <w:tcW w:w="0" w:type="auto"/>
            <w:hideMark/>
          </w:tcPr>
          <w:p w14:paraId="2A5E66EA" w14:textId="2015AEED" w:rsidR="008B1ED8" w:rsidRPr="002536DA" w:rsidRDefault="00976DC5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840" w:type="dxa"/>
            <w:hideMark/>
          </w:tcPr>
          <w:p w14:paraId="029EFA80" w14:textId="667738F1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«Кібербулінг: як захистити себе в інтернеті»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5" w:type="dxa"/>
            <w:hideMark/>
          </w:tcPr>
          <w:p w14:paraId="27FCABA9" w14:textId="1EFE151F" w:rsidR="008B1ED8" w:rsidRPr="002536DA" w:rsidRDefault="00F74AE7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435" w:type="dxa"/>
            <w:hideMark/>
          </w:tcPr>
          <w:p w14:paraId="23523DDA" w14:textId="77777777" w:rsidR="008B1ED8" w:rsidRPr="002536DA" w:rsidRDefault="008B1ED8" w:rsidP="008B1E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596F5D" w:rsidRPr="002536DA" w14:paraId="385C17F5" w14:textId="77777777" w:rsidTr="00366F73">
        <w:tc>
          <w:tcPr>
            <w:tcW w:w="0" w:type="auto"/>
          </w:tcPr>
          <w:p w14:paraId="028FE9C8" w14:textId="49D07CAB" w:rsidR="00596F5D" w:rsidRPr="002536DA" w:rsidRDefault="00976DC5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840" w:type="dxa"/>
          </w:tcPr>
          <w:p w14:paraId="66085673" w14:textId="37F0360A" w:rsidR="00596F5D" w:rsidRPr="008B1ED8" w:rsidRDefault="00596F5D" w:rsidP="00596F5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Перегляд та обговорення тематичних відеороликів «Життя без насильства»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5" w:type="dxa"/>
          </w:tcPr>
          <w:p w14:paraId="68E96DD7" w14:textId="5005891B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4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435" w:type="dxa"/>
          </w:tcPr>
          <w:p w14:paraId="5E27CFCF" w14:textId="0E2BEB8C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596F5D" w:rsidRPr="002536DA" w14:paraId="386A961D" w14:textId="77777777" w:rsidTr="00366F73">
        <w:tc>
          <w:tcPr>
            <w:tcW w:w="0" w:type="auto"/>
          </w:tcPr>
          <w:p w14:paraId="09BC4809" w14:textId="1126DB6A" w:rsidR="00596F5D" w:rsidRPr="002536DA" w:rsidRDefault="00976DC5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840" w:type="dxa"/>
          </w:tcPr>
          <w:p w14:paraId="1724448F" w14:textId="33A3FD58" w:rsidR="00596F5D" w:rsidRPr="008B1ED8" w:rsidRDefault="00596F5D" w:rsidP="00596F5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Флешмоб «Скажи НІ насильству!» – створення спільного колажу «Школа без страху</w:t>
            </w:r>
            <w:r w:rsidRPr="008B1ED8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74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76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B1E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1555" w:type="dxa"/>
          </w:tcPr>
          <w:p w14:paraId="6566D9C5" w14:textId="59BCD6EE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435" w:type="dxa"/>
          </w:tcPr>
          <w:p w14:paraId="35BD40C5" w14:textId="45F81E32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:rsidR="001B3C3F" w:rsidRPr="002536DA" w14:paraId="6B0B58B9" w14:textId="77777777" w:rsidTr="00366F73">
        <w:tc>
          <w:tcPr>
            <w:tcW w:w="0" w:type="auto"/>
            <w:hideMark/>
          </w:tcPr>
          <w:p w14:paraId="2F21C146" w14:textId="04E35AFA" w:rsidR="00596F5D" w:rsidRPr="002536DA" w:rsidRDefault="00976DC5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840" w:type="dxa"/>
            <w:hideMark/>
          </w:tcPr>
          <w:p w14:paraId="3D006E46" w14:textId="3D0953A4" w:rsidR="00596F5D" w:rsidRPr="0007531E" w:rsidRDefault="00596F5D" w:rsidP="00596F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7531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Створення та поширення інформаційної пам’ятки «Безпека в школі та онлайн: твої права та захист»</w:t>
            </w:r>
            <w:r w:rsidRPr="0007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5" w:type="dxa"/>
            <w:hideMark/>
          </w:tcPr>
          <w:p w14:paraId="54935715" w14:textId="0AA8967B" w:rsidR="00596F5D" w:rsidRPr="00F74AE7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435" w:type="dxa"/>
            <w:hideMark/>
          </w:tcPr>
          <w:p w14:paraId="3380B0CC" w14:textId="7F64B02E" w:rsidR="00596F5D" w:rsidRPr="002536DA" w:rsidRDefault="00F74AE7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ЗДВР, парламент дітей</w:t>
            </w:r>
          </w:p>
        </w:tc>
      </w:tr>
      <w:tr w:rsidR="001B3C3F" w:rsidRPr="002536DA" w14:paraId="5AAF9C45" w14:textId="77777777" w:rsidTr="00366F73">
        <w:tc>
          <w:tcPr>
            <w:tcW w:w="0" w:type="auto"/>
            <w:hideMark/>
          </w:tcPr>
          <w:p w14:paraId="2D57B083" w14:textId="09AA7E2D" w:rsidR="00596F5D" w:rsidRPr="002536DA" w:rsidRDefault="00976DC5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840" w:type="dxa"/>
            <w:hideMark/>
          </w:tcPr>
          <w:p w14:paraId="181B5C72" w14:textId="3FE3823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B1ED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Індивідуальні та групові консультації з питань протидії булінгу, правового захисту та особистої безпеки</w:t>
            </w:r>
            <w:r w:rsidRPr="008B1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5" w:type="dxa"/>
            <w:hideMark/>
          </w:tcPr>
          <w:p w14:paraId="6CB6467F" w14:textId="7777777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Вересень-травень</w:t>
            </w:r>
          </w:p>
        </w:tc>
        <w:tc>
          <w:tcPr>
            <w:tcW w:w="2435" w:type="dxa"/>
            <w:hideMark/>
          </w:tcPr>
          <w:p w14:paraId="27BB621C" w14:textId="77777777" w:rsidR="00596F5D" w:rsidRPr="002536DA" w:rsidRDefault="00596F5D" w:rsidP="0059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Соціальний педагог, Практичний психолог</w:t>
            </w:r>
          </w:p>
        </w:tc>
      </w:tr>
      <w:tr w:rsidR="00596F5D" w:rsidRPr="00DE73DE" w14:paraId="5A9FB737" w14:textId="77777777" w:rsidTr="00366F73">
        <w:tc>
          <w:tcPr>
            <w:tcW w:w="10348" w:type="dxa"/>
            <w:gridSpan w:val="4"/>
            <w:shd w:val="clear" w:color="auto" w:fill="FFD966" w:themeFill="accent4" w:themeFillTint="99"/>
          </w:tcPr>
          <w:p w14:paraId="73C15325" w14:textId="08F6E4A4" w:rsidR="00596F5D" w:rsidRPr="00976DC5" w:rsidRDefault="00596F5D" w:rsidP="00596F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76D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1B3C3F" w:rsidRPr="00DE73DE" w14:paraId="1BE9750E" w14:textId="77777777" w:rsidTr="00366F73">
        <w:tc>
          <w:tcPr>
            <w:tcW w:w="518" w:type="dxa"/>
          </w:tcPr>
          <w:p w14:paraId="3C448DBA" w14:textId="116AB363" w:rsidR="00596F5D" w:rsidRPr="00DE73DE" w:rsidRDefault="00976DC5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840" w:type="dxa"/>
          </w:tcPr>
          <w:p w14:paraId="2CFDDCC2" w14:textId="61071065" w:rsidR="00596F5D" w:rsidRPr="00DE73DE" w:rsidRDefault="00596F5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батьків із законодавчими нормами щодо безпечного освітнього середовища та протидії булінгу</w:t>
            </w:r>
          </w:p>
        </w:tc>
        <w:tc>
          <w:tcPr>
            <w:tcW w:w="1555" w:type="dxa"/>
          </w:tcPr>
          <w:p w14:paraId="220ABD32" w14:textId="449AB1F7" w:rsidR="00596F5D" w:rsidRPr="00DE73DE" w:rsidRDefault="00F74AE7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</w:tcPr>
          <w:p w14:paraId="1108DBEB" w14:textId="1810285B" w:rsidR="00596F5D" w:rsidRPr="00DE73DE" w:rsidRDefault="00834CC1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1B3C3F" w:rsidRPr="00DE73DE" w14:paraId="7AEA64E2" w14:textId="77777777" w:rsidTr="00366F73">
        <w:tc>
          <w:tcPr>
            <w:tcW w:w="518" w:type="dxa"/>
          </w:tcPr>
          <w:p w14:paraId="663C53C7" w14:textId="7B301D24" w:rsidR="00596F5D" w:rsidRPr="00DE73DE" w:rsidRDefault="00976DC5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5840" w:type="dxa"/>
          </w:tcPr>
          <w:p w14:paraId="3366F440" w14:textId="5C7B6A40" w:rsidR="00596F5D" w:rsidRPr="00DE73DE" w:rsidRDefault="00596F5D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розповсюдження інформаційної пам’ятки для батьків «Як діяти у разі виявлення булінгу чи насильства»</w:t>
            </w:r>
          </w:p>
        </w:tc>
        <w:tc>
          <w:tcPr>
            <w:tcW w:w="1555" w:type="dxa"/>
          </w:tcPr>
          <w:p w14:paraId="0FB517DD" w14:textId="769949D4" w:rsidR="00596F5D" w:rsidRPr="00DE73DE" w:rsidRDefault="00F74AE7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35" w:type="dxa"/>
          </w:tcPr>
          <w:p w14:paraId="3161403E" w14:textId="3EE8FC35" w:rsidR="00596F5D" w:rsidRPr="00DE73DE" w:rsidRDefault="00834CC1" w:rsidP="00596F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36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834CC1" w:rsidRPr="00DE73DE" w14:paraId="36BA0249" w14:textId="77777777" w:rsidTr="00366F73">
        <w:tc>
          <w:tcPr>
            <w:tcW w:w="518" w:type="dxa"/>
          </w:tcPr>
          <w:p w14:paraId="7B49371F" w14:textId="40C4EDAE" w:rsidR="00834CC1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840" w:type="dxa"/>
          </w:tcPr>
          <w:p w14:paraId="42D4AD34" w14:textId="34E70566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Відеолекторій</w:t>
            </w:r>
            <w:proofErr w:type="spellEnd"/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«Роль родини у вихованні культури безпеки та поваги»</w:t>
            </w:r>
          </w:p>
        </w:tc>
        <w:tc>
          <w:tcPr>
            <w:tcW w:w="1555" w:type="dxa"/>
          </w:tcPr>
          <w:p w14:paraId="740570FD" w14:textId="09CFF257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35" w:type="dxa"/>
          </w:tcPr>
          <w:p w14:paraId="0FCC9698" w14:textId="1475BD50" w:rsidR="00834CC1" w:rsidRPr="00DE73DE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834CC1" w:rsidRPr="00DE73DE" w14:paraId="10C4CFAB" w14:textId="77777777" w:rsidTr="00366F73">
        <w:tc>
          <w:tcPr>
            <w:tcW w:w="518" w:type="dxa"/>
          </w:tcPr>
          <w:p w14:paraId="5081DEC8" w14:textId="7CE1C114" w:rsidR="00834CC1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840" w:type="dxa"/>
          </w:tcPr>
          <w:p w14:paraId="214C6D42" w14:textId="1E3B306C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«Методи виховання без агресії», «Як підтримати дитину, якщо вона стала жертвою булінгу»</w:t>
            </w:r>
          </w:p>
        </w:tc>
        <w:tc>
          <w:tcPr>
            <w:tcW w:w="1555" w:type="dxa"/>
          </w:tcPr>
          <w:p w14:paraId="0C084536" w14:textId="474320B3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35" w:type="dxa"/>
          </w:tcPr>
          <w:p w14:paraId="3453DFFE" w14:textId="3B5DA862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:rsidR="00834CC1" w:rsidRPr="00DE73DE" w14:paraId="20A34466" w14:textId="77777777" w:rsidTr="00366F73">
        <w:tc>
          <w:tcPr>
            <w:tcW w:w="518" w:type="dxa"/>
          </w:tcPr>
          <w:p w14:paraId="46DB5AA6" w14:textId="29CBADEB" w:rsidR="00834CC1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840" w:type="dxa"/>
          </w:tcPr>
          <w:p w14:paraId="6831738F" w14:textId="42CD2DCF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«Як захистити дитину від небезпек в інтернеті»</w:t>
            </w:r>
          </w:p>
        </w:tc>
        <w:tc>
          <w:tcPr>
            <w:tcW w:w="1555" w:type="dxa"/>
          </w:tcPr>
          <w:p w14:paraId="4C2B2C4F" w14:textId="4EB0E1D0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435" w:type="dxa"/>
          </w:tcPr>
          <w:p w14:paraId="2F4FBA1A" w14:textId="00C70F47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практичний психолог</w:t>
            </w:r>
          </w:p>
        </w:tc>
      </w:tr>
      <w:tr w:rsidR="00834CC1" w:rsidRPr="00DE73DE" w14:paraId="26277CB6" w14:textId="77777777" w:rsidTr="00366F73">
        <w:tc>
          <w:tcPr>
            <w:tcW w:w="518" w:type="dxa"/>
          </w:tcPr>
          <w:p w14:paraId="62F56F83" w14:textId="5DE08BE1" w:rsidR="00834CC1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840" w:type="dxa"/>
          </w:tcPr>
          <w:p w14:paraId="7CC3DD90" w14:textId="7E9FBE74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тренінгу для батьків «Безпека в школі та за її межами: як навчити дитину діяти правильно»</w:t>
            </w:r>
          </w:p>
        </w:tc>
        <w:tc>
          <w:tcPr>
            <w:tcW w:w="1555" w:type="dxa"/>
          </w:tcPr>
          <w:p w14:paraId="0117C983" w14:textId="66EF22D2" w:rsidR="00834CC1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435" w:type="dxa"/>
          </w:tcPr>
          <w:p w14:paraId="089A6529" w14:textId="780D2A2E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834CC1" w:rsidRPr="00DE73DE" w14:paraId="1C5D4FA7" w14:textId="77777777" w:rsidTr="00366F73">
        <w:tc>
          <w:tcPr>
            <w:tcW w:w="518" w:type="dxa"/>
          </w:tcPr>
          <w:p w14:paraId="0D2D348E" w14:textId="15D60B90" w:rsidR="00834CC1" w:rsidRPr="00DE73DE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840" w:type="dxa"/>
          </w:tcPr>
          <w:p w14:paraId="1A45E835" w14:textId="6EE4EC28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на класних батьківських зборах питань «</w:t>
            </w: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Партнерство школи та сім’ї у створенні безпечного середовища для дітей»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«Як запобігти конфліктам серед дітей: рекомендації для батьків»</w:t>
            </w:r>
          </w:p>
        </w:tc>
        <w:tc>
          <w:tcPr>
            <w:tcW w:w="1555" w:type="dxa"/>
          </w:tcPr>
          <w:p w14:paraId="06E9EAB6" w14:textId="698BEB0F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35" w:type="dxa"/>
          </w:tcPr>
          <w:p w14:paraId="56DDF719" w14:textId="6E34F6A2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834CC1" w:rsidRPr="00DE73DE" w14:paraId="5E7A25EF" w14:textId="77777777" w:rsidTr="00366F73">
        <w:tc>
          <w:tcPr>
            <w:tcW w:w="518" w:type="dxa"/>
          </w:tcPr>
          <w:p w14:paraId="22E02DE7" w14:textId="6BFD9492" w:rsidR="00834CC1" w:rsidRPr="00DE73DE" w:rsidRDefault="00976DC5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840" w:type="dxa"/>
          </w:tcPr>
          <w:p w14:paraId="0D4DB590" w14:textId="576FE8E9" w:rsidR="00834CC1" w:rsidRPr="00596F5D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консультацій щодо питань захисту прав дітей та забезпечення комфортного освітнього середовища</w:t>
            </w:r>
          </w:p>
        </w:tc>
        <w:tc>
          <w:tcPr>
            <w:tcW w:w="1555" w:type="dxa"/>
          </w:tcPr>
          <w:p w14:paraId="793B0317" w14:textId="63F59A39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35" w:type="dxa"/>
          </w:tcPr>
          <w:p w14:paraId="67F288E2" w14:textId="2B308E12" w:rsidR="00834CC1" w:rsidRPr="00DE73DE" w:rsidRDefault="00834CC1" w:rsidP="00834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практичний психолог</w:t>
            </w:r>
          </w:p>
        </w:tc>
      </w:tr>
      <w:tr w:rsidR="00834CC1" w:rsidRPr="00DE73DE" w14:paraId="0AA36BA3" w14:textId="77777777" w:rsidTr="00366F73">
        <w:tc>
          <w:tcPr>
            <w:tcW w:w="10348" w:type="dxa"/>
            <w:gridSpan w:val="4"/>
            <w:shd w:val="clear" w:color="auto" w:fill="FFD966" w:themeFill="accent4" w:themeFillTint="99"/>
          </w:tcPr>
          <w:p w14:paraId="05C5A6FA" w14:textId="5FAB6655" w:rsidR="00834CC1" w:rsidRPr="00976DC5" w:rsidRDefault="00834CC1" w:rsidP="00834CC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76D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Моніторинг освітнього середовища закладу освіти</w:t>
            </w:r>
            <w:r w:rsidRPr="00976DC5">
              <w:rPr>
                <w:i/>
                <w:iCs/>
              </w:rPr>
              <w:t xml:space="preserve"> </w:t>
            </w:r>
            <w:r w:rsidRPr="00976D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та оцінка ефективності заходів.</w:t>
            </w:r>
          </w:p>
        </w:tc>
      </w:tr>
      <w:tr w:rsidR="00834CC1" w:rsidRPr="001B3C3F" w14:paraId="1F87CEC7" w14:textId="77777777" w:rsidTr="00366F73">
        <w:tc>
          <w:tcPr>
            <w:tcW w:w="0" w:type="auto"/>
            <w:hideMark/>
          </w:tcPr>
          <w:p w14:paraId="7AC7B2F9" w14:textId="693F196A" w:rsidR="00834CC1" w:rsidRPr="001B3C3F" w:rsidRDefault="00976DC5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0" w:type="auto"/>
            <w:hideMark/>
          </w:tcPr>
          <w:p w14:paraId="5A2A0500" w14:textId="3B633E31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Анонімне опитування учнів 5-</w:t>
            </w:r>
            <w:r w:rsidR="00B879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-х класів щодо рівня безпеки та випадків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булінгу чи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насильства в освітньому середовищі</w:t>
            </w:r>
          </w:p>
        </w:tc>
        <w:tc>
          <w:tcPr>
            <w:tcW w:w="0" w:type="auto"/>
            <w:hideMark/>
          </w:tcPr>
          <w:p w14:paraId="190EA54C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Вересень, Січень</w:t>
            </w:r>
          </w:p>
        </w:tc>
        <w:tc>
          <w:tcPr>
            <w:tcW w:w="2435" w:type="dxa"/>
            <w:hideMark/>
          </w:tcPr>
          <w:p w14:paraId="61E81558" w14:textId="76254FFD" w:rsidR="00834CC1" w:rsidRPr="001B3C3F" w:rsidRDefault="00976DC5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834CC1"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рактичний психолог</w:t>
            </w:r>
          </w:p>
        </w:tc>
      </w:tr>
      <w:tr w:rsidR="00834CC1" w:rsidRPr="001B3C3F" w14:paraId="16D48DBC" w14:textId="77777777" w:rsidTr="00366F73">
        <w:tc>
          <w:tcPr>
            <w:tcW w:w="0" w:type="auto"/>
            <w:hideMark/>
          </w:tcPr>
          <w:p w14:paraId="38145ACC" w14:textId="570593F1" w:rsidR="00834CC1" w:rsidRPr="001B3C3F" w:rsidRDefault="00976DC5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0" w:type="auto"/>
            <w:hideMark/>
          </w:tcPr>
          <w:p w14:paraId="7FEC07EA" w14:textId="3FC0D174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Опитування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батьків щодо комфортності та безпечності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освітнього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процесу</w:t>
            </w:r>
          </w:p>
        </w:tc>
        <w:tc>
          <w:tcPr>
            <w:tcW w:w="0" w:type="auto"/>
            <w:hideMark/>
          </w:tcPr>
          <w:p w14:paraId="1CF8AAF9" w14:textId="6F039844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2435" w:type="dxa"/>
            <w:hideMark/>
          </w:tcPr>
          <w:p w14:paraId="0AC3DBD1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834CC1" w:rsidRPr="001B3C3F" w14:paraId="48B93DE3" w14:textId="77777777" w:rsidTr="00366F73">
        <w:tc>
          <w:tcPr>
            <w:tcW w:w="0" w:type="auto"/>
          </w:tcPr>
          <w:p w14:paraId="201383CD" w14:textId="703853FE" w:rsidR="00834CC1" w:rsidRPr="001B3C3F" w:rsidRDefault="00976DC5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0" w:type="auto"/>
          </w:tcPr>
          <w:p w14:paraId="27B4014D" w14:textId="4F917ADE" w:rsidR="00834CC1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Опитування педагогічного колективу щодо рівня обізнаності про механізми реагування на випадки булінгу</w:t>
            </w:r>
          </w:p>
        </w:tc>
        <w:tc>
          <w:tcPr>
            <w:tcW w:w="0" w:type="auto"/>
          </w:tcPr>
          <w:p w14:paraId="3FA2B8CB" w14:textId="6E43D96B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435" w:type="dxa"/>
          </w:tcPr>
          <w:p w14:paraId="60982B12" w14:textId="33453C23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  <w:tr w:rsidR="00834CC1" w:rsidRPr="001B3C3F" w14:paraId="7699B9AF" w14:textId="77777777" w:rsidTr="00366F73">
        <w:tc>
          <w:tcPr>
            <w:tcW w:w="0" w:type="auto"/>
            <w:hideMark/>
          </w:tcPr>
          <w:p w14:paraId="734E3099" w14:textId="1F43F85C" w:rsidR="00834CC1" w:rsidRPr="001B3C3F" w:rsidRDefault="00976DC5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0" w:type="auto"/>
            <w:hideMark/>
          </w:tcPr>
          <w:p w14:paraId="19AB4C7B" w14:textId="06BC0C33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Аналіз результатів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опитування батьків, учнів, учителів </w:t>
            </w: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розробка стратегії удосконалення профілактичної роботи</w:t>
            </w:r>
          </w:p>
        </w:tc>
        <w:tc>
          <w:tcPr>
            <w:tcW w:w="0" w:type="auto"/>
            <w:hideMark/>
          </w:tcPr>
          <w:p w14:paraId="5BA1B790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потреби</w:t>
            </w:r>
          </w:p>
        </w:tc>
        <w:tc>
          <w:tcPr>
            <w:tcW w:w="2435" w:type="dxa"/>
            <w:hideMark/>
          </w:tcPr>
          <w:p w14:paraId="660C07F2" w14:textId="77777777" w:rsidR="00834CC1" w:rsidRPr="001B3C3F" w:rsidRDefault="00834CC1" w:rsidP="00834C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виховної роботи</w:t>
            </w:r>
          </w:p>
        </w:tc>
      </w:tr>
    </w:tbl>
    <w:p w14:paraId="01B6A14C" w14:textId="0DE574ED" w:rsidR="00DE73DE" w:rsidRDefault="00DE73D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6C36A2F" w14:textId="01CD6EDC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22A2F9" w14:textId="68D2F503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00E5AAC" w14:textId="41B91F26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5ECC427" w14:textId="172E015C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AF6DD31" w14:textId="4B909889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538A3A7" w14:textId="68EAF603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8ECC1B6" w14:textId="4DD016D1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083681" w14:textId="2D1FBFE4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6115D2E" w14:textId="53306EE6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41B4872" w14:textId="25B6FD8E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29F6A4" w14:textId="7CE7EB68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3F0278" w14:textId="544EA204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AA46EC" w14:textId="0A6FB2EA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2F730D" w14:textId="095DB4D5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EF13A3" w14:textId="70D14042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69B217C" w14:textId="28604F1D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C7E6CD" w14:textId="3CEE0317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F9612D" w14:textId="2711AA54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BC02E15" w14:textId="46B4C61A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020B1A2" w14:textId="214B53B1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D67DD9" w14:textId="7CA6D1C8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6CAF1B3" w14:textId="52A7263C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72AD33" w14:textId="576B82D3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286B7E3" w14:textId="15495423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2D7FEF" w14:textId="2191B6AA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E194C21" w14:textId="5B8A8CEA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D4CE1D2" w14:textId="398015F3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D6CB0C" w14:textId="77777777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CDD6D40" w14:textId="4AB43195" w:rsidR="00976DC5" w:rsidRDefault="00F82686" w:rsidP="00F8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гімназія</w:t>
      </w:r>
    </w:p>
    <w:p w14:paraId="68346965" w14:textId="1F4F9281" w:rsidR="00F82686" w:rsidRDefault="00F82686" w:rsidP="00F8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Володимирецької селищної ради</w:t>
      </w:r>
    </w:p>
    <w:p w14:paraId="19D6CE56" w14:textId="60B68B5D" w:rsidR="00976DC5" w:rsidRDefault="00976DC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60D4B9F" w14:textId="77777777" w:rsidR="00976DC5" w:rsidRDefault="00976DC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8E1CDD" w14:textId="754B1FCC" w:rsidR="00976DC5" w:rsidRDefault="00976DC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0FD4EF" w14:textId="2068D088" w:rsidR="00F82686" w:rsidRDefault="00F8268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14C6F9" w14:textId="624264BC" w:rsidR="00F82686" w:rsidRDefault="00F8268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81F6D3F" w14:textId="58AEC168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3EA379" w14:textId="77777777" w:rsidR="00366F73" w:rsidRDefault="00366F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8910A6" w14:textId="77777777" w:rsidR="00F82686" w:rsidRPr="00366F73" w:rsidRDefault="00F82686">
      <w:pPr>
        <w:rPr>
          <w:rFonts w:ascii="Arial Black" w:hAnsi="Arial Black" w:cs="Times New Roman"/>
          <w:sz w:val="32"/>
          <w:szCs w:val="32"/>
          <w:lang w:val="uk-UA"/>
        </w:rPr>
      </w:pPr>
    </w:p>
    <w:p w14:paraId="6F6F8933" w14:textId="77777777" w:rsidR="00976DC5" w:rsidRPr="00366F73" w:rsidRDefault="00976DC5" w:rsidP="00976DC5">
      <w:pPr>
        <w:pStyle w:val="a3"/>
        <w:jc w:val="center"/>
        <w:rPr>
          <w:rFonts w:ascii="Arial Black" w:hAnsi="Arial Black" w:cs="Times New Roman"/>
          <w:b/>
          <w:sz w:val="36"/>
          <w:szCs w:val="36"/>
          <w:u w:val="single"/>
          <w:lang w:val="uk-UA"/>
        </w:rPr>
      </w:pPr>
      <w:r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>План заходів</w:t>
      </w:r>
    </w:p>
    <w:p w14:paraId="5C368902" w14:textId="1184C514" w:rsidR="00366F73" w:rsidRPr="00366F73" w:rsidRDefault="00366F73" w:rsidP="00976DC5">
      <w:pPr>
        <w:pStyle w:val="a3"/>
        <w:jc w:val="center"/>
        <w:rPr>
          <w:rFonts w:ascii="Arial Black" w:hAnsi="Arial Black" w:cs="Times New Roman"/>
          <w:b/>
          <w:sz w:val="36"/>
          <w:szCs w:val="36"/>
          <w:u w:val="single"/>
          <w:lang w:val="uk-UA"/>
        </w:rPr>
      </w:pPr>
      <w:proofErr w:type="spellStart"/>
      <w:r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>спрамований</w:t>
      </w:r>
      <w:proofErr w:type="spellEnd"/>
      <w:r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 xml:space="preserve"> на</w:t>
      </w:r>
      <w:r w:rsidR="00976DC5"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 xml:space="preserve"> запобігання та протидії </w:t>
      </w:r>
      <w:proofErr w:type="spellStart"/>
      <w:r w:rsidR="00976DC5"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>булінгу</w:t>
      </w:r>
      <w:proofErr w:type="spellEnd"/>
      <w:r w:rsidR="00976DC5"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 xml:space="preserve"> (цькуванню) </w:t>
      </w:r>
    </w:p>
    <w:p w14:paraId="24EF5BB8" w14:textId="1E451B57" w:rsidR="00976DC5" w:rsidRPr="00366F73" w:rsidRDefault="00976DC5" w:rsidP="00976DC5">
      <w:pPr>
        <w:pStyle w:val="a3"/>
        <w:jc w:val="center"/>
        <w:rPr>
          <w:rFonts w:ascii="Arial Black" w:hAnsi="Arial Black" w:cs="Times New Roman"/>
          <w:b/>
          <w:sz w:val="36"/>
          <w:szCs w:val="36"/>
          <w:u w:val="single"/>
          <w:lang w:val="uk-UA"/>
        </w:rPr>
      </w:pPr>
      <w:r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lastRenderedPageBreak/>
        <w:t xml:space="preserve">в </w:t>
      </w:r>
      <w:proofErr w:type="spellStart"/>
      <w:r w:rsidR="00366F73"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>Зеленівській</w:t>
      </w:r>
      <w:proofErr w:type="spellEnd"/>
      <w:r w:rsidR="00366F73"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 xml:space="preserve"> гімназії Володимирецької селищної ради</w:t>
      </w:r>
    </w:p>
    <w:p w14:paraId="0D9E74CB" w14:textId="77777777" w:rsidR="00976DC5" w:rsidRPr="00366F73" w:rsidRDefault="00976DC5" w:rsidP="00976DC5">
      <w:pPr>
        <w:pStyle w:val="a3"/>
        <w:jc w:val="center"/>
        <w:rPr>
          <w:rFonts w:ascii="Arial Black" w:hAnsi="Arial Black" w:cs="Times New Roman"/>
          <w:b/>
          <w:sz w:val="36"/>
          <w:szCs w:val="36"/>
          <w:u w:val="single"/>
          <w:lang w:val="uk-UA"/>
        </w:rPr>
      </w:pPr>
      <w:r w:rsidRPr="00366F73">
        <w:rPr>
          <w:rFonts w:ascii="Arial Black" w:hAnsi="Arial Black" w:cs="Times New Roman"/>
          <w:b/>
          <w:sz w:val="36"/>
          <w:szCs w:val="36"/>
          <w:u w:val="single"/>
          <w:lang w:val="uk-UA"/>
        </w:rPr>
        <w:t>на 2025/2026 навчальний рік</w:t>
      </w:r>
    </w:p>
    <w:p w14:paraId="012E4FD2" w14:textId="77777777" w:rsidR="00976DC5" w:rsidRPr="00366F73" w:rsidRDefault="00976DC5">
      <w:pPr>
        <w:rPr>
          <w:rFonts w:ascii="Arial Black" w:hAnsi="Arial Black" w:cs="Times New Roman"/>
          <w:sz w:val="32"/>
          <w:szCs w:val="32"/>
          <w:lang w:val="uk-UA"/>
        </w:rPr>
      </w:pPr>
    </w:p>
    <w:sectPr w:rsidR="00976DC5" w:rsidRPr="00366F73" w:rsidSect="00366F73">
      <w:pgSz w:w="11906" w:h="16838"/>
      <w:pgMar w:top="850" w:right="850" w:bottom="850" w:left="1417" w:header="708" w:footer="708" w:gutter="0"/>
      <w:pgBorders w:offsetFrom="page">
        <w:top w:val="chainLink" w:sz="10" w:space="24" w:color="806000" w:themeColor="accent4" w:themeShade="80"/>
        <w:left w:val="chainLink" w:sz="10" w:space="24" w:color="806000" w:themeColor="accent4" w:themeShade="80"/>
        <w:bottom w:val="chainLink" w:sz="10" w:space="24" w:color="806000" w:themeColor="accent4" w:themeShade="80"/>
        <w:right w:val="chainLink" w:sz="10" w:space="24" w:color="806000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67C"/>
    <w:multiLevelType w:val="hybridMultilevel"/>
    <w:tmpl w:val="CDE2F3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362F"/>
    <w:multiLevelType w:val="hybridMultilevel"/>
    <w:tmpl w:val="D6947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2E9"/>
    <w:multiLevelType w:val="hybridMultilevel"/>
    <w:tmpl w:val="651C6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0FE1"/>
    <w:multiLevelType w:val="hybridMultilevel"/>
    <w:tmpl w:val="DCCAE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56B0"/>
    <w:multiLevelType w:val="hybridMultilevel"/>
    <w:tmpl w:val="DE0ACE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0DE0"/>
    <w:multiLevelType w:val="hybridMultilevel"/>
    <w:tmpl w:val="02FE1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81"/>
    <w:rsid w:val="00034484"/>
    <w:rsid w:val="0007531E"/>
    <w:rsid w:val="00150004"/>
    <w:rsid w:val="001B3C3F"/>
    <w:rsid w:val="002536DA"/>
    <w:rsid w:val="00366F73"/>
    <w:rsid w:val="003E411B"/>
    <w:rsid w:val="00467FE6"/>
    <w:rsid w:val="004A026B"/>
    <w:rsid w:val="00596F5D"/>
    <w:rsid w:val="005B349A"/>
    <w:rsid w:val="00607581"/>
    <w:rsid w:val="00734F3A"/>
    <w:rsid w:val="00796ACE"/>
    <w:rsid w:val="007B068A"/>
    <w:rsid w:val="00834CC1"/>
    <w:rsid w:val="008B0A43"/>
    <w:rsid w:val="008B1ED8"/>
    <w:rsid w:val="00976DC5"/>
    <w:rsid w:val="00A57DDD"/>
    <w:rsid w:val="00AD22C5"/>
    <w:rsid w:val="00B55F77"/>
    <w:rsid w:val="00B879A3"/>
    <w:rsid w:val="00BB3A2F"/>
    <w:rsid w:val="00BF2D75"/>
    <w:rsid w:val="00CC5D84"/>
    <w:rsid w:val="00DE73DE"/>
    <w:rsid w:val="00E3429F"/>
    <w:rsid w:val="00E41660"/>
    <w:rsid w:val="00F74AE7"/>
    <w:rsid w:val="00F82686"/>
    <w:rsid w:val="00FB0AA6"/>
    <w:rsid w:val="00FB1B71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EEE6"/>
  <w15:chartTrackingRefBased/>
  <w15:docId w15:val="{57CF67A4-D1E8-4309-8196-81C21E36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3D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DE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E73DE"/>
    <w:rPr>
      <w:b/>
      <w:bCs/>
    </w:rPr>
  </w:style>
  <w:style w:type="paragraph" w:styleId="a6">
    <w:name w:val="List Paragraph"/>
    <w:basedOn w:val="a"/>
    <w:uiPriority w:val="34"/>
    <w:qFormat/>
    <w:rsid w:val="00DE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5482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Головата</dc:creator>
  <cp:keywords/>
  <dc:description/>
  <cp:lastModifiedBy>Інна</cp:lastModifiedBy>
  <cp:revision>21</cp:revision>
  <cp:lastPrinted>2025-09-19T08:05:00Z</cp:lastPrinted>
  <dcterms:created xsi:type="dcterms:W3CDTF">2025-03-19T12:48:00Z</dcterms:created>
  <dcterms:modified xsi:type="dcterms:W3CDTF">2025-09-19T08:07:00Z</dcterms:modified>
</cp:coreProperties>
</file>