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199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559"/>
        <w:gridCol w:w="1701"/>
        <w:gridCol w:w="1276"/>
      </w:tblGrid>
      <w:tr w:rsidR="007B3396" w:rsidRPr="007B3396" w:rsidTr="00086AAD">
        <w:trPr>
          <w:trHeight w:val="573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A3">
              <w:rPr>
                <w:rFonts w:ascii="Times New Roman" w:hAnsi="Times New Roman" w:cs="Times New Roman"/>
                <w:b/>
                <w:szCs w:val="24"/>
              </w:rPr>
              <w:t>Відповідальні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AD">
              <w:rPr>
                <w:rFonts w:ascii="Times New Roman" w:hAnsi="Times New Roman" w:cs="Times New Roman"/>
                <w:b/>
                <w:szCs w:val="24"/>
              </w:rPr>
              <w:t>Примітка</w:t>
            </w:r>
          </w:p>
        </w:tc>
      </w:tr>
      <w:tr w:rsidR="007B3396" w:rsidRPr="007B3396" w:rsidTr="00086AAD">
        <w:trPr>
          <w:trHeight w:val="297"/>
        </w:trPr>
        <w:tc>
          <w:tcPr>
            <w:tcW w:w="11199" w:type="dxa"/>
            <w:gridSpan w:val="5"/>
            <w:vAlign w:val="center"/>
          </w:tcPr>
          <w:p w:rsidR="007B3396" w:rsidRPr="007B3396" w:rsidRDefault="007B3396" w:rsidP="003C28E1">
            <w:pPr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І. Організаційна робота</w:t>
            </w: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Координувати розподіл доручень у класних колективах.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Провести загальні збори здобувачів освіти.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97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1. Підсумки роботи Учнівського комітету у 2024-2025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План роботи Учнівського комітету на 2025-2026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Склад Учнівського комітету у 2025-2026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1380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звітно-виборні збори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1. Звіт голови Учнівської комітету про проведену роботу у 2025-2026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 Звіти голів комісій Учнівського комітету.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3. Вибори голови Учнівського комітету.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у гімназії День </w:t>
            </w:r>
            <w:r w:rsidR="003E376C">
              <w:rPr>
                <w:rFonts w:ascii="Times New Roman" w:hAnsi="Times New Roman" w:cs="Times New Roman"/>
                <w:sz w:val="24"/>
                <w:szCs w:val="24"/>
              </w:rPr>
              <w:t>учнівського самоврядування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Провести у гімназії Креативний тиждень учнівського самоврядування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B4" w:rsidRPr="007B3396" w:rsidTr="00086AAD">
        <w:trPr>
          <w:trHeight w:val="276"/>
        </w:trPr>
        <w:tc>
          <w:tcPr>
            <w:tcW w:w="11199" w:type="dxa"/>
            <w:gridSpan w:val="5"/>
            <w:vAlign w:val="center"/>
          </w:tcPr>
          <w:p w:rsidR="00B12EB4" w:rsidRPr="007B3396" w:rsidRDefault="00B12EB4" w:rsidP="003C2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ІІ. Засідання учнівського комітету щодо:</w:t>
            </w: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визначення структури учнівського самоврядування у 2025-2026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організації Дня </w:t>
            </w:r>
            <w:r w:rsidR="003E376C">
              <w:rPr>
                <w:rFonts w:ascii="Times New Roman" w:hAnsi="Times New Roman" w:cs="Times New Roman"/>
                <w:sz w:val="24"/>
                <w:szCs w:val="24"/>
              </w:rPr>
              <w:t>учнівського самоврядування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в гімназії;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15.09.2025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6" w:type="dxa"/>
            <w:vAlign w:val="center"/>
            <w:hideMark/>
          </w:tcPr>
          <w:p w:rsidR="007B3396" w:rsidRPr="00627CD7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7CD7">
              <w:rPr>
                <w:rFonts w:ascii="Times New Roman" w:hAnsi="Times New Roman" w:cs="Times New Roman"/>
                <w:sz w:val="24"/>
                <w:szCs w:val="24"/>
              </w:rPr>
              <w:t xml:space="preserve">ролі </w:t>
            </w:r>
            <w:r w:rsidR="001E43A3" w:rsidRPr="001E43A3">
              <w:rPr>
                <w:rFonts w:ascii="Times New Roman" w:hAnsi="Times New Roman" w:cs="Times New Roman"/>
                <w:sz w:val="24"/>
                <w:szCs w:val="24"/>
              </w:rPr>
              <w:t>учнівського самоврядування у формуванні громадянської свідомості підростаючого покоління засобами патріотичного виховання</w:t>
            </w:r>
            <w:r w:rsidRPr="00627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7CD7" w:rsidRPr="00627C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тематичне засідання «Лідер і </w:t>
            </w:r>
            <w:proofErr w:type="spellStart"/>
            <w:r w:rsidR="00627CD7" w:rsidRPr="00627CD7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="00627CD7" w:rsidRPr="00627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7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20.10.2025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6" w:type="dxa"/>
            <w:vAlign w:val="center"/>
            <w:hideMark/>
          </w:tcPr>
          <w:p w:rsid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організації та проведення святкового дійст</w:t>
            </w:r>
            <w:r w:rsidR="003E376C">
              <w:rPr>
                <w:rFonts w:ascii="Times New Roman" w:hAnsi="Times New Roman" w:cs="Times New Roman"/>
                <w:sz w:val="24"/>
                <w:szCs w:val="24"/>
              </w:rPr>
              <w:t>ва з нагоди Дня Святого Миколая</w:t>
            </w:r>
            <w:r w:rsidR="00B12E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187" w:rsidRPr="007B3396" w:rsidRDefault="00F64187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EB4" w:rsidRPr="00B12EB4">
              <w:rPr>
                <w:rFonts w:ascii="Times New Roman" w:hAnsi="Times New Roman" w:cs="Times New Roman"/>
                <w:sz w:val="24"/>
                <w:szCs w:val="24"/>
              </w:rPr>
              <w:t>організації та проведення тематичних заходів в рамка</w:t>
            </w:r>
            <w:r w:rsidR="00B12EB4">
              <w:rPr>
                <w:rFonts w:ascii="Times New Roman" w:hAnsi="Times New Roman" w:cs="Times New Roman"/>
                <w:sz w:val="24"/>
                <w:szCs w:val="24"/>
              </w:rPr>
              <w:t>х Тижня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вдячності ЗСУ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17.11.2025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6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допомоги в організації та проведенні новорічних свят у гімназії;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визначення ефективності діяльності учнівського самоврядування у І-му семестрі;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15.12.2025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6" w:type="dxa"/>
            <w:vAlign w:val="center"/>
            <w:hideMark/>
          </w:tcPr>
          <w:p w:rsidR="00B12EB4" w:rsidRPr="007B3396" w:rsidRDefault="007B3396" w:rsidP="003C28E1">
            <w:pPr>
              <w:ind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B12EB4">
              <w:rPr>
                <w:rFonts w:ascii="Times New Roman" w:hAnsi="Times New Roman" w:cs="Times New Roman"/>
                <w:sz w:val="24"/>
                <w:szCs w:val="24"/>
              </w:rPr>
              <w:t>проведення Креативного тижня учнівського самоврядування;</w:t>
            </w:r>
          </w:p>
          <w:p w:rsidR="007B3396" w:rsidRPr="007B3396" w:rsidRDefault="00B12EB4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челенджів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у гімназії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19.01.2026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6" w:type="dxa"/>
            <w:vAlign w:val="center"/>
            <w:hideMark/>
          </w:tcPr>
          <w:p w:rsid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проведення соціально-екологічних, благодійних акцій у гімназії</w:t>
            </w:r>
            <w:r w:rsidR="00B12E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7CD7" w:rsidRPr="00627CD7" w:rsidRDefault="00B12EB4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7CD7" w:rsidRPr="00627CD7">
              <w:rPr>
                <w:rFonts w:ascii="Times New Roman" w:hAnsi="Times New Roman" w:cs="Times New Roman"/>
                <w:sz w:val="24"/>
                <w:szCs w:val="24"/>
              </w:rPr>
              <w:t>ролі учнівського самоврядування у формуванні правової свідомості особистості;</w:t>
            </w:r>
          </w:p>
          <w:p w:rsidR="00B12EB4" w:rsidRPr="007B3396" w:rsidRDefault="00B12EB4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16.02.2026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96" w:type="dxa"/>
            <w:vAlign w:val="center"/>
            <w:hideMark/>
          </w:tcPr>
          <w:p w:rsid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- підготовки до звітно-виборних зборів;</w:t>
            </w:r>
          </w:p>
          <w:p w:rsidR="003216CB" w:rsidRPr="007B3396" w:rsidRDefault="003216CB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7C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тематичне засідання </w:t>
            </w:r>
            <w:r w:rsidR="00627CD7" w:rsidRPr="00627CD7">
              <w:rPr>
                <w:rFonts w:ascii="Times New Roman" w:hAnsi="Times New Roman" w:cs="Times New Roman"/>
                <w:sz w:val="24"/>
                <w:szCs w:val="24"/>
              </w:rPr>
              <w:t>«Учнівське самоврядування: досвід, проблеми, інновації, перспективи»</w:t>
            </w:r>
            <w:r w:rsidR="00627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16.03.2026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96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EB4" w:rsidRPr="007B3396">
              <w:rPr>
                <w:rFonts w:ascii="Times New Roman" w:hAnsi="Times New Roman" w:cs="Times New Roman"/>
                <w:sz w:val="24"/>
                <w:szCs w:val="24"/>
              </w:rPr>
              <w:t>висвітлення роботи органів учнівського само</w:t>
            </w:r>
            <w:r w:rsidR="00B12EB4">
              <w:rPr>
                <w:rFonts w:ascii="Times New Roman" w:hAnsi="Times New Roman" w:cs="Times New Roman"/>
                <w:sz w:val="24"/>
                <w:szCs w:val="24"/>
              </w:rPr>
              <w:t>врядування у соціальних мережах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20.04.2026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Align w:val="center"/>
            <w:hideMark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096" w:type="dxa"/>
            <w:vAlign w:val="center"/>
            <w:hideMark/>
          </w:tcPr>
          <w:p w:rsid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- підсумків роботи Учнівського комітету у 2025/2026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. та плани на майбутнє.</w:t>
            </w:r>
          </w:p>
          <w:p w:rsidR="003216CB" w:rsidRDefault="003216CB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CB" w:rsidRPr="007B3396" w:rsidRDefault="003216CB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18.05.2026 р.</w:t>
            </w:r>
          </w:p>
        </w:tc>
        <w:tc>
          <w:tcPr>
            <w:tcW w:w="1701" w:type="dxa"/>
            <w:vAlign w:val="center"/>
            <w:hideMark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Учнівського комітету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547"/>
        </w:trPr>
        <w:tc>
          <w:tcPr>
            <w:tcW w:w="11199" w:type="dxa"/>
            <w:gridSpan w:val="5"/>
            <w:vAlign w:val="center"/>
          </w:tcPr>
          <w:p w:rsidR="002E5C19" w:rsidRPr="007B3396" w:rsidRDefault="007B3396" w:rsidP="003C28E1">
            <w:pPr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ІІІ. Робота комісій учнівського комітету</w:t>
            </w:r>
          </w:p>
        </w:tc>
      </w:tr>
      <w:tr w:rsidR="007B3396" w:rsidRPr="007B3396" w:rsidTr="00086AAD">
        <w:trPr>
          <w:trHeight w:val="409"/>
        </w:trPr>
        <w:tc>
          <w:tcPr>
            <w:tcW w:w="11199" w:type="dxa"/>
            <w:gridSpan w:val="5"/>
            <w:vAlign w:val="center"/>
          </w:tcPr>
          <w:p w:rsidR="007B3396" w:rsidRPr="007B3396" w:rsidRDefault="007B3396" w:rsidP="003C28E1">
            <w:pPr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b/>
                <w:sz w:val="24"/>
                <w:szCs w:val="24"/>
              </w:rPr>
              <w:t>Комісія навчання і дисципліни</w:t>
            </w: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Рейди «Урок», «На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вчасно», «Про що розповів твій портфель», «Буква «н» у шкільному журналі»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інформаційних хвилинок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Дня </w:t>
            </w:r>
            <w:r w:rsidR="003216CB">
              <w:rPr>
                <w:rFonts w:ascii="Times New Roman" w:hAnsi="Times New Roman" w:cs="Times New Roman"/>
                <w:sz w:val="24"/>
                <w:szCs w:val="24"/>
              </w:rPr>
              <w:t>учнівського самоврядування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A5" w:rsidRPr="007B3396" w:rsidTr="00086AAD">
        <w:trPr>
          <w:trHeight w:val="276"/>
        </w:trPr>
        <w:tc>
          <w:tcPr>
            <w:tcW w:w="567" w:type="dxa"/>
            <w:vAlign w:val="center"/>
          </w:tcPr>
          <w:p w:rsidR="00C20CA5" w:rsidRPr="007B3396" w:rsidRDefault="00C20CA5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C20CA5" w:rsidRPr="007B3396" w:rsidRDefault="00C20CA5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A5">
              <w:rPr>
                <w:rFonts w:ascii="Times New Roman" w:hAnsi="Times New Roman" w:cs="Times New Roman"/>
                <w:sz w:val="24"/>
                <w:szCs w:val="24"/>
              </w:rPr>
              <w:t>Благодійна акція «Тепла хвиля»</w:t>
            </w:r>
          </w:p>
        </w:tc>
        <w:tc>
          <w:tcPr>
            <w:tcW w:w="1559" w:type="dxa"/>
            <w:vAlign w:val="center"/>
          </w:tcPr>
          <w:p w:rsidR="00C20CA5" w:rsidRPr="007B3396" w:rsidRDefault="00C20CA5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701" w:type="dxa"/>
            <w:vAlign w:val="center"/>
          </w:tcPr>
          <w:p w:rsidR="00C20CA5" w:rsidRPr="007B3396" w:rsidRDefault="003216CB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C20CA5" w:rsidRPr="007B3396" w:rsidRDefault="00C20CA5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A5" w:rsidRPr="007B3396" w:rsidTr="00086AAD">
        <w:trPr>
          <w:trHeight w:val="276"/>
        </w:trPr>
        <w:tc>
          <w:tcPr>
            <w:tcW w:w="567" w:type="dxa"/>
            <w:vAlign w:val="center"/>
          </w:tcPr>
          <w:p w:rsidR="00C20CA5" w:rsidRPr="007B3396" w:rsidRDefault="00C20CA5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C20CA5" w:rsidRPr="00C20CA5" w:rsidRDefault="00C20CA5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A5">
              <w:rPr>
                <w:rFonts w:ascii="Times New Roman" w:hAnsi="Times New Roman" w:cs="Times New Roman"/>
                <w:sz w:val="24"/>
                <w:szCs w:val="24"/>
              </w:rPr>
              <w:t>Живий ланцюг «Єднаймось!»</w:t>
            </w:r>
          </w:p>
        </w:tc>
        <w:tc>
          <w:tcPr>
            <w:tcW w:w="1559" w:type="dxa"/>
            <w:vAlign w:val="center"/>
          </w:tcPr>
          <w:p w:rsidR="00C20CA5" w:rsidRDefault="00E10233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701" w:type="dxa"/>
            <w:vAlign w:val="center"/>
          </w:tcPr>
          <w:p w:rsidR="00C20CA5" w:rsidRPr="007B3396" w:rsidRDefault="003216CB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C20CA5" w:rsidRPr="007B3396" w:rsidRDefault="00C20CA5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84B1F" w:rsidP="003C28E1">
            <w:pPr>
              <w:pStyle w:val="Other10"/>
              <w:tabs>
                <w:tab w:val="left" w:pos="18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1F" w:rsidRPr="007B3396" w:rsidTr="00086AAD">
        <w:trPr>
          <w:trHeight w:val="276"/>
        </w:trPr>
        <w:tc>
          <w:tcPr>
            <w:tcW w:w="567" w:type="dxa"/>
            <w:vAlign w:val="center"/>
          </w:tcPr>
          <w:p w:rsidR="00784B1F" w:rsidRPr="007B3396" w:rsidRDefault="00784B1F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84B1F" w:rsidRPr="00784B1F" w:rsidRDefault="00784B1F" w:rsidP="003C28E1">
            <w:pPr>
              <w:pStyle w:val="Other10"/>
              <w:tabs>
                <w:tab w:val="left" w:pos="182"/>
              </w:tabs>
              <w:spacing w:line="240" w:lineRule="auto"/>
              <w:jc w:val="left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B1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784B1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«Жменька компліментів рідному слову»</w:t>
            </w:r>
          </w:p>
        </w:tc>
        <w:tc>
          <w:tcPr>
            <w:tcW w:w="1559" w:type="dxa"/>
            <w:vAlign w:val="center"/>
          </w:tcPr>
          <w:p w:rsidR="00784B1F" w:rsidRPr="007B3396" w:rsidRDefault="00784B1F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784B1F" w:rsidRPr="007B3396" w:rsidRDefault="003216CB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84B1F" w:rsidRPr="007B3396" w:rsidRDefault="00784B1F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pStyle w:val="Other10"/>
              <w:tabs>
                <w:tab w:val="left" w:pos="182"/>
              </w:tabs>
              <w:spacing w:line="240" w:lineRule="auto"/>
              <w:jc w:val="left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Пізнавальна гра «Факти чи </w:t>
            </w:r>
            <w:proofErr w:type="spellStart"/>
            <w:r w:rsidRPr="007B339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фейки</w:t>
            </w:r>
            <w:proofErr w:type="spellEnd"/>
            <w:r w:rsidRPr="007B339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про Кобзаря»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Заквітли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маки в українських душах</w:t>
            </w:r>
            <w:r w:rsidR="006B543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563"/>
        </w:trPr>
        <w:tc>
          <w:tcPr>
            <w:tcW w:w="11199" w:type="dxa"/>
            <w:gridSpan w:val="5"/>
            <w:vAlign w:val="center"/>
          </w:tcPr>
          <w:p w:rsidR="007B3396" w:rsidRPr="007B3396" w:rsidRDefault="007B3396" w:rsidP="003C28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Комісія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культури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дозвілля</w:t>
            </w:r>
            <w:proofErr w:type="spellEnd"/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Свято «Дзвоник перемоги!»</w:t>
            </w:r>
          </w:p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Створення святкової атмосфери у школі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96" w:rsidRPr="007B3396" w:rsidTr="00086AAD">
        <w:trPr>
          <w:trHeight w:val="276"/>
        </w:trPr>
        <w:tc>
          <w:tcPr>
            <w:tcW w:w="567" w:type="dxa"/>
            <w:vAlign w:val="center"/>
          </w:tcPr>
          <w:p w:rsidR="007B3396" w:rsidRPr="007B3396" w:rsidRDefault="007B3396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B3396" w:rsidRPr="007B3396" w:rsidRDefault="007B3396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B339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«Долоньки миру»</w:t>
            </w:r>
          </w:p>
        </w:tc>
        <w:tc>
          <w:tcPr>
            <w:tcW w:w="1559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1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7B3396" w:rsidRPr="007B3396" w:rsidRDefault="007B3396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Конкурс-виставка</w:t>
            </w:r>
            <w:r w:rsidRPr="003C28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8E1">
              <w:rPr>
                <w:rFonts w:ascii="Times New Roman" w:hAnsi="Times New Roman" w:cs="Times New Roman"/>
                <w:sz w:val="24"/>
                <w:szCs w:val="24"/>
              </w:rPr>
              <w:t xml:space="preserve">сінній </w:t>
            </w:r>
            <w:proofErr w:type="spellStart"/>
            <w:r w:rsidRPr="003C28E1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3C28E1">
              <w:rPr>
                <w:rFonts w:ascii="Times New Roman" w:hAnsi="Times New Roman" w:cs="Times New Roman"/>
                <w:sz w:val="24"/>
                <w:szCs w:val="24"/>
              </w:rPr>
              <w:t>-бум»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Випуск буклету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«Українська –</w:t>
            </w:r>
            <w:r w:rsidRPr="006B5433">
              <w:rPr>
                <w:rFonts w:ascii="Times New Roman" w:hAnsi="Times New Roman" w:cs="Times New Roman"/>
                <w:sz w:val="24"/>
                <w:szCs w:val="24"/>
              </w:rPr>
              <w:t xml:space="preserve"> це </w:t>
            </w:r>
            <w:proofErr w:type="spellStart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модно</w:t>
            </w:r>
            <w:proofErr w:type="spellEnd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Відеоф</w:t>
            </w: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авдякиТобі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CA5">
              <w:rPr>
                <w:rFonts w:ascii="Times New Roman" w:hAnsi="Times New Roman" w:cs="Times New Roman"/>
                <w:sz w:val="24"/>
                <w:szCs w:val="24"/>
              </w:rPr>
              <w:t>Фотофлешмоб</w:t>
            </w:r>
            <w:proofErr w:type="spellEnd"/>
            <w:r w:rsidRPr="00C20CA5">
              <w:rPr>
                <w:rFonts w:ascii="Times New Roman" w:hAnsi="Times New Roman" w:cs="Times New Roman"/>
                <w:sz w:val="24"/>
                <w:szCs w:val="24"/>
              </w:rPr>
              <w:t xml:space="preserve"> «На гостини до хустини»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«Крути – бій за майбутнє».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Конкурс відеороликів «Романтичне послання»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 «Якщо не разом – то ніяк»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Майстер клас «Великдень </w:t>
            </w:r>
            <w:proofErr w:type="spellStart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C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216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6CB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3216CB">
              <w:rPr>
                <w:rFonts w:ascii="Times New Roman" w:hAnsi="Times New Roman" w:cs="Times New Roman"/>
                <w:sz w:val="24"/>
                <w:szCs w:val="24"/>
              </w:rPr>
              <w:t xml:space="preserve"> нації: коли візерунок говорить»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421"/>
        </w:trPr>
        <w:tc>
          <w:tcPr>
            <w:tcW w:w="11199" w:type="dxa"/>
            <w:gridSpan w:val="5"/>
            <w:vAlign w:val="center"/>
          </w:tcPr>
          <w:p w:rsidR="003C28E1" w:rsidRPr="007B3396" w:rsidRDefault="003C28E1" w:rsidP="003C28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Комісія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суспільно-корисної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діяльності</w:t>
            </w:r>
            <w:proofErr w:type="spellEnd"/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Акція «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Пятниця-чистюля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Благодійна акція «Тепло із дому – сила бою» (збір речей, продуктів харчування для військових)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Соціально-екологічна акція «Зробимо Україну чистою»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Акція «Кришечка на добру справу»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Акція «Свічка пам’яті»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3B6">
              <w:rPr>
                <w:rFonts w:ascii="Times New Roman" w:hAnsi="Times New Roman" w:cs="Times New Roman"/>
                <w:sz w:val="24"/>
                <w:szCs w:val="24"/>
              </w:rPr>
              <w:t>Акція «Зимове мереживо»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CA5">
              <w:rPr>
                <w:rFonts w:ascii="Times New Roman" w:hAnsi="Times New Roman" w:cs="Times New Roman"/>
                <w:sz w:val="24"/>
                <w:szCs w:val="24"/>
              </w:rPr>
              <w:t>кція «Допоможемо пташкам прожити, щоб зимою не тужити»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день «Дякую» 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У_кожного_свій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_ фронт»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Добровільна ініціатива «Скарбничка добрих справ»</w:t>
            </w:r>
          </w:p>
        </w:tc>
        <w:tc>
          <w:tcPr>
            <w:tcW w:w="1559" w:type="dxa"/>
            <w:vAlign w:val="center"/>
          </w:tcPr>
          <w:p w:rsidR="003C28E1" w:rsidRPr="00784B1F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84B1F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233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</w:t>
            </w:r>
            <w:proofErr w:type="spellStart"/>
            <w:r w:rsidRPr="00E10233">
              <w:rPr>
                <w:rFonts w:ascii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 w:rsidRPr="00E10233">
              <w:rPr>
                <w:rFonts w:ascii="Times New Roman" w:hAnsi="Times New Roman" w:cs="Times New Roman"/>
                <w:sz w:val="24"/>
                <w:szCs w:val="24"/>
              </w:rPr>
              <w:t xml:space="preserve"> «Дізнайся про свої права в цифровому середовищі»</w:t>
            </w:r>
          </w:p>
        </w:tc>
        <w:tc>
          <w:tcPr>
            <w:tcW w:w="1559" w:type="dxa"/>
            <w:vAlign w:val="center"/>
          </w:tcPr>
          <w:p w:rsidR="003C28E1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Захід-слайд історичних фактів </w:t>
            </w:r>
            <w:r w:rsidRPr="002E5C19">
              <w:rPr>
                <w:rFonts w:ascii="Times New Roman" w:hAnsi="Times New Roman" w:cs="Times New Roman"/>
                <w:sz w:val="24"/>
                <w:szCs w:val="24"/>
              </w:rPr>
              <w:t>«Добровольці – воїни, яких народила війна».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19">
              <w:rPr>
                <w:rFonts w:ascii="Times New Roman" w:hAnsi="Times New Roman" w:cs="Times New Roman"/>
                <w:sz w:val="24"/>
                <w:szCs w:val="24"/>
              </w:rPr>
              <w:t>Зелена естафета «Посади дерево»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Створення колажу «Моя Україна в європейській родині»</w:t>
            </w:r>
          </w:p>
        </w:tc>
        <w:tc>
          <w:tcPr>
            <w:tcW w:w="1559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276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8E1" w:rsidRDefault="003C28E1"/>
    <w:tbl>
      <w:tblPr>
        <w:tblStyle w:val="1"/>
        <w:tblW w:w="11199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560"/>
        <w:gridCol w:w="1701"/>
        <w:gridCol w:w="1134"/>
      </w:tblGrid>
      <w:tr w:rsidR="003C28E1" w:rsidRPr="007B3396" w:rsidTr="00086AAD">
        <w:trPr>
          <w:trHeight w:val="525"/>
        </w:trPr>
        <w:tc>
          <w:tcPr>
            <w:tcW w:w="11199" w:type="dxa"/>
            <w:gridSpan w:val="5"/>
            <w:vAlign w:val="center"/>
          </w:tcPr>
          <w:p w:rsidR="003C28E1" w:rsidRPr="007B3396" w:rsidRDefault="003C28E1" w:rsidP="003C28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Комісія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спорту та здорового способу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життя</w:t>
            </w:r>
            <w:proofErr w:type="spellEnd"/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Фотофлешмоб</w:t>
            </w:r>
            <w:proofErr w:type="spellEnd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 xml:space="preserve"> «Спорт – це </w:t>
            </w:r>
            <w:proofErr w:type="spellStart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стильно</w:t>
            </w:r>
            <w:proofErr w:type="spellEnd"/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6B5433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33">
              <w:rPr>
                <w:rFonts w:ascii="Times New Roman" w:hAnsi="Times New Roman" w:cs="Times New Roman"/>
                <w:sz w:val="24"/>
                <w:szCs w:val="24"/>
              </w:rPr>
              <w:t>Акція «Здорова перерва»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6B5433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«Ні курінню!»</w:t>
            </w:r>
          </w:p>
        </w:tc>
        <w:tc>
          <w:tcPr>
            <w:tcW w:w="1560" w:type="dxa"/>
            <w:vAlign w:val="center"/>
          </w:tcPr>
          <w:p w:rsidR="003C28E1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543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Інформдайжест</w:t>
            </w:r>
            <w:proofErr w:type="spellEnd"/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 «Стоп – СНІД!»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33">
              <w:rPr>
                <w:rFonts w:ascii="Times New Roman" w:hAnsi="Times New Roman" w:cs="Times New Roman"/>
                <w:sz w:val="24"/>
                <w:szCs w:val="24"/>
              </w:rPr>
              <w:t xml:space="preserve">Флеш-акція «1 день без телефона на </w:t>
            </w:r>
            <w:proofErr w:type="spellStart"/>
            <w:r w:rsidRPr="00E10233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  <w:r w:rsidRPr="00E102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Рейд «Що у кишені?»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Руханка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 Заради Здоров'я»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11199" w:type="dxa"/>
            <w:gridSpan w:val="5"/>
            <w:vAlign w:val="center"/>
          </w:tcPr>
          <w:p w:rsidR="003C28E1" w:rsidRPr="007B3396" w:rsidRDefault="003C28E1" w:rsidP="003C28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Комісія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захисту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прав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дитини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допомоги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проблемних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ситуаціях</w:t>
            </w:r>
            <w:proofErr w:type="spellEnd"/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Організувати перегляд соціальних роликів «Торгівля людьми. Розпізнай небезпеку вчасно!»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3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Арт-інсталяція «Право бути різним»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Челендж</w:t>
            </w:r>
            <w:proofErr w:type="spellEnd"/>
            <w:r w:rsidRPr="007A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proofErr w:type="spellStart"/>
            <w:r w:rsidRPr="007A3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ОбіймиДрузів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Акція «Ця рука нікого не вдарить»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F4E">
              <w:rPr>
                <w:rFonts w:ascii="Times New Roman" w:hAnsi="Times New Roman" w:cs="Times New Roman"/>
                <w:sz w:val="24"/>
                <w:szCs w:val="24"/>
              </w:rPr>
              <w:t>Добровільна ініціатива «Скарбничка добрих справ»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Акція «Стіна позитиву»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84B1F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</w:t>
            </w:r>
            <w:proofErr w:type="spellStart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>Безбар'єрність</w:t>
            </w:r>
            <w:proofErr w:type="spellEnd"/>
            <w:r w:rsidRPr="00784B1F">
              <w:rPr>
                <w:rFonts w:ascii="Times New Roman" w:hAnsi="Times New Roman" w:cs="Times New Roman"/>
                <w:sz w:val="24"/>
                <w:szCs w:val="24"/>
              </w:rPr>
              <w:t xml:space="preserve"> - це…»</w:t>
            </w:r>
          </w:p>
        </w:tc>
        <w:tc>
          <w:tcPr>
            <w:tcW w:w="1560" w:type="dxa"/>
            <w:vAlign w:val="center"/>
          </w:tcPr>
          <w:p w:rsidR="003C28E1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3B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963B6">
              <w:rPr>
                <w:rFonts w:ascii="Times New Roman" w:hAnsi="Times New Roman" w:cs="Times New Roman"/>
                <w:sz w:val="24"/>
                <w:szCs w:val="24"/>
              </w:rPr>
              <w:t xml:space="preserve"> «Блакитна стрічка – символ протидії </w:t>
            </w:r>
            <w:proofErr w:type="spellStart"/>
            <w:r w:rsidRPr="006963B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963B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Співпраця з Радою профілактики правопорушень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427"/>
        </w:trPr>
        <w:tc>
          <w:tcPr>
            <w:tcW w:w="11199" w:type="dxa"/>
            <w:gridSpan w:val="5"/>
            <w:vAlign w:val="center"/>
          </w:tcPr>
          <w:p w:rsidR="003C28E1" w:rsidRPr="007B3396" w:rsidRDefault="003C28E1" w:rsidP="003C28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Комісія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роботі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молодшими</w:t>
            </w:r>
            <w:proofErr w:type="spellEnd"/>
            <w:r w:rsidRPr="007B33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школярами</w:t>
            </w:r>
          </w:p>
        </w:tc>
      </w:tr>
      <w:tr w:rsidR="003C28E1" w:rsidRPr="007B3396" w:rsidTr="00086AAD">
        <w:trPr>
          <w:trHeight w:val="414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Організація ігрових перерв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Мультфільми від ЮНІСЕФ Україна про мінну безпеку: «Повітряний змій», «Лісовий скарб», «Телефонуй 101»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6B543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Арт-майстерня «Голуб миру»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Відеофлешмоб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«Компліменти з пекарні»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94D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</w:t>
            </w:r>
            <w:proofErr w:type="spellEnd"/>
            <w:r w:rsidRPr="000A1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«Мої долоньки проти насильства»</w:t>
            </w:r>
          </w:p>
        </w:tc>
        <w:tc>
          <w:tcPr>
            <w:tcW w:w="1560" w:type="dxa"/>
            <w:vAlign w:val="center"/>
          </w:tcPr>
          <w:p w:rsidR="003C28E1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413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F4E">
              <w:rPr>
                <w:rFonts w:ascii="Times New Roman" w:hAnsi="Times New Roman" w:cs="Times New Roman"/>
                <w:sz w:val="24"/>
                <w:szCs w:val="24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акція </w:t>
            </w:r>
            <w:r w:rsidRPr="00612F4E">
              <w:rPr>
                <w:rFonts w:ascii="Times New Roman" w:hAnsi="Times New Roman" w:cs="Times New Roman"/>
                <w:sz w:val="24"/>
                <w:szCs w:val="24"/>
              </w:rPr>
              <w:t>«Долоньки підтримки»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8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Style w:val="Other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0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Ранковий </w:t>
            </w:r>
            <w:proofErr w:type="spellStart"/>
            <w:r w:rsidRPr="00C20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C20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«Обійми свого друга»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81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C20CA5" w:rsidRDefault="003C28E1" w:rsidP="003C28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колажу «Екологія в нашому житті»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2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Конкурс  «Міс і містер каліграфія»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Інтерактивна гра «Мінна безпека з Патроном»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E1" w:rsidRPr="007B3396" w:rsidTr="00086AAD">
        <w:trPr>
          <w:trHeight w:val="276"/>
        </w:trPr>
        <w:tc>
          <w:tcPr>
            <w:tcW w:w="567" w:type="dxa"/>
            <w:vAlign w:val="center"/>
          </w:tcPr>
          <w:p w:rsidR="003C28E1" w:rsidRPr="007B3396" w:rsidRDefault="003C28E1" w:rsidP="003C28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C28E1" w:rsidRPr="007B3396" w:rsidRDefault="003C28E1" w:rsidP="003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асфальтового живопису </w:t>
            </w:r>
          </w:p>
        </w:tc>
        <w:tc>
          <w:tcPr>
            <w:tcW w:w="1560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1701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96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1134" w:type="dxa"/>
            <w:vAlign w:val="center"/>
          </w:tcPr>
          <w:p w:rsidR="003C28E1" w:rsidRPr="007B3396" w:rsidRDefault="003C28E1" w:rsidP="003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396" w:rsidRPr="004B071D" w:rsidRDefault="007B3396" w:rsidP="007B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uk-UA"/>
        </w:rPr>
      </w:pPr>
    </w:p>
    <w:p w:rsidR="007268BF" w:rsidRDefault="007268BF">
      <w:bookmarkStart w:id="0" w:name="_GoBack"/>
      <w:bookmarkEnd w:id="0"/>
    </w:p>
    <w:sectPr w:rsidR="007268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05F"/>
    <w:multiLevelType w:val="hybridMultilevel"/>
    <w:tmpl w:val="66D8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C9"/>
    <w:rsid w:val="00086AAD"/>
    <w:rsid w:val="001E43A3"/>
    <w:rsid w:val="002E5C19"/>
    <w:rsid w:val="003216CB"/>
    <w:rsid w:val="003C28E1"/>
    <w:rsid w:val="003E376C"/>
    <w:rsid w:val="005179C9"/>
    <w:rsid w:val="00612F4E"/>
    <w:rsid w:val="00627CD7"/>
    <w:rsid w:val="006963B6"/>
    <w:rsid w:val="006B5433"/>
    <w:rsid w:val="007268BF"/>
    <w:rsid w:val="00784B1F"/>
    <w:rsid w:val="007B3396"/>
    <w:rsid w:val="00B07B3D"/>
    <w:rsid w:val="00B12EB4"/>
    <w:rsid w:val="00C20CA5"/>
    <w:rsid w:val="00E10233"/>
    <w:rsid w:val="00F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22C3"/>
  <w15:chartTrackingRefBased/>
  <w15:docId w15:val="{B7B0C0DD-9064-4BFF-97B7-990FB553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3396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7B33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fs18">
    <w:name w:val="fs_18"/>
    <w:basedOn w:val="a0"/>
    <w:rsid w:val="007B3396"/>
  </w:style>
  <w:style w:type="character" w:customStyle="1" w:styleId="Other1">
    <w:name w:val="Other|1_"/>
    <w:basedOn w:val="a0"/>
    <w:link w:val="Other10"/>
    <w:rsid w:val="007B3396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7B3396"/>
    <w:pPr>
      <w:widowControl w:val="0"/>
      <w:spacing w:after="0" w:line="319" w:lineRule="auto"/>
      <w:jc w:val="center"/>
    </w:pPr>
    <w:rPr>
      <w:rFonts w:ascii="Liberation Serif" w:eastAsia="Liberation Serif" w:hAnsi="Liberation Serif" w:cs="Liberation Serif"/>
      <w:sz w:val="18"/>
      <w:szCs w:val="18"/>
    </w:rPr>
  </w:style>
  <w:style w:type="table" w:styleId="a3">
    <w:name w:val="Table Grid"/>
    <w:basedOn w:val="a1"/>
    <w:uiPriority w:val="39"/>
    <w:rsid w:val="007B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4385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skoll zelene</dc:creator>
  <cp:keywords/>
  <dc:description/>
  <cp:lastModifiedBy>skoll zelene</cp:lastModifiedBy>
  <cp:revision>5</cp:revision>
  <cp:lastPrinted>2025-10-28T12:25:00Z</cp:lastPrinted>
  <dcterms:created xsi:type="dcterms:W3CDTF">2025-10-27T14:34:00Z</dcterms:created>
  <dcterms:modified xsi:type="dcterms:W3CDTF">2025-10-28T12:25:00Z</dcterms:modified>
</cp:coreProperties>
</file>