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FE7" w:rsidRPr="00E15A51" w:rsidRDefault="000601C6">
      <w:pPr>
        <w:rPr>
          <w:b/>
          <w:sz w:val="28"/>
          <w:szCs w:val="28"/>
        </w:rPr>
      </w:pPr>
      <w:r w:rsidRPr="00E15A51">
        <w:rPr>
          <w:b/>
          <w:sz w:val="28"/>
          <w:szCs w:val="28"/>
        </w:rPr>
        <w:t>Матеріально-технічне забезпеченн</w:t>
      </w:r>
      <w:r w:rsidR="00ED79C9">
        <w:rPr>
          <w:b/>
          <w:sz w:val="28"/>
          <w:szCs w:val="28"/>
        </w:rPr>
        <w:t>я закладу освіти станом на 01.09.2023</w:t>
      </w:r>
      <w:r w:rsidRPr="00E15A51">
        <w:rPr>
          <w:b/>
          <w:sz w:val="28"/>
          <w:szCs w:val="28"/>
        </w:rPr>
        <w:t>р.</w:t>
      </w:r>
    </w:p>
    <w:p w:rsidR="000601C6" w:rsidRDefault="000601C6">
      <w:pPr>
        <w:rPr>
          <w:b/>
          <w:sz w:val="28"/>
          <w:szCs w:val="28"/>
        </w:rPr>
      </w:pPr>
    </w:p>
    <w:p w:rsidR="00B72B45" w:rsidRPr="00B04E4E" w:rsidRDefault="00E15A51" w:rsidP="00DB753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15A51">
        <w:rPr>
          <w:sz w:val="28"/>
          <w:szCs w:val="28"/>
        </w:rPr>
        <w:t>Для</w:t>
      </w:r>
      <w:r>
        <w:rPr>
          <w:sz w:val="28"/>
          <w:szCs w:val="28"/>
        </w:rPr>
        <w:t xml:space="preserve"> реалізації освітнього процесу в закладі</w:t>
      </w:r>
      <w:r w:rsidR="00486E46">
        <w:rPr>
          <w:sz w:val="28"/>
          <w:szCs w:val="28"/>
        </w:rPr>
        <w:t xml:space="preserve"> освіти наявні 9 класних кімнат</w:t>
      </w:r>
      <w:r w:rsidR="00993404">
        <w:rPr>
          <w:sz w:val="28"/>
          <w:szCs w:val="28"/>
        </w:rPr>
        <w:t xml:space="preserve"> (</w:t>
      </w:r>
      <w:r w:rsidR="00E36807">
        <w:rPr>
          <w:sz w:val="28"/>
          <w:szCs w:val="28"/>
        </w:rPr>
        <w:t>з них: 4 кабінети початкових класів, кабінет англійської мови – 8 клас, ка</w:t>
      </w:r>
      <w:r w:rsidR="00ED79C9">
        <w:rPr>
          <w:sz w:val="28"/>
          <w:szCs w:val="28"/>
        </w:rPr>
        <w:t xml:space="preserve">бінет зарубіжної літератури – 6 </w:t>
      </w:r>
      <w:r w:rsidR="00E36807">
        <w:rPr>
          <w:sz w:val="28"/>
          <w:szCs w:val="28"/>
        </w:rPr>
        <w:t xml:space="preserve">клас, </w:t>
      </w:r>
      <w:r w:rsidR="00ED79C9">
        <w:rPr>
          <w:sz w:val="28"/>
          <w:szCs w:val="28"/>
        </w:rPr>
        <w:t>кабінет історії – 9 клас, кабінет математики – 7</w:t>
      </w:r>
      <w:r w:rsidR="00916AAE">
        <w:rPr>
          <w:sz w:val="28"/>
          <w:szCs w:val="28"/>
        </w:rPr>
        <w:t xml:space="preserve"> клас, кабінет української мови – 5 клас)</w:t>
      </w:r>
      <w:r w:rsidR="00486E46">
        <w:rPr>
          <w:sz w:val="28"/>
          <w:szCs w:val="28"/>
        </w:rPr>
        <w:t>, кабінет фізики (в якому встановлено</w:t>
      </w:r>
      <w:r w:rsidR="00ED79C9">
        <w:rPr>
          <w:sz w:val="28"/>
          <w:szCs w:val="28"/>
        </w:rPr>
        <w:t xml:space="preserve"> 2</w:t>
      </w:r>
      <w:r w:rsidR="006B6CA0">
        <w:rPr>
          <w:sz w:val="28"/>
          <w:szCs w:val="28"/>
        </w:rPr>
        <w:t xml:space="preserve"> комп</w:t>
      </w:r>
      <w:r w:rsidR="007F6625" w:rsidRPr="00B04E4E">
        <w:rPr>
          <w:sz w:val="28"/>
          <w:szCs w:val="28"/>
        </w:rPr>
        <w:t>’</w:t>
      </w:r>
      <w:r w:rsidR="006B6CA0">
        <w:rPr>
          <w:sz w:val="28"/>
          <w:szCs w:val="28"/>
        </w:rPr>
        <w:t>ютерів</w:t>
      </w:r>
      <w:r w:rsidR="007F6625" w:rsidRPr="00B04E4E">
        <w:rPr>
          <w:sz w:val="28"/>
          <w:szCs w:val="28"/>
        </w:rPr>
        <w:t xml:space="preserve"> </w:t>
      </w:r>
      <w:r w:rsidR="007F6625">
        <w:rPr>
          <w:sz w:val="28"/>
          <w:szCs w:val="28"/>
        </w:rPr>
        <w:t>і</w:t>
      </w:r>
      <w:r w:rsidR="007F6625" w:rsidRPr="00B04E4E">
        <w:rPr>
          <w:sz w:val="28"/>
          <w:szCs w:val="28"/>
        </w:rPr>
        <w:t xml:space="preserve"> 1</w:t>
      </w:r>
      <w:r w:rsidR="007F6625">
        <w:rPr>
          <w:sz w:val="28"/>
          <w:szCs w:val="28"/>
        </w:rPr>
        <w:t xml:space="preserve"> ноутбук</w:t>
      </w:r>
      <w:r w:rsidR="001528CD">
        <w:rPr>
          <w:sz w:val="28"/>
          <w:szCs w:val="28"/>
        </w:rPr>
        <w:t xml:space="preserve">, 1 </w:t>
      </w:r>
      <w:proofErr w:type="spellStart"/>
      <w:r w:rsidR="001528CD">
        <w:rPr>
          <w:sz w:val="28"/>
          <w:szCs w:val="28"/>
        </w:rPr>
        <w:t>хромбук</w:t>
      </w:r>
      <w:proofErr w:type="spellEnd"/>
      <w:r w:rsidR="000B524D">
        <w:rPr>
          <w:sz w:val="28"/>
          <w:szCs w:val="28"/>
        </w:rPr>
        <w:t>, 1 принтер(лазерний)</w:t>
      </w:r>
      <w:r w:rsidR="007F6625">
        <w:rPr>
          <w:sz w:val="28"/>
          <w:szCs w:val="28"/>
        </w:rPr>
        <w:t xml:space="preserve">), </w:t>
      </w:r>
    </w:p>
    <w:p w:rsidR="0018414E" w:rsidRDefault="00836CE2" w:rsidP="00DB7538">
      <w:pPr>
        <w:jc w:val="both"/>
        <w:rPr>
          <w:sz w:val="28"/>
          <w:szCs w:val="28"/>
        </w:rPr>
      </w:pPr>
      <w:r w:rsidRPr="00B04E4E">
        <w:rPr>
          <w:sz w:val="28"/>
          <w:szCs w:val="28"/>
          <w:lang w:val="ru-RU"/>
        </w:rPr>
        <w:t>3</w:t>
      </w:r>
      <w:r>
        <w:rPr>
          <w:sz w:val="28"/>
          <w:szCs w:val="28"/>
        </w:rPr>
        <w:t xml:space="preserve"> телевізори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1, 5, 6 класи) </w:t>
      </w:r>
      <w:r w:rsidR="007F6625">
        <w:rPr>
          <w:sz w:val="28"/>
          <w:szCs w:val="28"/>
        </w:rPr>
        <w:t>спортивна зала, комбінована майстерня, їдальня</w:t>
      </w:r>
      <w:r w:rsidR="004F005B">
        <w:rPr>
          <w:sz w:val="28"/>
          <w:szCs w:val="28"/>
        </w:rPr>
        <w:t xml:space="preserve"> на 30 посадкових місць</w:t>
      </w:r>
      <w:r w:rsidR="001760BC">
        <w:rPr>
          <w:sz w:val="28"/>
          <w:szCs w:val="28"/>
        </w:rPr>
        <w:t>.</w:t>
      </w:r>
      <w:r w:rsidR="007F6625" w:rsidRPr="00B04E4E">
        <w:rPr>
          <w:sz w:val="28"/>
          <w:szCs w:val="28"/>
          <w:lang w:val="ru-RU"/>
        </w:rPr>
        <w:t xml:space="preserve"> </w:t>
      </w:r>
      <w:r w:rsidR="006B6CA0">
        <w:rPr>
          <w:sz w:val="28"/>
          <w:szCs w:val="28"/>
        </w:rPr>
        <w:t xml:space="preserve"> </w:t>
      </w:r>
      <w:r w:rsidR="00581B56">
        <w:rPr>
          <w:sz w:val="28"/>
          <w:szCs w:val="28"/>
        </w:rPr>
        <w:t>Заклад освіти має кабінет директора разом з учительською</w:t>
      </w:r>
      <w:r w:rsidR="00AD4C22">
        <w:rPr>
          <w:sz w:val="28"/>
          <w:szCs w:val="28"/>
        </w:rPr>
        <w:t>, бібліотеку, приміщення для обслуговуючого персоналу</w:t>
      </w:r>
      <w:r w:rsidR="00483843">
        <w:rPr>
          <w:sz w:val="28"/>
          <w:szCs w:val="28"/>
        </w:rPr>
        <w:t>, гардероб, дві роздягальні з душовою для учнів на уроках з фізичної культури.</w:t>
      </w:r>
      <w:r w:rsidR="00352444">
        <w:rPr>
          <w:sz w:val="28"/>
          <w:szCs w:val="28"/>
        </w:rPr>
        <w:t xml:space="preserve"> Є проектор та переносний екран.</w:t>
      </w:r>
    </w:p>
    <w:p w:rsidR="00E15A51" w:rsidRDefault="0018414E" w:rsidP="00DB75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Кожен навчальний кабінет укомплектований партами</w:t>
      </w:r>
      <w:r w:rsidR="006D23CF">
        <w:rPr>
          <w:sz w:val="28"/>
          <w:szCs w:val="28"/>
        </w:rPr>
        <w:t>, стільцями для кожного учня</w:t>
      </w:r>
      <w:r w:rsidR="00BC0E89">
        <w:rPr>
          <w:sz w:val="28"/>
          <w:szCs w:val="28"/>
        </w:rPr>
        <w:t>, столами і стільцями для облаштування кожного робочого</w:t>
      </w:r>
      <w:r w:rsidR="00CE18BC">
        <w:rPr>
          <w:sz w:val="28"/>
          <w:szCs w:val="28"/>
        </w:rPr>
        <w:t xml:space="preserve"> місця педагогічного працівника в класних кімнатах, навчальних кабінетах; шафами у кожному  класі</w:t>
      </w:r>
      <w:r w:rsidR="00804D23">
        <w:rPr>
          <w:sz w:val="28"/>
          <w:szCs w:val="28"/>
        </w:rPr>
        <w:t xml:space="preserve"> та навчальному кабінеті; класними дошками для кожної класної кімнати, навчального кабінету.</w:t>
      </w:r>
      <w:r w:rsidR="006B6CA0">
        <w:rPr>
          <w:sz w:val="28"/>
          <w:szCs w:val="28"/>
        </w:rPr>
        <w:t xml:space="preserve"> </w:t>
      </w:r>
    </w:p>
    <w:p w:rsidR="006062EF" w:rsidRDefault="00F71CF4" w:rsidP="00DB75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Директор закладу освіти</w:t>
      </w:r>
      <w:r w:rsidR="0090355E">
        <w:rPr>
          <w:sz w:val="28"/>
          <w:szCs w:val="28"/>
        </w:rPr>
        <w:t xml:space="preserve"> використовує 1 </w:t>
      </w:r>
      <w:proofErr w:type="spellStart"/>
      <w:r w:rsidR="0090355E">
        <w:rPr>
          <w:sz w:val="28"/>
          <w:szCs w:val="28"/>
        </w:rPr>
        <w:t>комп</w:t>
      </w:r>
      <w:proofErr w:type="spellEnd"/>
      <w:r w:rsidR="0090355E" w:rsidRPr="00B04E4E">
        <w:rPr>
          <w:sz w:val="28"/>
          <w:szCs w:val="28"/>
          <w:lang w:val="ru-RU"/>
        </w:rPr>
        <w:t>’</w:t>
      </w:r>
      <w:r w:rsidR="0090355E">
        <w:rPr>
          <w:sz w:val="28"/>
          <w:szCs w:val="28"/>
        </w:rPr>
        <w:t>ютер+1 БФП</w:t>
      </w:r>
      <w:r w:rsidR="007A7EDF">
        <w:rPr>
          <w:sz w:val="28"/>
          <w:szCs w:val="28"/>
        </w:rPr>
        <w:t>. Крім того, 4 ноутбуки+4 БФП встановлено в початкових класах НУШ</w:t>
      </w:r>
      <w:r w:rsidR="006062EF">
        <w:rPr>
          <w:sz w:val="28"/>
          <w:szCs w:val="28"/>
        </w:rPr>
        <w:t>.</w:t>
      </w:r>
    </w:p>
    <w:p w:rsidR="00890A08" w:rsidRDefault="006062EF" w:rsidP="00DB75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4E4E">
        <w:rPr>
          <w:sz w:val="28"/>
          <w:szCs w:val="28"/>
        </w:rPr>
        <w:t>Д</w:t>
      </w:r>
      <w:r>
        <w:rPr>
          <w:sz w:val="28"/>
          <w:szCs w:val="28"/>
        </w:rPr>
        <w:t>ля організаці</w:t>
      </w:r>
      <w:r w:rsidR="00D91CDF">
        <w:rPr>
          <w:sz w:val="28"/>
          <w:szCs w:val="28"/>
        </w:rPr>
        <w:t xml:space="preserve">ї освітнього процесу, зокрема дистанційного навчання, </w:t>
      </w:r>
      <w:r w:rsidR="00025DE6">
        <w:rPr>
          <w:sz w:val="28"/>
          <w:szCs w:val="28"/>
        </w:rPr>
        <w:t xml:space="preserve">для </w:t>
      </w:r>
      <w:proofErr w:type="spellStart"/>
      <w:r w:rsidR="00025DE6">
        <w:rPr>
          <w:sz w:val="28"/>
          <w:szCs w:val="28"/>
        </w:rPr>
        <w:t>вчителів-предметників</w:t>
      </w:r>
      <w:proofErr w:type="spellEnd"/>
      <w:r w:rsidR="00025DE6">
        <w:rPr>
          <w:sz w:val="28"/>
          <w:szCs w:val="28"/>
        </w:rPr>
        <w:t xml:space="preserve"> </w:t>
      </w:r>
      <w:r w:rsidR="00CB2670">
        <w:rPr>
          <w:sz w:val="28"/>
          <w:szCs w:val="28"/>
        </w:rPr>
        <w:t>за кошти</w:t>
      </w:r>
      <w:r w:rsidR="009F2402">
        <w:rPr>
          <w:sz w:val="28"/>
          <w:szCs w:val="28"/>
        </w:rPr>
        <w:t xml:space="preserve"> освітньої субвенції придбано 5 ноутбуків (1 на  вчителя</w:t>
      </w:r>
      <w:r w:rsidR="00890A08">
        <w:rPr>
          <w:sz w:val="28"/>
          <w:szCs w:val="28"/>
        </w:rPr>
        <w:t>).</w:t>
      </w:r>
    </w:p>
    <w:p w:rsidR="004F098E" w:rsidRDefault="0049183B" w:rsidP="00DB75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закладі освіти працює 3 </w:t>
      </w:r>
      <w:r w:rsidR="007B3E46">
        <w:rPr>
          <w:sz w:val="28"/>
          <w:szCs w:val="28"/>
        </w:rPr>
        <w:t>точки до</w:t>
      </w:r>
      <w:r w:rsidR="00890A08">
        <w:rPr>
          <w:sz w:val="28"/>
          <w:szCs w:val="28"/>
        </w:rPr>
        <w:t>с</w:t>
      </w:r>
      <w:r w:rsidR="007B3E46">
        <w:rPr>
          <w:sz w:val="28"/>
          <w:szCs w:val="28"/>
        </w:rPr>
        <w:t>т</w:t>
      </w:r>
      <w:r w:rsidR="00890A08">
        <w:rPr>
          <w:sz w:val="28"/>
          <w:szCs w:val="28"/>
        </w:rPr>
        <w:t>упу</w:t>
      </w:r>
      <w:r w:rsidR="007B3E46">
        <w:rPr>
          <w:sz w:val="28"/>
          <w:szCs w:val="28"/>
        </w:rPr>
        <w:t xml:space="preserve"> до мережі Інтернет через </w:t>
      </w:r>
      <w:proofErr w:type="spellStart"/>
      <w:r w:rsidR="007B3E46">
        <w:rPr>
          <w:sz w:val="28"/>
          <w:szCs w:val="28"/>
          <w:lang w:val="en-US"/>
        </w:rPr>
        <w:t>Wi</w:t>
      </w:r>
      <w:proofErr w:type="spellEnd"/>
      <w:r w:rsidR="007B3E46" w:rsidRPr="00B04E4E">
        <w:rPr>
          <w:sz w:val="28"/>
          <w:szCs w:val="28"/>
          <w:lang w:val="ru-RU"/>
        </w:rPr>
        <w:t>-</w:t>
      </w:r>
      <w:proofErr w:type="spellStart"/>
      <w:r w:rsidR="007B3E46">
        <w:rPr>
          <w:sz w:val="28"/>
          <w:szCs w:val="28"/>
          <w:lang w:val="en-US"/>
        </w:rPr>
        <w:t>Fi</w:t>
      </w:r>
      <w:proofErr w:type="spellEnd"/>
      <w:r w:rsidR="007B3E46" w:rsidRPr="00B04E4E">
        <w:rPr>
          <w:sz w:val="28"/>
          <w:szCs w:val="28"/>
          <w:lang w:val="ru-RU"/>
        </w:rPr>
        <w:t xml:space="preserve"> </w:t>
      </w:r>
      <w:r w:rsidR="007B3E46">
        <w:rPr>
          <w:sz w:val="28"/>
          <w:szCs w:val="28"/>
        </w:rPr>
        <w:t>технології.</w:t>
      </w:r>
    </w:p>
    <w:p w:rsidR="00C3795F" w:rsidRDefault="004F098E" w:rsidP="00DB75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Доступ закладу освіти до мережі Інтернет надається </w:t>
      </w:r>
      <w:r w:rsidR="00C9607E">
        <w:rPr>
          <w:sz w:val="28"/>
          <w:szCs w:val="28"/>
        </w:rPr>
        <w:t>ТзОВ «</w:t>
      </w:r>
      <w:r w:rsidR="00664FE7">
        <w:rPr>
          <w:sz w:val="28"/>
          <w:szCs w:val="28"/>
        </w:rPr>
        <w:t>Бізнес і Т</w:t>
      </w:r>
      <w:r w:rsidR="00C9607E">
        <w:rPr>
          <w:sz w:val="28"/>
          <w:szCs w:val="28"/>
        </w:rPr>
        <w:t>ехнології»</w:t>
      </w:r>
      <w:r w:rsidR="00284A89">
        <w:rPr>
          <w:sz w:val="28"/>
          <w:szCs w:val="28"/>
        </w:rPr>
        <w:t>.</w:t>
      </w:r>
    </w:p>
    <w:p w:rsidR="00F71CF4" w:rsidRDefault="00C3795F" w:rsidP="00DB75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Завдяки підключенню до мережі Інтернет заклад освіти здійснює електронний документообіг з </w:t>
      </w:r>
      <w:r w:rsidR="00200C84">
        <w:rPr>
          <w:sz w:val="28"/>
          <w:szCs w:val="28"/>
        </w:rPr>
        <w:t xml:space="preserve">відділом освіти, культури, молоді, спорту та соціального захисту </w:t>
      </w:r>
      <w:proofErr w:type="spellStart"/>
      <w:r w:rsidR="00E71F89">
        <w:rPr>
          <w:sz w:val="28"/>
          <w:szCs w:val="28"/>
        </w:rPr>
        <w:t>Б</w:t>
      </w:r>
      <w:r w:rsidR="00200C84">
        <w:rPr>
          <w:sz w:val="28"/>
          <w:szCs w:val="28"/>
        </w:rPr>
        <w:t>ерестечківської</w:t>
      </w:r>
      <w:proofErr w:type="spellEnd"/>
      <w:r w:rsidR="00200C84">
        <w:rPr>
          <w:sz w:val="28"/>
          <w:szCs w:val="28"/>
        </w:rPr>
        <w:t xml:space="preserve"> міської ради</w:t>
      </w:r>
      <w:r w:rsidR="00D5250E">
        <w:rPr>
          <w:sz w:val="28"/>
          <w:szCs w:val="28"/>
        </w:rPr>
        <w:t>, іншими закладами освіти</w:t>
      </w:r>
      <w:r w:rsidR="00E71F89">
        <w:rPr>
          <w:sz w:val="28"/>
          <w:szCs w:val="28"/>
        </w:rPr>
        <w:t>.</w:t>
      </w:r>
      <w:r w:rsidR="0090355E">
        <w:rPr>
          <w:sz w:val="28"/>
          <w:szCs w:val="28"/>
        </w:rPr>
        <w:t xml:space="preserve"> </w:t>
      </w:r>
    </w:p>
    <w:p w:rsidR="00B04E4E" w:rsidRDefault="00B04E4E" w:rsidP="00DB75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закладі освіти є найпростіше укриття (в підвалі, на 50 учнів). </w:t>
      </w:r>
    </w:p>
    <w:p w:rsidR="00C9607E" w:rsidRPr="00B04E4E" w:rsidRDefault="00C9607E" w:rsidP="00DB7538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  <w:t>Електронна адреса закладу:</w:t>
      </w:r>
      <w:proofErr w:type="spellStart"/>
      <w:r>
        <w:rPr>
          <w:sz w:val="28"/>
          <w:szCs w:val="28"/>
          <w:lang w:val="en-US"/>
        </w:rPr>
        <w:t>zelene</w:t>
      </w:r>
      <w:proofErr w:type="spellEnd"/>
      <w:r w:rsidRPr="00B04E4E">
        <w:rPr>
          <w:sz w:val="28"/>
          <w:szCs w:val="28"/>
          <w:lang w:val="ru-RU"/>
        </w:rPr>
        <w:t>_</w:t>
      </w:r>
      <w:r>
        <w:rPr>
          <w:sz w:val="28"/>
          <w:szCs w:val="28"/>
          <w:lang w:val="en-US"/>
        </w:rPr>
        <w:t>school</w:t>
      </w:r>
      <w:r w:rsidRPr="00B04E4E">
        <w:rPr>
          <w:sz w:val="28"/>
          <w:szCs w:val="28"/>
          <w:lang w:val="ru-RU"/>
        </w:rPr>
        <w:t>@</w:t>
      </w:r>
      <w:proofErr w:type="spellStart"/>
      <w:r>
        <w:rPr>
          <w:sz w:val="28"/>
          <w:szCs w:val="28"/>
          <w:lang w:val="en-US"/>
        </w:rPr>
        <w:t>ukr</w:t>
      </w:r>
      <w:proofErr w:type="spellEnd"/>
      <w:r w:rsidRPr="00B04E4E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net</w:t>
      </w:r>
    </w:p>
    <w:p w:rsidR="00A4633F" w:rsidRPr="00B04E4E" w:rsidRDefault="00A4633F" w:rsidP="00DB7538">
      <w:pPr>
        <w:jc w:val="both"/>
        <w:rPr>
          <w:sz w:val="28"/>
          <w:szCs w:val="28"/>
          <w:lang w:val="ru-RU"/>
        </w:rPr>
      </w:pPr>
      <w:r w:rsidRPr="00B04E4E">
        <w:rPr>
          <w:sz w:val="28"/>
          <w:szCs w:val="28"/>
          <w:lang w:val="ru-RU"/>
        </w:rPr>
        <w:tab/>
      </w:r>
      <w:r>
        <w:rPr>
          <w:sz w:val="28"/>
          <w:szCs w:val="28"/>
        </w:rPr>
        <w:t>Сайт закладу:</w:t>
      </w:r>
      <w:r w:rsidRPr="00B04E4E">
        <w:rPr>
          <w:sz w:val="28"/>
          <w:szCs w:val="28"/>
          <w:lang w:val="ru-RU"/>
        </w:rPr>
        <w:t xml:space="preserve"> </w:t>
      </w:r>
      <w:r w:rsidR="00752F94" w:rsidRPr="0049183B">
        <w:rPr>
          <w:sz w:val="28"/>
          <w:szCs w:val="28"/>
          <w:lang w:val="en-US"/>
        </w:rPr>
        <w:t>http</w:t>
      </w:r>
      <w:r w:rsidR="00752F94" w:rsidRPr="0049183B">
        <w:rPr>
          <w:sz w:val="28"/>
          <w:szCs w:val="28"/>
        </w:rPr>
        <w:t>:</w:t>
      </w:r>
      <w:r w:rsidR="00557F04" w:rsidRPr="00B04E4E">
        <w:rPr>
          <w:sz w:val="28"/>
          <w:szCs w:val="28"/>
          <w:lang w:val="ru-RU"/>
        </w:rPr>
        <w:t>//</w:t>
      </w:r>
      <w:proofErr w:type="spellStart"/>
      <w:r w:rsidR="00557F04">
        <w:rPr>
          <w:sz w:val="28"/>
          <w:szCs w:val="28"/>
          <w:lang w:val="en-US"/>
        </w:rPr>
        <w:t>zelene</w:t>
      </w:r>
      <w:proofErr w:type="spellEnd"/>
      <w:r w:rsidR="00557F04">
        <w:rPr>
          <w:sz w:val="28"/>
          <w:szCs w:val="28"/>
        </w:rPr>
        <w:t>-</w:t>
      </w:r>
      <w:r w:rsidR="00557F04">
        <w:rPr>
          <w:sz w:val="28"/>
          <w:szCs w:val="28"/>
          <w:lang w:val="en-US"/>
        </w:rPr>
        <w:t>school</w:t>
      </w:r>
      <w:r w:rsidR="00557F04" w:rsidRPr="00B04E4E">
        <w:rPr>
          <w:sz w:val="28"/>
          <w:szCs w:val="28"/>
          <w:lang w:val="ru-RU"/>
        </w:rPr>
        <w:t>.</w:t>
      </w:r>
      <w:r w:rsidR="00557F04">
        <w:rPr>
          <w:sz w:val="28"/>
          <w:szCs w:val="28"/>
          <w:lang w:val="en-US"/>
        </w:rPr>
        <w:t>e</w:t>
      </w:r>
      <w:r w:rsidR="00557F04" w:rsidRPr="00B04E4E">
        <w:rPr>
          <w:sz w:val="28"/>
          <w:szCs w:val="28"/>
          <w:lang w:val="ru-RU"/>
        </w:rPr>
        <w:t>-</w:t>
      </w:r>
      <w:r w:rsidR="00557F04">
        <w:rPr>
          <w:sz w:val="28"/>
          <w:szCs w:val="28"/>
          <w:lang w:val="en-US"/>
        </w:rPr>
        <w:t>schools</w:t>
      </w:r>
      <w:r w:rsidR="00557F04" w:rsidRPr="00B04E4E">
        <w:rPr>
          <w:sz w:val="28"/>
          <w:szCs w:val="28"/>
          <w:lang w:val="ru-RU"/>
        </w:rPr>
        <w:t>.</w:t>
      </w:r>
      <w:r w:rsidR="00557F04">
        <w:rPr>
          <w:sz w:val="28"/>
          <w:szCs w:val="28"/>
          <w:lang w:val="en-US"/>
        </w:rPr>
        <w:t>info</w:t>
      </w:r>
    </w:p>
    <w:p w:rsidR="00621BDD" w:rsidRDefault="00752F94" w:rsidP="00DB75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1BDD">
        <w:rPr>
          <w:sz w:val="28"/>
          <w:szCs w:val="28"/>
        </w:rPr>
        <w:t xml:space="preserve">Основними напрямками діяльності закладу освіти в процесі </w:t>
      </w:r>
      <w:proofErr w:type="spellStart"/>
      <w:r w:rsidR="00621BDD">
        <w:rPr>
          <w:sz w:val="28"/>
          <w:szCs w:val="28"/>
        </w:rPr>
        <w:t>цифровізації</w:t>
      </w:r>
      <w:proofErr w:type="spellEnd"/>
      <w:r w:rsidR="00621BDD">
        <w:rPr>
          <w:sz w:val="28"/>
          <w:szCs w:val="28"/>
        </w:rPr>
        <w:t xml:space="preserve"> є:  інформаційно-технічне забезпечення </w:t>
      </w:r>
      <w:r w:rsidR="00B76146">
        <w:rPr>
          <w:sz w:val="28"/>
          <w:szCs w:val="28"/>
        </w:rPr>
        <w:t>закладу, підвищення компетентності вчителів і учнів в області сучасних інформаційних технологій;</w:t>
      </w:r>
      <w:r w:rsidR="00220F94">
        <w:rPr>
          <w:sz w:val="28"/>
          <w:szCs w:val="28"/>
        </w:rPr>
        <w:t xml:space="preserve"> інформатизація освітнього процесу в закладі, моніторинг якості освіти; участь </w:t>
      </w:r>
      <w:r w:rsidR="00096673">
        <w:rPr>
          <w:sz w:val="28"/>
          <w:szCs w:val="28"/>
        </w:rPr>
        <w:t>в інтернет-проектах; електронний документообіг; використання інформаційних технологій в освітній статистичній звітності.</w:t>
      </w:r>
    </w:p>
    <w:p w:rsidR="00DF694D" w:rsidRDefault="00DF694D" w:rsidP="00DB75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Навчально-методичне забезпечення дозволяє в повному обсязі виконувати навчальні програми, за якими працює колектив учителів.</w:t>
      </w:r>
    </w:p>
    <w:p w:rsidR="00C72E2B" w:rsidRDefault="00DC0D04" w:rsidP="00DB75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закладі працює бібліотека. Забезпечення учнів підручниками складає </w:t>
      </w:r>
      <w:r w:rsidR="00C72E2B">
        <w:rPr>
          <w:sz w:val="28"/>
          <w:szCs w:val="28"/>
        </w:rPr>
        <w:t>93%. Вся навчально-методична та довідкова література використовується за призначенням.</w:t>
      </w:r>
    </w:p>
    <w:p w:rsidR="00B92CF9" w:rsidRDefault="00C72E2B" w:rsidP="00DB75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B4815">
        <w:rPr>
          <w:sz w:val="28"/>
          <w:szCs w:val="28"/>
        </w:rPr>
        <w:t>В закладі є 4 внутрішні санвузли (2 для дівчат, 2 для хлопців), 1 санвузол для працівників</w:t>
      </w:r>
      <w:r w:rsidR="00B92CF9">
        <w:rPr>
          <w:sz w:val="28"/>
          <w:szCs w:val="28"/>
        </w:rPr>
        <w:t>. Стан їх добрий.</w:t>
      </w:r>
    </w:p>
    <w:p w:rsidR="00DC0D04" w:rsidRPr="00752F94" w:rsidRDefault="00B92CF9" w:rsidP="00DB75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закладі освіти </w:t>
      </w:r>
      <w:r w:rsidR="00AE3E7B">
        <w:rPr>
          <w:sz w:val="28"/>
          <w:szCs w:val="28"/>
        </w:rPr>
        <w:t>чітко простежується єдиний підхід до оформлення внутрішніх приміщень</w:t>
      </w:r>
      <w:r w:rsidR="0011795B">
        <w:rPr>
          <w:sz w:val="28"/>
          <w:szCs w:val="28"/>
        </w:rPr>
        <w:t xml:space="preserve"> коридорів, класних кімнат, їдальні, кабінетів, влучно підібрано кольорову гаму.</w:t>
      </w:r>
      <w:r w:rsidR="00DC0D04">
        <w:rPr>
          <w:sz w:val="28"/>
          <w:szCs w:val="28"/>
        </w:rPr>
        <w:t xml:space="preserve"> </w:t>
      </w:r>
    </w:p>
    <w:sectPr w:rsidR="00DC0D04" w:rsidRPr="00752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1C6"/>
    <w:rsid w:val="00025DE6"/>
    <w:rsid w:val="000601C6"/>
    <w:rsid w:val="00096673"/>
    <w:rsid w:val="000B524D"/>
    <w:rsid w:val="0011795B"/>
    <w:rsid w:val="001528CD"/>
    <w:rsid w:val="001760BC"/>
    <w:rsid w:val="0018414E"/>
    <w:rsid w:val="001A6A64"/>
    <w:rsid w:val="00200C84"/>
    <w:rsid w:val="00220F94"/>
    <w:rsid w:val="002421F0"/>
    <w:rsid w:val="00284A89"/>
    <w:rsid w:val="00352444"/>
    <w:rsid w:val="00483843"/>
    <w:rsid w:val="00486E46"/>
    <w:rsid w:val="0049183B"/>
    <w:rsid w:val="004E3D61"/>
    <w:rsid w:val="004E4AA5"/>
    <w:rsid w:val="004F005B"/>
    <w:rsid w:val="004F098E"/>
    <w:rsid w:val="00557F04"/>
    <w:rsid w:val="00581B56"/>
    <w:rsid w:val="005B4815"/>
    <w:rsid w:val="006062EF"/>
    <w:rsid w:val="00621BDD"/>
    <w:rsid w:val="00664FE7"/>
    <w:rsid w:val="006B6CA0"/>
    <w:rsid w:val="006D23CF"/>
    <w:rsid w:val="00752F94"/>
    <w:rsid w:val="007A7EDF"/>
    <w:rsid w:val="007B3E46"/>
    <w:rsid w:val="007F6625"/>
    <w:rsid w:val="00804D23"/>
    <w:rsid w:val="00836CE2"/>
    <w:rsid w:val="00890A08"/>
    <w:rsid w:val="0090355E"/>
    <w:rsid w:val="00916AAE"/>
    <w:rsid w:val="00993404"/>
    <w:rsid w:val="009F2402"/>
    <w:rsid w:val="00A4633F"/>
    <w:rsid w:val="00AD4C22"/>
    <w:rsid w:val="00AE3E7B"/>
    <w:rsid w:val="00B04E4E"/>
    <w:rsid w:val="00B638C6"/>
    <w:rsid w:val="00B72B45"/>
    <w:rsid w:val="00B76146"/>
    <w:rsid w:val="00B92CF9"/>
    <w:rsid w:val="00BC0E89"/>
    <w:rsid w:val="00C3795F"/>
    <w:rsid w:val="00C72E2B"/>
    <w:rsid w:val="00C9607E"/>
    <w:rsid w:val="00CB2670"/>
    <w:rsid w:val="00CE18BC"/>
    <w:rsid w:val="00D5250E"/>
    <w:rsid w:val="00D91CDF"/>
    <w:rsid w:val="00DB7538"/>
    <w:rsid w:val="00DC0D04"/>
    <w:rsid w:val="00DF694D"/>
    <w:rsid w:val="00E15A51"/>
    <w:rsid w:val="00E36807"/>
    <w:rsid w:val="00E71F89"/>
    <w:rsid w:val="00ED79C9"/>
    <w:rsid w:val="00F71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6"/>
      <w:szCs w:val="26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52F9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ZLOM</dc:creator>
  <cp:keywords/>
  <cp:lastModifiedBy>Elli 4Free</cp:lastModifiedBy>
  <cp:revision>2</cp:revision>
  <dcterms:created xsi:type="dcterms:W3CDTF">2023-09-14T08:39:00Z</dcterms:created>
  <dcterms:modified xsi:type="dcterms:W3CDTF">2023-09-14T08:39:00Z</dcterms:modified>
</cp:coreProperties>
</file>