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16C" w:rsidRPr="00291B09" w:rsidRDefault="00000000">
      <w:pPr>
        <w:pStyle w:val="1"/>
        <w:spacing w:before="72"/>
        <w:ind w:left="1582" w:right="1582" w:firstLine="0"/>
        <w:jc w:val="center"/>
        <w:rPr>
          <w:sz w:val="28"/>
          <w:szCs w:val="28"/>
        </w:rPr>
      </w:pPr>
      <w:r w:rsidRPr="00291B09">
        <w:rPr>
          <w:sz w:val="28"/>
          <w:szCs w:val="28"/>
        </w:rPr>
        <w:t>Заняття з елементами тренінгу</w:t>
      </w:r>
    </w:p>
    <w:p w:rsidR="00A4016C" w:rsidRPr="00291B09" w:rsidRDefault="00000000">
      <w:pPr>
        <w:ind w:left="1582" w:right="1582"/>
        <w:jc w:val="center"/>
        <w:rPr>
          <w:b/>
          <w:sz w:val="28"/>
          <w:szCs w:val="28"/>
        </w:rPr>
      </w:pPr>
      <w:r w:rsidRPr="00291B09">
        <w:rPr>
          <w:b/>
          <w:sz w:val="28"/>
          <w:szCs w:val="28"/>
        </w:rPr>
        <w:t>«Запобігання насильства серед дітей. Правила безпечної поведінки» для учнів 1-4 класів</w:t>
      </w:r>
    </w:p>
    <w:p w:rsidR="00291B09" w:rsidRDefault="00291B09">
      <w:pPr>
        <w:pStyle w:val="a3"/>
        <w:spacing w:before="1"/>
        <w:ind w:right="318"/>
      </w:pPr>
    </w:p>
    <w:p w:rsidR="00A4016C" w:rsidRDefault="00000000">
      <w:pPr>
        <w:pStyle w:val="a3"/>
        <w:spacing w:before="1"/>
        <w:ind w:right="318"/>
      </w:pPr>
      <w:r>
        <w:rPr>
          <w:i/>
          <w:u w:val="single"/>
        </w:rPr>
        <w:t>Завдання:</w:t>
      </w:r>
      <w:r>
        <w:rPr>
          <w:i/>
        </w:rPr>
        <w:t xml:space="preserve"> </w:t>
      </w:r>
      <w:r>
        <w:t>сформувати уявлення про право на рівність; формувати моделі ненасильницької поведінки; розвивати навички толерантного спілкування, безпечної поведінки; надати інформацію про те, куди можна звернутися в разі небезпеки.</w:t>
      </w:r>
    </w:p>
    <w:p w:rsidR="00A4016C" w:rsidRDefault="00A4016C">
      <w:pPr>
        <w:pStyle w:val="a3"/>
        <w:spacing w:before="2" w:after="1"/>
        <w:ind w:left="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83"/>
        <w:gridCol w:w="3562"/>
        <w:gridCol w:w="2698"/>
        <w:gridCol w:w="587"/>
      </w:tblGrid>
      <w:tr w:rsidR="00A4016C">
        <w:trPr>
          <w:trHeight w:val="552"/>
        </w:trPr>
        <w:tc>
          <w:tcPr>
            <w:tcW w:w="736" w:type="dxa"/>
          </w:tcPr>
          <w:p w:rsidR="00A4016C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№з/п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Зміст</w:t>
            </w:r>
          </w:p>
        </w:tc>
        <w:tc>
          <w:tcPr>
            <w:tcW w:w="3562" w:type="dxa"/>
          </w:tcPr>
          <w:p w:rsidR="00A4016C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698" w:type="dxa"/>
          </w:tcPr>
          <w:p w:rsidR="00A4016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  <w:tr w:rsidR="00A4016C">
        <w:trPr>
          <w:trHeight w:val="1103"/>
        </w:trPr>
        <w:tc>
          <w:tcPr>
            <w:tcW w:w="736" w:type="dxa"/>
          </w:tcPr>
          <w:p w:rsidR="00A4016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ind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Привітання. Мета та завдання заняття</w:t>
            </w:r>
          </w:p>
        </w:tc>
        <w:tc>
          <w:tcPr>
            <w:tcW w:w="3562" w:type="dxa"/>
          </w:tcPr>
          <w:p w:rsidR="00A4016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Інформація тренера</w:t>
            </w:r>
          </w:p>
        </w:tc>
        <w:tc>
          <w:tcPr>
            <w:tcW w:w="2698" w:type="dxa"/>
          </w:tcPr>
          <w:p w:rsidR="00A4016C" w:rsidRDefault="00A40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016C">
        <w:trPr>
          <w:trHeight w:val="827"/>
        </w:trPr>
        <w:tc>
          <w:tcPr>
            <w:tcW w:w="736" w:type="dxa"/>
          </w:tcPr>
          <w:p w:rsidR="00A4016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Знайомство</w:t>
            </w:r>
          </w:p>
        </w:tc>
        <w:tc>
          <w:tcPr>
            <w:tcW w:w="3562" w:type="dxa"/>
          </w:tcPr>
          <w:p w:rsidR="00A4016C" w:rsidRDefault="00000000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Вправа «Назви сусіда ласкавим ім’ям »</w:t>
            </w:r>
          </w:p>
        </w:tc>
        <w:tc>
          <w:tcPr>
            <w:tcW w:w="2698" w:type="dxa"/>
          </w:tcPr>
          <w:p w:rsidR="00A4016C" w:rsidRDefault="00A40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016C">
        <w:trPr>
          <w:trHeight w:val="1380"/>
        </w:trPr>
        <w:tc>
          <w:tcPr>
            <w:tcW w:w="736" w:type="dxa"/>
          </w:tcPr>
          <w:p w:rsidR="00A4016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Ми – різні, ми - рівні</w:t>
            </w:r>
          </w:p>
        </w:tc>
        <w:tc>
          <w:tcPr>
            <w:tcW w:w="3562" w:type="dxa"/>
          </w:tcPr>
          <w:p w:rsidR="00A4016C" w:rsidRDefault="00000000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Вправа «чоловічок» (з аркушу паперу обірвати фігурку чоловічка)</w:t>
            </w:r>
          </w:p>
          <w:p w:rsidR="00A401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</w:p>
        </w:tc>
        <w:tc>
          <w:tcPr>
            <w:tcW w:w="2698" w:type="dxa"/>
          </w:tcPr>
          <w:p w:rsidR="00A4016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Аркуші паперу А4</w:t>
            </w: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016C">
        <w:trPr>
          <w:trHeight w:val="2207"/>
        </w:trPr>
        <w:tc>
          <w:tcPr>
            <w:tcW w:w="736" w:type="dxa"/>
          </w:tcPr>
          <w:p w:rsidR="00A4016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Прояви насильства</w:t>
            </w:r>
          </w:p>
        </w:tc>
        <w:tc>
          <w:tcPr>
            <w:tcW w:w="3562" w:type="dxa"/>
          </w:tcPr>
          <w:p w:rsidR="00A4016C" w:rsidRDefault="00000000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 xml:space="preserve">Вікторина «правила ненасильницької поведінки» Мультфільм </w:t>
            </w:r>
            <w:proofErr w:type="spellStart"/>
            <w:r>
              <w:rPr>
                <w:sz w:val="24"/>
              </w:rPr>
              <w:t>Смішарики</w:t>
            </w:r>
            <w:proofErr w:type="spellEnd"/>
            <w:r>
              <w:rPr>
                <w:sz w:val="24"/>
              </w:rPr>
              <w:t xml:space="preserve"> «Світ без насильства» (3 серії –</w:t>
            </w:r>
          </w:p>
          <w:p w:rsidR="00A4016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»,</w:t>
            </w:r>
          </w:p>
          <w:p w:rsidR="00A4016C" w:rsidRDefault="00000000">
            <w:pPr>
              <w:pStyle w:val="TableParagraph"/>
              <w:spacing w:line="270" w:lineRule="atLeast"/>
              <w:ind w:left="107" w:right="14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Путаница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пожелаешь</w:t>
            </w:r>
            <w:proofErr w:type="spellEnd"/>
            <w:r>
              <w:rPr>
                <w:sz w:val="24"/>
              </w:rPr>
              <w:t>?») Обговорення</w:t>
            </w:r>
          </w:p>
        </w:tc>
        <w:tc>
          <w:tcPr>
            <w:tcW w:w="2698" w:type="dxa"/>
          </w:tcPr>
          <w:p w:rsidR="00A401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Проектор, додаток 1</w:t>
            </w: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016C">
        <w:trPr>
          <w:trHeight w:val="1103"/>
        </w:trPr>
        <w:tc>
          <w:tcPr>
            <w:tcW w:w="736" w:type="dxa"/>
          </w:tcPr>
          <w:p w:rsidR="00A4016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ind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Формування ненасильницької поведінки</w:t>
            </w:r>
          </w:p>
        </w:tc>
        <w:tc>
          <w:tcPr>
            <w:tcW w:w="3562" w:type="dxa"/>
          </w:tcPr>
          <w:p w:rsidR="00A4016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Командна гра (рухлива)</w:t>
            </w:r>
          </w:p>
          <w:p w:rsidR="00A4016C" w:rsidRDefault="00000000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«Чарівна скринька» (ввічливі слова)</w:t>
            </w:r>
          </w:p>
        </w:tc>
        <w:tc>
          <w:tcPr>
            <w:tcW w:w="2698" w:type="dxa"/>
          </w:tcPr>
          <w:p w:rsidR="00A401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Аркуші паперу з ввічливими словами, скринька, набори по 10</w:t>
            </w:r>
          </w:p>
          <w:p w:rsidR="00A4016C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ввічливих слів</w:t>
            </w: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016C">
        <w:trPr>
          <w:trHeight w:val="1931"/>
        </w:trPr>
        <w:tc>
          <w:tcPr>
            <w:tcW w:w="736" w:type="dxa"/>
          </w:tcPr>
          <w:p w:rsidR="00A4016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ind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ненасильницької поведінки.</w:t>
            </w:r>
          </w:p>
          <w:p w:rsidR="00A401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Виставка малюнків</w:t>
            </w:r>
          </w:p>
          <w:p w:rsidR="00A4016C" w:rsidRDefault="00000000"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«Ми – різні, ми – рівні, ми – друзі!»</w:t>
            </w:r>
          </w:p>
        </w:tc>
        <w:tc>
          <w:tcPr>
            <w:tcW w:w="3562" w:type="dxa"/>
          </w:tcPr>
          <w:p w:rsidR="00A4016C" w:rsidRDefault="00000000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Інформація тренера Індивідуальна робота. Малювання на тему «Дружба» Презентація роботи</w:t>
            </w:r>
          </w:p>
        </w:tc>
        <w:tc>
          <w:tcPr>
            <w:tcW w:w="2698" w:type="dxa"/>
          </w:tcPr>
          <w:p w:rsidR="00A4016C" w:rsidRDefault="00000000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Аркуші паперу А4, кольорові олівці</w:t>
            </w: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016C">
        <w:trPr>
          <w:trHeight w:val="827"/>
        </w:trPr>
        <w:tc>
          <w:tcPr>
            <w:tcW w:w="736" w:type="dxa"/>
          </w:tcPr>
          <w:p w:rsidR="00A4016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номерів</w:t>
            </w:r>
          </w:p>
          <w:p w:rsidR="00A401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«гарячої лінії»</w:t>
            </w:r>
          </w:p>
        </w:tc>
        <w:tc>
          <w:tcPr>
            <w:tcW w:w="3562" w:type="dxa"/>
          </w:tcPr>
          <w:p w:rsidR="00A4016C" w:rsidRDefault="00A40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401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Інформаційні матеріали</w:t>
            </w: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016C">
        <w:trPr>
          <w:trHeight w:val="552"/>
        </w:trPr>
        <w:tc>
          <w:tcPr>
            <w:tcW w:w="736" w:type="dxa"/>
          </w:tcPr>
          <w:p w:rsidR="00A4016C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83" w:type="dxa"/>
          </w:tcPr>
          <w:p w:rsidR="00A401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Підведення підсумків</w:t>
            </w:r>
          </w:p>
        </w:tc>
        <w:tc>
          <w:tcPr>
            <w:tcW w:w="3562" w:type="dxa"/>
          </w:tcPr>
          <w:p w:rsidR="00A4016C" w:rsidRDefault="00A40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4016C" w:rsidRDefault="00A40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" w:type="dxa"/>
          </w:tcPr>
          <w:p w:rsidR="00A4016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4016C" w:rsidRDefault="00A4016C">
      <w:pPr>
        <w:spacing w:line="274" w:lineRule="exact"/>
        <w:rPr>
          <w:sz w:val="24"/>
        </w:rPr>
        <w:sectPr w:rsidR="00A4016C">
          <w:type w:val="continuous"/>
          <w:pgSz w:w="11910" w:h="16840"/>
          <w:pgMar w:top="380" w:right="620" w:bottom="280" w:left="680" w:header="708" w:footer="708" w:gutter="0"/>
          <w:cols w:space="720"/>
        </w:sectPr>
      </w:pP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spacing w:before="68" w:line="275" w:lineRule="exact"/>
        <w:ind w:hanging="241"/>
        <w:rPr>
          <w:sz w:val="28"/>
          <w:szCs w:val="28"/>
        </w:rPr>
      </w:pPr>
      <w:r w:rsidRPr="00291B09">
        <w:rPr>
          <w:sz w:val="28"/>
          <w:szCs w:val="28"/>
        </w:rPr>
        <w:lastRenderedPageBreak/>
        <w:t>Привітання. Мета та завдання заняття. Оголошення правил</w:t>
      </w:r>
      <w:r w:rsidRPr="00291B09">
        <w:rPr>
          <w:spacing w:val="-4"/>
          <w:sz w:val="28"/>
          <w:szCs w:val="28"/>
        </w:rPr>
        <w:t xml:space="preserve"> </w:t>
      </w:r>
      <w:r w:rsidRPr="00291B09">
        <w:rPr>
          <w:sz w:val="28"/>
          <w:szCs w:val="28"/>
        </w:rPr>
        <w:t>заняття</w:t>
      </w:r>
    </w:p>
    <w:p w:rsidR="00A4016C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Час – 5 хвилин</w:t>
      </w:r>
    </w:p>
    <w:p w:rsidR="00291B09" w:rsidRPr="00291B09" w:rsidRDefault="00291B09">
      <w:pPr>
        <w:pStyle w:val="a3"/>
        <w:spacing w:line="275" w:lineRule="exact"/>
        <w:rPr>
          <w:sz w:val="28"/>
          <w:szCs w:val="28"/>
        </w:rPr>
      </w:pP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ind w:hanging="241"/>
        <w:rPr>
          <w:sz w:val="28"/>
          <w:szCs w:val="28"/>
        </w:rPr>
      </w:pPr>
      <w:r w:rsidRPr="00291B09">
        <w:rPr>
          <w:sz w:val="28"/>
          <w:szCs w:val="28"/>
        </w:rPr>
        <w:t>Знайомство</w:t>
      </w:r>
    </w:p>
    <w:p w:rsidR="00A4016C" w:rsidRPr="00291B09" w:rsidRDefault="00000000">
      <w:pPr>
        <w:pStyle w:val="a3"/>
        <w:rPr>
          <w:sz w:val="28"/>
          <w:szCs w:val="28"/>
        </w:rPr>
      </w:pPr>
      <w:r w:rsidRPr="00291B09">
        <w:rPr>
          <w:sz w:val="28"/>
          <w:szCs w:val="28"/>
        </w:rPr>
        <w:t>Час – 10 хвилин</w:t>
      </w:r>
    </w:p>
    <w:p w:rsidR="00291B09" w:rsidRPr="00291B09" w:rsidRDefault="00000000" w:rsidP="00291B09">
      <w:pPr>
        <w:spacing w:before="1"/>
        <w:ind w:left="227"/>
        <w:rPr>
          <w:sz w:val="28"/>
          <w:szCs w:val="28"/>
        </w:rPr>
      </w:pPr>
      <w:r w:rsidRPr="00291B09">
        <w:rPr>
          <w:i/>
          <w:sz w:val="28"/>
          <w:szCs w:val="28"/>
        </w:rPr>
        <w:t>Форма роботи</w:t>
      </w:r>
      <w:r w:rsidRPr="00291B09">
        <w:rPr>
          <w:sz w:val="28"/>
          <w:szCs w:val="28"/>
        </w:rPr>
        <w:t>: Вправа «Назви сусіда ласкавим ім’ям »</w:t>
      </w:r>
    </w:p>
    <w:p w:rsidR="00A4016C" w:rsidRPr="00291B09" w:rsidRDefault="00000000">
      <w:pPr>
        <w:spacing w:before="1" w:line="275" w:lineRule="exact"/>
        <w:ind w:left="227"/>
        <w:rPr>
          <w:i/>
          <w:sz w:val="28"/>
          <w:szCs w:val="28"/>
        </w:rPr>
      </w:pPr>
      <w:r w:rsidRPr="00291B09">
        <w:rPr>
          <w:i/>
          <w:sz w:val="28"/>
          <w:szCs w:val="28"/>
        </w:rPr>
        <w:t>Інформація тренера.</w:t>
      </w:r>
    </w:p>
    <w:p w:rsidR="00A4016C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Учасники заняття формують коло та по черзі називають свого сусіда ласкавим ім’ям.</w:t>
      </w:r>
    </w:p>
    <w:p w:rsidR="00291B09" w:rsidRPr="00291B09" w:rsidRDefault="00291B09">
      <w:pPr>
        <w:pStyle w:val="a3"/>
        <w:spacing w:line="275" w:lineRule="exact"/>
        <w:rPr>
          <w:sz w:val="28"/>
          <w:szCs w:val="28"/>
        </w:rPr>
      </w:pP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spacing w:before="2" w:line="275" w:lineRule="exact"/>
        <w:ind w:hanging="241"/>
        <w:rPr>
          <w:sz w:val="28"/>
          <w:szCs w:val="28"/>
        </w:rPr>
      </w:pPr>
      <w:r w:rsidRPr="00291B09">
        <w:rPr>
          <w:sz w:val="28"/>
          <w:szCs w:val="28"/>
        </w:rPr>
        <w:t>Ми – різні, ми -</w:t>
      </w:r>
      <w:r w:rsidRPr="00291B09">
        <w:rPr>
          <w:spacing w:val="-3"/>
          <w:sz w:val="28"/>
          <w:szCs w:val="28"/>
        </w:rPr>
        <w:t xml:space="preserve"> </w:t>
      </w:r>
      <w:r w:rsidRPr="00291B09">
        <w:rPr>
          <w:sz w:val="28"/>
          <w:szCs w:val="28"/>
        </w:rPr>
        <w:t>рівні</w:t>
      </w:r>
    </w:p>
    <w:p w:rsidR="00A4016C" w:rsidRPr="00291B09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Час – 5 хвилин</w:t>
      </w:r>
    </w:p>
    <w:p w:rsidR="00A4016C" w:rsidRPr="00291B09" w:rsidRDefault="00000000">
      <w:pPr>
        <w:ind w:left="227"/>
        <w:rPr>
          <w:sz w:val="28"/>
          <w:szCs w:val="28"/>
        </w:rPr>
      </w:pPr>
      <w:r w:rsidRPr="00291B09">
        <w:rPr>
          <w:i/>
          <w:sz w:val="28"/>
          <w:szCs w:val="28"/>
        </w:rPr>
        <w:t>Форма роботи</w:t>
      </w:r>
      <w:r w:rsidRPr="00291B09">
        <w:rPr>
          <w:sz w:val="28"/>
          <w:szCs w:val="28"/>
        </w:rPr>
        <w:t>: Вправа «чоловічок», обговорення</w:t>
      </w:r>
    </w:p>
    <w:p w:rsidR="00A4016C" w:rsidRPr="00291B09" w:rsidRDefault="00000000">
      <w:pPr>
        <w:ind w:left="227"/>
        <w:rPr>
          <w:sz w:val="28"/>
          <w:szCs w:val="28"/>
        </w:rPr>
      </w:pPr>
      <w:r w:rsidRPr="00291B09">
        <w:rPr>
          <w:i/>
          <w:sz w:val="28"/>
          <w:szCs w:val="28"/>
        </w:rPr>
        <w:t xml:space="preserve">Матеріали: </w:t>
      </w:r>
      <w:r w:rsidRPr="00291B09">
        <w:rPr>
          <w:sz w:val="28"/>
          <w:szCs w:val="28"/>
        </w:rPr>
        <w:t>аркуші паперу А4</w:t>
      </w:r>
    </w:p>
    <w:p w:rsidR="00A4016C" w:rsidRPr="00291B09" w:rsidRDefault="00000000">
      <w:pPr>
        <w:spacing w:before="1" w:line="275" w:lineRule="exact"/>
        <w:ind w:left="227"/>
        <w:rPr>
          <w:i/>
          <w:sz w:val="28"/>
          <w:szCs w:val="28"/>
        </w:rPr>
      </w:pPr>
      <w:r w:rsidRPr="00291B09">
        <w:rPr>
          <w:i/>
          <w:sz w:val="28"/>
          <w:szCs w:val="28"/>
        </w:rPr>
        <w:t>Інформація тренера</w:t>
      </w:r>
    </w:p>
    <w:p w:rsidR="00A4016C" w:rsidRDefault="00000000">
      <w:pPr>
        <w:pStyle w:val="a3"/>
        <w:ind w:right="213"/>
        <w:rPr>
          <w:sz w:val="28"/>
          <w:szCs w:val="28"/>
        </w:rPr>
      </w:pPr>
      <w:r w:rsidRPr="00291B09">
        <w:rPr>
          <w:sz w:val="28"/>
          <w:szCs w:val="28"/>
        </w:rPr>
        <w:t>Учасники заняття залишаються в колі. Тренер пропонує кожному з аркушу паперу обірвати фігурку чоловічка. Обговорення: у кожного вийшли різні фігурки; ми всі різні, ми - рівні.</w:t>
      </w:r>
    </w:p>
    <w:p w:rsidR="00291B09" w:rsidRPr="00291B09" w:rsidRDefault="00291B09">
      <w:pPr>
        <w:pStyle w:val="a3"/>
        <w:ind w:right="213"/>
        <w:rPr>
          <w:sz w:val="28"/>
          <w:szCs w:val="28"/>
        </w:rPr>
      </w:pP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spacing w:before="1" w:line="275" w:lineRule="exact"/>
        <w:ind w:hanging="241"/>
        <w:rPr>
          <w:sz w:val="28"/>
          <w:szCs w:val="28"/>
        </w:rPr>
      </w:pPr>
      <w:r w:rsidRPr="00291B09">
        <w:rPr>
          <w:sz w:val="28"/>
          <w:szCs w:val="28"/>
        </w:rPr>
        <w:t>Прояви</w:t>
      </w:r>
      <w:r w:rsidRPr="00291B09">
        <w:rPr>
          <w:spacing w:val="-1"/>
          <w:sz w:val="28"/>
          <w:szCs w:val="28"/>
        </w:rPr>
        <w:t xml:space="preserve"> </w:t>
      </w:r>
      <w:r w:rsidRPr="00291B09">
        <w:rPr>
          <w:sz w:val="28"/>
          <w:szCs w:val="28"/>
        </w:rPr>
        <w:t>насильства</w:t>
      </w:r>
    </w:p>
    <w:p w:rsidR="00A4016C" w:rsidRPr="00291B09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Час – 15 хвилин</w:t>
      </w:r>
    </w:p>
    <w:p w:rsidR="00A4016C" w:rsidRPr="00291B09" w:rsidRDefault="00000000">
      <w:pPr>
        <w:pStyle w:val="a3"/>
        <w:ind w:right="1159"/>
        <w:rPr>
          <w:sz w:val="28"/>
          <w:szCs w:val="28"/>
        </w:rPr>
      </w:pPr>
      <w:r w:rsidRPr="00291B09">
        <w:rPr>
          <w:i/>
          <w:sz w:val="28"/>
          <w:szCs w:val="28"/>
        </w:rPr>
        <w:t>Форма роботи</w:t>
      </w:r>
      <w:r w:rsidRPr="00291B09">
        <w:rPr>
          <w:sz w:val="28"/>
          <w:szCs w:val="28"/>
        </w:rPr>
        <w:t xml:space="preserve">: вікторина «Правила ненасильницької поведінки», перегляд мультфільмів </w:t>
      </w:r>
      <w:proofErr w:type="spellStart"/>
      <w:r w:rsidRPr="00291B09">
        <w:rPr>
          <w:sz w:val="28"/>
          <w:szCs w:val="28"/>
        </w:rPr>
        <w:t>Смішарики</w:t>
      </w:r>
      <w:proofErr w:type="spellEnd"/>
      <w:r w:rsidRPr="00291B09">
        <w:rPr>
          <w:sz w:val="28"/>
          <w:szCs w:val="28"/>
        </w:rPr>
        <w:t xml:space="preserve"> «Світ без насильства» (3 серії – «Нов</w:t>
      </w:r>
      <w:r w:rsidR="00291B09" w:rsidRPr="00291B09">
        <w:rPr>
          <w:sz w:val="28"/>
          <w:szCs w:val="28"/>
        </w:rPr>
        <w:t>і</w:t>
      </w:r>
      <w:r w:rsidRPr="00291B09">
        <w:rPr>
          <w:sz w:val="28"/>
          <w:szCs w:val="28"/>
        </w:rPr>
        <w:t xml:space="preserve"> горизонт</w:t>
      </w:r>
      <w:r w:rsidR="00291B09" w:rsidRPr="00291B09">
        <w:rPr>
          <w:sz w:val="28"/>
          <w:szCs w:val="28"/>
        </w:rPr>
        <w:t>и</w:t>
      </w:r>
      <w:r w:rsidRPr="00291B09">
        <w:rPr>
          <w:sz w:val="28"/>
          <w:szCs w:val="28"/>
        </w:rPr>
        <w:t>», «П</w:t>
      </w:r>
      <w:r w:rsidR="00291B09" w:rsidRPr="00291B09">
        <w:rPr>
          <w:sz w:val="28"/>
          <w:szCs w:val="28"/>
        </w:rPr>
        <w:t>л</w:t>
      </w:r>
      <w:r w:rsidRPr="00291B09">
        <w:rPr>
          <w:sz w:val="28"/>
          <w:szCs w:val="28"/>
        </w:rPr>
        <w:t>утани</w:t>
      </w:r>
      <w:r w:rsidR="00291B09" w:rsidRPr="00291B09">
        <w:rPr>
          <w:sz w:val="28"/>
          <w:szCs w:val="28"/>
        </w:rPr>
        <w:t>н</w:t>
      </w:r>
      <w:r w:rsidRPr="00291B09">
        <w:rPr>
          <w:sz w:val="28"/>
          <w:szCs w:val="28"/>
        </w:rPr>
        <w:t>а», «</w:t>
      </w:r>
      <w:r w:rsidR="00291B09" w:rsidRPr="00291B09">
        <w:rPr>
          <w:sz w:val="28"/>
          <w:szCs w:val="28"/>
        </w:rPr>
        <w:t xml:space="preserve">Що </w:t>
      </w:r>
      <w:proofErr w:type="spellStart"/>
      <w:r w:rsidR="00291B09" w:rsidRPr="00291B09">
        <w:rPr>
          <w:sz w:val="28"/>
          <w:szCs w:val="28"/>
        </w:rPr>
        <w:t>побажаєщ</w:t>
      </w:r>
      <w:proofErr w:type="spellEnd"/>
      <w:r w:rsidRPr="00291B09">
        <w:rPr>
          <w:sz w:val="28"/>
          <w:szCs w:val="28"/>
        </w:rPr>
        <w:t>?»), обговорення</w:t>
      </w:r>
    </w:p>
    <w:p w:rsidR="00A4016C" w:rsidRPr="00291B09" w:rsidRDefault="00000000">
      <w:pPr>
        <w:ind w:left="227"/>
        <w:rPr>
          <w:sz w:val="28"/>
          <w:szCs w:val="28"/>
        </w:rPr>
      </w:pPr>
      <w:r w:rsidRPr="00291B09">
        <w:rPr>
          <w:i/>
          <w:sz w:val="28"/>
          <w:szCs w:val="28"/>
        </w:rPr>
        <w:t xml:space="preserve">Матеріали: </w:t>
      </w:r>
      <w:r w:rsidRPr="00291B09">
        <w:rPr>
          <w:sz w:val="28"/>
          <w:szCs w:val="28"/>
        </w:rPr>
        <w:t>проектор, додаток 1</w:t>
      </w:r>
    </w:p>
    <w:p w:rsidR="00291B09" w:rsidRDefault="00291B09">
      <w:pPr>
        <w:spacing w:before="1" w:line="275" w:lineRule="exact"/>
        <w:ind w:left="227"/>
        <w:rPr>
          <w:i/>
          <w:sz w:val="28"/>
          <w:szCs w:val="28"/>
        </w:rPr>
      </w:pPr>
    </w:p>
    <w:p w:rsidR="00A4016C" w:rsidRPr="00291B09" w:rsidRDefault="00000000">
      <w:pPr>
        <w:spacing w:before="1" w:line="275" w:lineRule="exact"/>
        <w:ind w:left="227"/>
        <w:rPr>
          <w:i/>
          <w:sz w:val="28"/>
          <w:szCs w:val="28"/>
        </w:rPr>
      </w:pPr>
      <w:r w:rsidRPr="00291B09">
        <w:rPr>
          <w:i/>
          <w:sz w:val="28"/>
          <w:szCs w:val="28"/>
        </w:rPr>
        <w:t>Інформація тренера</w:t>
      </w:r>
    </w:p>
    <w:p w:rsidR="00A4016C" w:rsidRPr="00291B09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Тренер проводить вікторину «Правила ненасильницької поведінки» (додаток 1)</w:t>
      </w:r>
    </w:p>
    <w:p w:rsidR="00A4016C" w:rsidRPr="00291B09" w:rsidRDefault="00A4016C">
      <w:pPr>
        <w:spacing w:line="275" w:lineRule="exact"/>
        <w:rPr>
          <w:sz w:val="28"/>
          <w:szCs w:val="28"/>
        </w:rPr>
        <w:sectPr w:rsidR="00A4016C" w:rsidRPr="00291B09">
          <w:pgSz w:w="11910" w:h="16840"/>
          <w:pgMar w:top="660" w:right="620" w:bottom="280" w:left="680" w:header="708" w:footer="708" w:gutter="0"/>
          <w:cols w:space="720"/>
        </w:sectPr>
      </w:pPr>
    </w:p>
    <w:p w:rsidR="00A4016C" w:rsidRPr="00291B09" w:rsidRDefault="00000000" w:rsidP="00291B09">
      <w:pPr>
        <w:spacing w:before="71" w:line="275" w:lineRule="exact"/>
        <w:ind w:right="211"/>
        <w:rPr>
          <w:i/>
          <w:sz w:val="28"/>
          <w:szCs w:val="28"/>
        </w:rPr>
      </w:pPr>
      <w:r w:rsidRPr="00291B09">
        <w:rPr>
          <w:i/>
          <w:sz w:val="28"/>
          <w:szCs w:val="28"/>
        </w:rPr>
        <w:lastRenderedPageBreak/>
        <w:t>Додаток 1</w:t>
      </w:r>
    </w:p>
    <w:p w:rsidR="00A4016C" w:rsidRPr="00291B09" w:rsidRDefault="00000000">
      <w:pPr>
        <w:pStyle w:val="a3"/>
        <w:spacing w:line="275" w:lineRule="exact"/>
        <w:ind w:left="1582" w:right="1224"/>
        <w:jc w:val="center"/>
        <w:rPr>
          <w:b/>
          <w:bCs/>
          <w:sz w:val="28"/>
          <w:szCs w:val="28"/>
        </w:rPr>
      </w:pPr>
      <w:r w:rsidRPr="00291B09">
        <w:rPr>
          <w:b/>
          <w:bCs/>
          <w:sz w:val="28"/>
          <w:szCs w:val="28"/>
        </w:rPr>
        <w:t>Правила ненасильницької поведінки</w:t>
      </w:r>
    </w:p>
    <w:p w:rsidR="00291B09" w:rsidRPr="00291B09" w:rsidRDefault="00291B09">
      <w:pPr>
        <w:pStyle w:val="a3"/>
        <w:spacing w:line="275" w:lineRule="exact"/>
        <w:ind w:left="1582" w:right="1224"/>
        <w:jc w:val="center"/>
        <w:rPr>
          <w:b/>
          <w:bCs/>
          <w:sz w:val="28"/>
          <w:szCs w:val="28"/>
        </w:rPr>
      </w:pPr>
    </w:p>
    <w:p w:rsidR="00A4016C" w:rsidRPr="00291B09" w:rsidRDefault="00000000">
      <w:pPr>
        <w:pStyle w:val="a3"/>
        <w:ind w:right="213"/>
        <w:rPr>
          <w:sz w:val="28"/>
          <w:szCs w:val="28"/>
        </w:rPr>
      </w:pPr>
      <w:r w:rsidRPr="00291B09">
        <w:rPr>
          <w:sz w:val="28"/>
          <w:szCs w:val="28"/>
        </w:rPr>
        <w:t>Щоб зробити світ кращим, а людей добрішими, треба починати з себе. Запропоновані ситуації треба вирішити без вживання насильства.</w:t>
      </w:r>
    </w:p>
    <w:p w:rsidR="00A4016C" w:rsidRPr="00291B09" w:rsidRDefault="00000000">
      <w:pPr>
        <w:pStyle w:val="1"/>
        <w:spacing w:before="3" w:line="275" w:lineRule="exact"/>
        <w:ind w:left="587" w:firstLine="0"/>
        <w:rPr>
          <w:sz w:val="28"/>
          <w:szCs w:val="28"/>
        </w:rPr>
      </w:pPr>
      <w:r w:rsidRPr="00291B09">
        <w:rPr>
          <w:sz w:val="28"/>
          <w:szCs w:val="28"/>
        </w:rPr>
        <w:t>Ситуації: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spacing w:line="275" w:lineRule="exact"/>
        <w:ind w:hanging="361"/>
        <w:rPr>
          <w:sz w:val="28"/>
          <w:szCs w:val="28"/>
        </w:rPr>
      </w:pPr>
      <w:r w:rsidRPr="00291B09">
        <w:rPr>
          <w:sz w:val="28"/>
          <w:szCs w:val="28"/>
        </w:rPr>
        <w:t>Вас штовхнули в коридорі на перерві. Ваші</w:t>
      </w:r>
      <w:r w:rsidRPr="00291B09">
        <w:rPr>
          <w:spacing w:val="-2"/>
          <w:sz w:val="28"/>
          <w:szCs w:val="28"/>
        </w:rPr>
        <w:t xml:space="preserve"> </w:t>
      </w:r>
      <w:r w:rsidRPr="00291B09">
        <w:rPr>
          <w:sz w:val="28"/>
          <w:szCs w:val="28"/>
        </w:rPr>
        <w:t>дії?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ind w:hanging="361"/>
        <w:rPr>
          <w:sz w:val="28"/>
          <w:szCs w:val="28"/>
        </w:rPr>
      </w:pPr>
      <w:r w:rsidRPr="00291B09">
        <w:rPr>
          <w:sz w:val="28"/>
          <w:szCs w:val="28"/>
        </w:rPr>
        <w:t>У вас забирають вашу особисту річ без вашого дозволу. Ваші</w:t>
      </w:r>
      <w:r w:rsidRPr="00291B09">
        <w:rPr>
          <w:spacing w:val="-5"/>
          <w:sz w:val="28"/>
          <w:szCs w:val="28"/>
        </w:rPr>
        <w:t xml:space="preserve"> </w:t>
      </w:r>
      <w:r w:rsidRPr="00291B09">
        <w:rPr>
          <w:sz w:val="28"/>
          <w:szCs w:val="28"/>
        </w:rPr>
        <w:t>дії?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ind w:hanging="361"/>
        <w:rPr>
          <w:sz w:val="28"/>
          <w:szCs w:val="28"/>
        </w:rPr>
      </w:pPr>
      <w:r w:rsidRPr="00291B09">
        <w:rPr>
          <w:sz w:val="28"/>
          <w:szCs w:val="28"/>
        </w:rPr>
        <w:t>Вас дражнять однокласники. Як це припинити?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ind w:hanging="361"/>
        <w:rPr>
          <w:sz w:val="28"/>
          <w:szCs w:val="28"/>
        </w:rPr>
      </w:pPr>
      <w:r w:rsidRPr="00291B09">
        <w:rPr>
          <w:sz w:val="28"/>
          <w:szCs w:val="28"/>
        </w:rPr>
        <w:t>Вас примушують старшокласники робити щось погане, протизаконне. Ваші</w:t>
      </w:r>
      <w:r w:rsidRPr="00291B09">
        <w:rPr>
          <w:spacing w:val="-11"/>
          <w:sz w:val="28"/>
          <w:szCs w:val="28"/>
        </w:rPr>
        <w:t xml:space="preserve"> </w:t>
      </w:r>
      <w:r w:rsidRPr="00291B09">
        <w:rPr>
          <w:sz w:val="28"/>
          <w:szCs w:val="28"/>
        </w:rPr>
        <w:t>дії?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ind w:hanging="361"/>
        <w:rPr>
          <w:sz w:val="28"/>
          <w:szCs w:val="28"/>
        </w:rPr>
      </w:pPr>
      <w:r w:rsidRPr="00291B09">
        <w:rPr>
          <w:sz w:val="28"/>
          <w:szCs w:val="28"/>
        </w:rPr>
        <w:t>Вам погрожують по телефону. Ваші дії?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ind w:right="227"/>
        <w:rPr>
          <w:sz w:val="28"/>
          <w:szCs w:val="28"/>
        </w:rPr>
      </w:pPr>
      <w:r w:rsidRPr="00291B09">
        <w:rPr>
          <w:sz w:val="28"/>
          <w:szCs w:val="28"/>
        </w:rPr>
        <w:t>Ви стали свідком ображання, приниження вашого однокласника або взагалі незнайомої дитини. Ваші дії?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ind w:hanging="361"/>
        <w:rPr>
          <w:sz w:val="28"/>
          <w:szCs w:val="28"/>
        </w:rPr>
      </w:pPr>
      <w:r w:rsidRPr="00291B09">
        <w:rPr>
          <w:sz w:val="28"/>
          <w:szCs w:val="28"/>
        </w:rPr>
        <w:t>При вас почалася сварка або бійка. Ваші</w:t>
      </w:r>
      <w:r w:rsidRPr="00291B09">
        <w:rPr>
          <w:spacing w:val="-2"/>
          <w:sz w:val="28"/>
          <w:szCs w:val="28"/>
        </w:rPr>
        <w:t xml:space="preserve"> </w:t>
      </w:r>
      <w:r w:rsidRPr="00291B09">
        <w:rPr>
          <w:sz w:val="28"/>
          <w:szCs w:val="28"/>
        </w:rPr>
        <w:t>дії?</w:t>
      </w:r>
    </w:p>
    <w:p w:rsidR="00A4016C" w:rsidRPr="00291B09" w:rsidRDefault="00000000">
      <w:pPr>
        <w:pStyle w:val="a4"/>
        <w:numPr>
          <w:ilvl w:val="1"/>
          <w:numId w:val="1"/>
        </w:numPr>
        <w:tabs>
          <w:tab w:val="left" w:pos="948"/>
        </w:tabs>
        <w:ind w:hanging="361"/>
        <w:rPr>
          <w:sz w:val="28"/>
          <w:szCs w:val="28"/>
        </w:rPr>
      </w:pPr>
      <w:r w:rsidRPr="00291B09">
        <w:rPr>
          <w:sz w:val="28"/>
          <w:szCs w:val="28"/>
        </w:rPr>
        <w:t>До кого ви звернетеся за допомогою, якщо вас ображають, вам погрожують, вас</w:t>
      </w:r>
      <w:r w:rsidRPr="00291B09">
        <w:rPr>
          <w:spacing w:val="-17"/>
          <w:sz w:val="28"/>
          <w:szCs w:val="28"/>
        </w:rPr>
        <w:t xml:space="preserve"> </w:t>
      </w:r>
      <w:r w:rsidRPr="00291B09">
        <w:rPr>
          <w:sz w:val="28"/>
          <w:szCs w:val="28"/>
        </w:rPr>
        <w:t>б’ють?</w:t>
      </w:r>
    </w:p>
    <w:p w:rsidR="00A4016C" w:rsidRPr="00291B09" w:rsidRDefault="00A4016C">
      <w:pPr>
        <w:pStyle w:val="a3"/>
        <w:ind w:left="0"/>
        <w:rPr>
          <w:sz w:val="28"/>
          <w:szCs w:val="28"/>
        </w:rPr>
      </w:pPr>
    </w:p>
    <w:p w:rsidR="00A4016C" w:rsidRPr="00291B09" w:rsidRDefault="00000000" w:rsidP="00291B09">
      <w:pPr>
        <w:ind w:left="227"/>
        <w:rPr>
          <w:sz w:val="28"/>
          <w:szCs w:val="28"/>
        </w:rPr>
      </w:pPr>
      <w:r w:rsidRPr="00291B09">
        <w:rPr>
          <w:i/>
          <w:sz w:val="28"/>
          <w:szCs w:val="28"/>
        </w:rPr>
        <w:t xml:space="preserve">Перегляд мультфільмів </w:t>
      </w:r>
      <w:proofErr w:type="spellStart"/>
      <w:r w:rsidRPr="00291B09">
        <w:rPr>
          <w:sz w:val="28"/>
          <w:szCs w:val="28"/>
        </w:rPr>
        <w:t>Смішарики</w:t>
      </w:r>
      <w:proofErr w:type="spellEnd"/>
      <w:r w:rsidRPr="00291B09">
        <w:rPr>
          <w:sz w:val="28"/>
          <w:szCs w:val="28"/>
        </w:rPr>
        <w:t xml:space="preserve"> «Світ без насильства»</w:t>
      </w:r>
      <w:r w:rsidR="00291B09" w:rsidRPr="00291B09">
        <w:rPr>
          <w:sz w:val="28"/>
          <w:szCs w:val="28"/>
        </w:rPr>
        <w:t xml:space="preserve"> </w:t>
      </w:r>
      <w:r w:rsidR="00291B09" w:rsidRPr="00291B09">
        <w:rPr>
          <w:sz w:val="28"/>
          <w:szCs w:val="28"/>
        </w:rPr>
        <w:t xml:space="preserve">(3 серії – «Нові горизонти», «Плутанина», «Що </w:t>
      </w:r>
      <w:proofErr w:type="spellStart"/>
      <w:r w:rsidR="00291B09" w:rsidRPr="00291B09">
        <w:rPr>
          <w:sz w:val="28"/>
          <w:szCs w:val="28"/>
        </w:rPr>
        <w:t>побажаєщ</w:t>
      </w:r>
      <w:proofErr w:type="spellEnd"/>
      <w:r w:rsidR="00291B09" w:rsidRPr="00291B09">
        <w:rPr>
          <w:sz w:val="28"/>
          <w:szCs w:val="28"/>
        </w:rPr>
        <w:t>?»)</w:t>
      </w:r>
      <w:r w:rsidRPr="00291B09">
        <w:rPr>
          <w:sz w:val="28"/>
          <w:szCs w:val="28"/>
        </w:rPr>
        <w:t>, обговорення</w:t>
      </w:r>
    </w:p>
    <w:p w:rsidR="00A4016C" w:rsidRPr="00291B09" w:rsidRDefault="00A4016C">
      <w:pPr>
        <w:pStyle w:val="a3"/>
        <w:ind w:left="0"/>
        <w:rPr>
          <w:sz w:val="28"/>
          <w:szCs w:val="28"/>
        </w:rPr>
      </w:pP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ind w:hanging="241"/>
        <w:rPr>
          <w:sz w:val="28"/>
          <w:szCs w:val="28"/>
        </w:rPr>
      </w:pPr>
      <w:r w:rsidRPr="00291B09">
        <w:rPr>
          <w:sz w:val="28"/>
          <w:szCs w:val="28"/>
        </w:rPr>
        <w:t>Формування ненасильницької</w:t>
      </w:r>
      <w:r w:rsidRPr="00291B09">
        <w:rPr>
          <w:spacing w:val="1"/>
          <w:sz w:val="28"/>
          <w:szCs w:val="28"/>
        </w:rPr>
        <w:t xml:space="preserve"> </w:t>
      </w:r>
      <w:r w:rsidRPr="00291B09">
        <w:rPr>
          <w:sz w:val="28"/>
          <w:szCs w:val="28"/>
        </w:rPr>
        <w:t>поведінки</w:t>
      </w:r>
    </w:p>
    <w:p w:rsidR="00A4016C" w:rsidRPr="00291B09" w:rsidRDefault="00000000">
      <w:pPr>
        <w:pStyle w:val="a3"/>
        <w:rPr>
          <w:sz w:val="28"/>
          <w:szCs w:val="28"/>
        </w:rPr>
      </w:pPr>
      <w:r w:rsidRPr="00291B09">
        <w:rPr>
          <w:sz w:val="28"/>
          <w:szCs w:val="28"/>
        </w:rPr>
        <w:t>Час – 10 хвилин</w:t>
      </w:r>
    </w:p>
    <w:p w:rsidR="00A4016C" w:rsidRPr="00291B09" w:rsidRDefault="00000000">
      <w:pPr>
        <w:pStyle w:val="a3"/>
        <w:rPr>
          <w:sz w:val="28"/>
          <w:szCs w:val="28"/>
        </w:rPr>
      </w:pPr>
      <w:r w:rsidRPr="00291B09">
        <w:rPr>
          <w:i/>
          <w:sz w:val="28"/>
          <w:szCs w:val="28"/>
        </w:rPr>
        <w:t>Форма роботи</w:t>
      </w:r>
      <w:r w:rsidRPr="00291B09">
        <w:rPr>
          <w:sz w:val="28"/>
          <w:szCs w:val="28"/>
        </w:rPr>
        <w:t>: командна гра (рухлива) «Чарівна скринька» (ввічливі слова)</w:t>
      </w:r>
    </w:p>
    <w:p w:rsidR="00A4016C" w:rsidRPr="00291B09" w:rsidRDefault="00000000">
      <w:pPr>
        <w:pStyle w:val="a3"/>
        <w:rPr>
          <w:sz w:val="28"/>
          <w:szCs w:val="28"/>
        </w:rPr>
      </w:pPr>
      <w:r w:rsidRPr="00291B09">
        <w:rPr>
          <w:i/>
          <w:sz w:val="28"/>
          <w:szCs w:val="28"/>
        </w:rPr>
        <w:t xml:space="preserve">Матеріали: </w:t>
      </w:r>
      <w:r w:rsidRPr="00291B09">
        <w:rPr>
          <w:sz w:val="28"/>
          <w:szCs w:val="28"/>
        </w:rPr>
        <w:t>Аркуші паперу з ввічливими словами, скринька, набори по 10 ввічливих слів</w:t>
      </w:r>
    </w:p>
    <w:p w:rsidR="00A4016C" w:rsidRPr="00291B09" w:rsidRDefault="00000000">
      <w:pPr>
        <w:spacing w:before="1" w:line="275" w:lineRule="exact"/>
        <w:ind w:left="227"/>
        <w:rPr>
          <w:i/>
          <w:sz w:val="28"/>
          <w:szCs w:val="28"/>
        </w:rPr>
      </w:pPr>
      <w:r w:rsidRPr="00291B09">
        <w:rPr>
          <w:i/>
          <w:sz w:val="28"/>
          <w:szCs w:val="28"/>
        </w:rPr>
        <w:t>Інформація тренера</w:t>
      </w:r>
    </w:p>
    <w:p w:rsidR="00A4016C" w:rsidRPr="00291B09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Тренер об’єднує учасників у дві команди.</w:t>
      </w:r>
    </w:p>
    <w:p w:rsidR="00A4016C" w:rsidRPr="00291B09" w:rsidRDefault="00000000">
      <w:pPr>
        <w:pStyle w:val="a3"/>
        <w:ind w:right="225"/>
        <w:jc w:val="both"/>
        <w:rPr>
          <w:sz w:val="28"/>
          <w:szCs w:val="28"/>
        </w:rPr>
      </w:pPr>
      <w:r w:rsidRPr="00291B09">
        <w:rPr>
          <w:sz w:val="28"/>
          <w:szCs w:val="28"/>
        </w:rPr>
        <w:t>Правила гри: визначається початкова точка естафети та кінцева точка. В кінцевій точці  для кожної команди складаються аркуші паперу з ввічливими словами. Кожному учаснику команди необхідно принести ці аркуші та скласти їх у «Чарівну скриньку», яка розташована на початковій точці біля кожної команди.</w:t>
      </w:r>
    </w:p>
    <w:p w:rsidR="00A4016C" w:rsidRPr="00291B09" w:rsidRDefault="00000000">
      <w:pPr>
        <w:pStyle w:val="a3"/>
        <w:ind w:right="229"/>
        <w:jc w:val="both"/>
        <w:rPr>
          <w:sz w:val="28"/>
          <w:szCs w:val="28"/>
        </w:rPr>
      </w:pPr>
      <w:r w:rsidRPr="00291B09">
        <w:rPr>
          <w:i/>
          <w:sz w:val="28"/>
          <w:szCs w:val="28"/>
        </w:rPr>
        <w:t xml:space="preserve">Приклади ввічливих слів: </w:t>
      </w:r>
      <w:r w:rsidRPr="00291B09">
        <w:rPr>
          <w:sz w:val="28"/>
          <w:szCs w:val="28"/>
        </w:rPr>
        <w:t>Будь ласка, Будьте здорові! Будьте ласкаві. Гарних снів! Дозвольте. Дякую! Ласкаво просимо! Перепрошую. Пробачте. Щасти Вам!</w:t>
      </w: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spacing w:before="3"/>
        <w:ind w:hanging="241"/>
        <w:jc w:val="both"/>
        <w:rPr>
          <w:sz w:val="28"/>
          <w:szCs w:val="28"/>
        </w:rPr>
      </w:pPr>
      <w:r w:rsidRPr="00291B09">
        <w:rPr>
          <w:sz w:val="28"/>
          <w:szCs w:val="28"/>
        </w:rPr>
        <w:t>Правила ненасильницької поведінки. Виставка малюнків «Ми – різні, ми – рівні, ми</w:t>
      </w:r>
      <w:r w:rsidRPr="00291B09">
        <w:rPr>
          <w:spacing w:val="-25"/>
          <w:sz w:val="28"/>
          <w:szCs w:val="28"/>
        </w:rPr>
        <w:t xml:space="preserve"> </w:t>
      </w:r>
      <w:r w:rsidRPr="00291B09">
        <w:rPr>
          <w:sz w:val="28"/>
          <w:szCs w:val="28"/>
        </w:rPr>
        <w:t>–</w:t>
      </w:r>
    </w:p>
    <w:p w:rsidR="00A4016C" w:rsidRPr="00291B09" w:rsidRDefault="00000000">
      <w:pPr>
        <w:spacing w:line="275" w:lineRule="exact"/>
        <w:ind w:left="227"/>
        <w:rPr>
          <w:b/>
          <w:sz w:val="28"/>
          <w:szCs w:val="28"/>
        </w:rPr>
      </w:pPr>
      <w:r w:rsidRPr="00291B09">
        <w:rPr>
          <w:b/>
          <w:sz w:val="28"/>
          <w:szCs w:val="28"/>
        </w:rPr>
        <w:t>друзі!»</w:t>
      </w:r>
    </w:p>
    <w:p w:rsidR="00A4016C" w:rsidRPr="00291B09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Час – 25 хвилин</w:t>
      </w:r>
    </w:p>
    <w:p w:rsidR="00A4016C" w:rsidRPr="00291B09" w:rsidRDefault="00000000">
      <w:pPr>
        <w:pStyle w:val="a3"/>
        <w:rPr>
          <w:sz w:val="28"/>
          <w:szCs w:val="28"/>
        </w:rPr>
      </w:pPr>
      <w:r w:rsidRPr="00291B09">
        <w:rPr>
          <w:i/>
          <w:sz w:val="28"/>
          <w:szCs w:val="28"/>
        </w:rPr>
        <w:t>Форма роботи</w:t>
      </w:r>
      <w:r w:rsidRPr="00291B09">
        <w:rPr>
          <w:sz w:val="28"/>
          <w:szCs w:val="28"/>
        </w:rPr>
        <w:t>: індивідуальна робота, малювання на тему «Дружба», презентація роботи</w:t>
      </w:r>
    </w:p>
    <w:p w:rsidR="00A4016C" w:rsidRPr="00291B09" w:rsidRDefault="00000000">
      <w:pPr>
        <w:ind w:left="227"/>
        <w:rPr>
          <w:sz w:val="28"/>
          <w:szCs w:val="28"/>
        </w:rPr>
      </w:pPr>
      <w:r w:rsidRPr="00291B09">
        <w:rPr>
          <w:i/>
          <w:sz w:val="28"/>
          <w:szCs w:val="28"/>
        </w:rPr>
        <w:t xml:space="preserve">Матеріали: </w:t>
      </w:r>
      <w:r w:rsidRPr="00291B09">
        <w:rPr>
          <w:sz w:val="28"/>
          <w:szCs w:val="28"/>
        </w:rPr>
        <w:t>аркуші паперу А4, олівці</w:t>
      </w:r>
    </w:p>
    <w:p w:rsidR="00A4016C" w:rsidRPr="00291B09" w:rsidRDefault="00000000">
      <w:pPr>
        <w:spacing w:before="1" w:line="275" w:lineRule="exact"/>
        <w:ind w:left="227"/>
        <w:rPr>
          <w:i/>
          <w:sz w:val="28"/>
          <w:szCs w:val="28"/>
        </w:rPr>
      </w:pPr>
      <w:r w:rsidRPr="00291B09">
        <w:rPr>
          <w:i/>
          <w:sz w:val="28"/>
          <w:szCs w:val="28"/>
        </w:rPr>
        <w:t>Інформація тренера.</w:t>
      </w:r>
    </w:p>
    <w:p w:rsidR="00A4016C" w:rsidRPr="00291B09" w:rsidRDefault="00000000">
      <w:pPr>
        <w:pStyle w:val="a3"/>
        <w:spacing w:line="275" w:lineRule="exact"/>
        <w:rPr>
          <w:sz w:val="28"/>
          <w:szCs w:val="28"/>
        </w:rPr>
      </w:pPr>
      <w:r w:rsidRPr="00291B09">
        <w:rPr>
          <w:sz w:val="28"/>
          <w:szCs w:val="28"/>
        </w:rPr>
        <w:t>Тренер пропонує учасникам намалювати малюнок на тему «Дружба».</w:t>
      </w:r>
    </w:p>
    <w:p w:rsidR="00A4016C" w:rsidRPr="00291B09" w:rsidRDefault="00000000">
      <w:pPr>
        <w:pStyle w:val="a3"/>
        <w:rPr>
          <w:sz w:val="28"/>
          <w:szCs w:val="28"/>
        </w:rPr>
      </w:pPr>
      <w:r w:rsidRPr="00291B09">
        <w:rPr>
          <w:sz w:val="28"/>
          <w:szCs w:val="28"/>
        </w:rPr>
        <w:t>Оформлення виставки малюнків.</w:t>
      </w: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ind w:hanging="241"/>
        <w:rPr>
          <w:sz w:val="28"/>
          <w:szCs w:val="28"/>
        </w:rPr>
      </w:pPr>
      <w:r w:rsidRPr="00291B09">
        <w:rPr>
          <w:sz w:val="28"/>
          <w:szCs w:val="28"/>
        </w:rPr>
        <w:t>Інформація номерів «гарячої</w:t>
      </w:r>
      <w:r w:rsidRPr="00291B09">
        <w:rPr>
          <w:spacing w:val="-1"/>
          <w:sz w:val="28"/>
          <w:szCs w:val="28"/>
        </w:rPr>
        <w:t xml:space="preserve"> </w:t>
      </w:r>
      <w:r w:rsidRPr="00291B09">
        <w:rPr>
          <w:sz w:val="28"/>
          <w:szCs w:val="28"/>
        </w:rPr>
        <w:t>лінії»</w:t>
      </w:r>
    </w:p>
    <w:p w:rsidR="00A4016C" w:rsidRPr="00291B09" w:rsidRDefault="00000000">
      <w:pPr>
        <w:spacing w:before="1" w:line="275" w:lineRule="exact"/>
        <w:ind w:left="227"/>
        <w:jc w:val="both"/>
        <w:rPr>
          <w:i/>
          <w:sz w:val="28"/>
          <w:szCs w:val="28"/>
        </w:rPr>
      </w:pPr>
      <w:r w:rsidRPr="00291B09">
        <w:rPr>
          <w:i/>
          <w:sz w:val="28"/>
          <w:szCs w:val="28"/>
        </w:rPr>
        <w:t>Інформація тренера.</w:t>
      </w:r>
    </w:p>
    <w:p w:rsidR="00A4016C" w:rsidRPr="00291B09" w:rsidRDefault="00000000">
      <w:pPr>
        <w:pStyle w:val="a3"/>
        <w:ind w:right="226"/>
        <w:jc w:val="both"/>
        <w:rPr>
          <w:sz w:val="28"/>
          <w:szCs w:val="28"/>
        </w:rPr>
      </w:pPr>
      <w:r w:rsidRPr="00291B09">
        <w:rPr>
          <w:sz w:val="28"/>
          <w:szCs w:val="28"/>
        </w:rPr>
        <w:t xml:space="preserve">Тренер інформує учасників. Якщо ваші права порушуються, або ви опинилися у складній ситуації, вас ображають, вам потрібна допомога, звертайтеся на Національну дитячу гарячу лінію за телефонами 0-800-500-225 або 772 (Київстар, </w:t>
      </w:r>
      <w:proofErr w:type="spellStart"/>
      <w:r w:rsidRPr="00291B09">
        <w:rPr>
          <w:sz w:val="28"/>
          <w:szCs w:val="28"/>
        </w:rPr>
        <w:t>Лайф</w:t>
      </w:r>
      <w:proofErr w:type="spellEnd"/>
      <w:r w:rsidRPr="00291B09">
        <w:rPr>
          <w:sz w:val="28"/>
          <w:szCs w:val="28"/>
        </w:rPr>
        <w:t xml:space="preserve">). </w:t>
      </w:r>
      <w:proofErr w:type="spellStart"/>
      <w:r w:rsidRPr="00291B09">
        <w:rPr>
          <w:sz w:val="28"/>
          <w:szCs w:val="28"/>
        </w:rPr>
        <w:t>Дзвонки</w:t>
      </w:r>
      <w:proofErr w:type="spellEnd"/>
      <w:r w:rsidRPr="00291B09">
        <w:rPr>
          <w:sz w:val="28"/>
          <w:szCs w:val="28"/>
        </w:rPr>
        <w:t xml:space="preserve"> безкоштовні. Години роботи: понеділок - п’ятниця з 10.00 до 20.00, субота – з 10.00 до</w:t>
      </w:r>
      <w:r w:rsidRPr="00291B09">
        <w:rPr>
          <w:spacing w:val="-3"/>
          <w:sz w:val="28"/>
          <w:szCs w:val="28"/>
        </w:rPr>
        <w:t xml:space="preserve"> </w:t>
      </w:r>
      <w:r w:rsidRPr="00291B09">
        <w:rPr>
          <w:sz w:val="28"/>
          <w:szCs w:val="28"/>
        </w:rPr>
        <w:t>16.00</w:t>
      </w:r>
    </w:p>
    <w:p w:rsidR="00A4016C" w:rsidRPr="00291B09" w:rsidRDefault="00000000">
      <w:pPr>
        <w:pStyle w:val="1"/>
        <w:numPr>
          <w:ilvl w:val="0"/>
          <w:numId w:val="1"/>
        </w:numPr>
        <w:tabs>
          <w:tab w:val="left" w:pos="468"/>
        </w:tabs>
        <w:spacing w:before="1"/>
        <w:ind w:hanging="241"/>
        <w:jc w:val="both"/>
        <w:rPr>
          <w:sz w:val="28"/>
          <w:szCs w:val="28"/>
        </w:rPr>
      </w:pPr>
      <w:r w:rsidRPr="00291B09">
        <w:rPr>
          <w:sz w:val="28"/>
          <w:szCs w:val="28"/>
        </w:rPr>
        <w:t>Підведення підсумків заняття</w:t>
      </w:r>
    </w:p>
    <w:sectPr w:rsidR="00A4016C" w:rsidRPr="00291B09">
      <w:pgSz w:w="11910" w:h="16840"/>
      <w:pgMar w:top="380" w:right="620" w:bottom="280" w:left="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4057"/>
    <w:multiLevelType w:val="hybridMultilevel"/>
    <w:tmpl w:val="1E2ABC9A"/>
    <w:lvl w:ilvl="0" w:tplc="023AB200">
      <w:start w:val="1"/>
      <w:numFmt w:val="decimal"/>
      <w:lvlText w:val="%1."/>
      <w:lvlJc w:val="left"/>
      <w:pPr>
        <w:ind w:left="467" w:hanging="240"/>
        <w:jc w:val="left"/>
      </w:pPr>
      <w:rPr>
        <w:rFonts w:hint="default"/>
        <w:b/>
        <w:bCs/>
        <w:spacing w:val="-2"/>
        <w:w w:val="100"/>
        <w:lang w:val="uk-UA" w:eastAsia="en-US" w:bidi="ar-SA"/>
      </w:rPr>
    </w:lvl>
    <w:lvl w:ilvl="1" w:tplc="23640A70">
      <w:start w:val="1"/>
      <w:numFmt w:val="decimal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uk-UA" w:eastAsia="en-US" w:bidi="ar-SA"/>
      </w:rPr>
    </w:lvl>
    <w:lvl w:ilvl="2" w:tplc="ADA28F00">
      <w:numFmt w:val="bullet"/>
      <w:lvlText w:val="•"/>
      <w:lvlJc w:val="left"/>
      <w:pPr>
        <w:ind w:left="2013" w:hanging="360"/>
      </w:pPr>
      <w:rPr>
        <w:rFonts w:hint="default"/>
        <w:lang w:val="uk-UA" w:eastAsia="en-US" w:bidi="ar-SA"/>
      </w:rPr>
    </w:lvl>
    <w:lvl w:ilvl="3" w:tplc="82B84662">
      <w:numFmt w:val="bullet"/>
      <w:lvlText w:val="•"/>
      <w:lvlJc w:val="left"/>
      <w:pPr>
        <w:ind w:left="3087" w:hanging="360"/>
      </w:pPr>
      <w:rPr>
        <w:rFonts w:hint="default"/>
        <w:lang w:val="uk-UA" w:eastAsia="en-US" w:bidi="ar-SA"/>
      </w:rPr>
    </w:lvl>
    <w:lvl w:ilvl="4" w:tplc="6CE85D12">
      <w:numFmt w:val="bullet"/>
      <w:lvlText w:val="•"/>
      <w:lvlJc w:val="left"/>
      <w:pPr>
        <w:ind w:left="4161" w:hanging="360"/>
      </w:pPr>
      <w:rPr>
        <w:rFonts w:hint="default"/>
        <w:lang w:val="uk-UA" w:eastAsia="en-US" w:bidi="ar-SA"/>
      </w:rPr>
    </w:lvl>
    <w:lvl w:ilvl="5" w:tplc="DC567A38">
      <w:numFmt w:val="bullet"/>
      <w:lvlText w:val="•"/>
      <w:lvlJc w:val="left"/>
      <w:pPr>
        <w:ind w:left="5235" w:hanging="360"/>
      </w:pPr>
      <w:rPr>
        <w:rFonts w:hint="default"/>
        <w:lang w:val="uk-UA" w:eastAsia="en-US" w:bidi="ar-SA"/>
      </w:rPr>
    </w:lvl>
    <w:lvl w:ilvl="6" w:tplc="3C8E7D2A">
      <w:numFmt w:val="bullet"/>
      <w:lvlText w:val="•"/>
      <w:lvlJc w:val="left"/>
      <w:pPr>
        <w:ind w:left="6309" w:hanging="360"/>
      </w:pPr>
      <w:rPr>
        <w:rFonts w:hint="default"/>
        <w:lang w:val="uk-UA" w:eastAsia="en-US" w:bidi="ar-SA"/>
      </w:rPr>
    </w:lvl>
    <w:lvl w:ilvl="7" w:tplc="51D6E118">
      <w:numFmt w:val="bullet"/>
      <w:lvlText w:val="•"/>
      <w:lvlJc w:val="left"/>
      <w:pPr>
        <w:ind w:left="7382" w:hanging="360"/>
      </w:pPr>
      <w:rPr>
        <w:rFonts w:hint="default"/>
        <w:lang w:val="uk-UA" w:eastAsia="en-US" w:bidi="ar-SA"/>
      </w:rPr>
    </w:lvl>
    <w:lvl w:ilvl="8" w:tplc="16A080EA">
      <w:numFmt w:val="bullet"/>
      <w:lvlText w:val="•"/>
      <w:lvlJc w:val="left"/>
      <w:pPr>
        <w:ind w:left="8456" w:hanging="360"/>
      </w:pPr>
      <w:rPr>
        <w:rFonts w:hint="default"/>
        <w:lang w:val="uk-UA" w:eastAsia="en-US" w:bidi="ar-SA"/>
      </w:rPr>
    </w:lvl>
  </w:abstractNum>
  <w:num w:numId="1" w16cid:durableId="193550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6C"/>
    <w:rsid w:val="00291B09"/>
    <w:rsid w:val="00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F7DE"/>
  <w15:docId w15:val="{1B8D5F6C-69FC-4DC2-A812-94BBA9E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6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7" w:hanging="24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2876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&lt;4D6963726F736F667420576F7264202D20362E332EC7E0EDFFF2F2FF5F5FC7E0EFEEE169E3E0EDEDFF5FEDE0F1E8EB5FF1F2E2F35FF1E5F0E5E45FE469F2E5E95FEF&gt;</dc:title>
  <dc:creator>Vlad</dc:creator>
  <cp:lastModifiedBy>ірина савчук</cp:lastModifiedBy>
  <cp:revision>2</cp:revision>
  <dcterms:created xsi:type="dcterms:W3CDTF">2023-02-06T08:14:00Z</dcterms:created>
  <dcterms:modified xsi:type="dcterms:W3CDTF">2023-02-06T08:20:00Z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2023-02-06T00:00:00Z</vt:filetime>
  </property>
</Properties>
</file>