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51" w:rsidRDefault="007B5751" w:rsidP="007B57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4B6E64">
        <w:rPr>
          <w:rFonts w:ascii="inherit" w:eastAsia="Times New Roman" w:hAnsi="inherit" w:cs="Segoe UI Historic"/>
          <w:b/>
          <w:color w:val="00B050"/>
          <w:spacing w:val="0"/>
          <w:sz w:val="36"/>
          <w:szCs w:val="36"/>
          <w:lang w:eastAsia="uk-UA"/>
        </w:rPr>
        <w:t>ЯК ПІДТРИМАТИ ДІТЕЙ У ЦЕЙ НЕПРОСТИЙ ЧАС ВІЙНИ</w:t>
      </w:r>
      <w:r w:rsidRPr="004B6E64">
        <w:rPr>
          <w:rFonts w:ascii="inherit" w:eastAsia="Times New Roman" w:hAnsi="inherit" w:cs="Segoe UI Historic"/>
          <w:noProof/>
          <w:color w:val="FF0000"/>
          <w:spacing w:val="0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19050" t="0" r="0" b="0"/>
            <wp:docPr id="1" name="Рисунок 1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💛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E64" w:rsidRPr="007B5751" w:rsidRDefault="004B6E64" w:rsidP="007B57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pacing w:val="0"/>
          <w:sz w:val="23"/>
          <w:szCs w:val="23"/>
          <w:lang w:eastAsia="uk-UA"/>
        </w:rPr>
        <w:drawing>
          <wp:inline distT="0" distB="0" distL="0" distR="0">
            <wp:extent cx="4438650" cy="2657475"/>
            <wp:effectExtent l="19050" t="0" r="0" b="0"/>
            <wp:docPr id="7" name="Рисунок 6" descr="274308160_5057440164322943_81944321445712043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308160_5057440164322943_8194432144571204356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5889" cy="265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751" w:rsidRPr="004B6E64" w:rsidRDefault="007B5751" w:rsidP="007B57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lang w:eastAsia="uk-UA"/>
        </w:rPr>
      </w:pPr>
      <w:r w:rsidRPr="004B6E64">
        <w:rPr>
          <w:rFonts w:ascii="inherit" w:eastAsia="Times New Roman" w:hAnsi="inherit" w:cs="Segoe UI Historic"/>
          <w:noProof/>
          <w:color w:val="050505"/>
          <w:spacing w:val="0"/>
          <w:lang w:eastAsia="uk-UA"/>
        </w:rPr>
        <w:drawing>
          <wp:inline distT="0" distB="0" distL="0" distR="0">
            <wp:extent cx="152400" cy="15240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 xml:space="preserve">1. Бути поруч: пам’ятайте, ми є головним джерелом підтримки для наших дітей. Тому відчуття нашої люблячої присутності – це найголовніший «термостат безпеки» для їхньої душі. Бути поруч – це про дотик і обійми, про </w:t>
      </w:r>
      <w:proofErr w:type="spellStart"/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>співдіяльність</w:t>
      </w:r>
      <w:proofErr w:type="spellEnd"/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 xml:space="preserve"> і про казку разом – де б ми не були – у ліжку чи в бомбосховищі… Це про добрий погляд, це про уважність і любов… І теж про чутливість до того, коли дитина цього потребує, а коли вона хоче побути наодинці.</w:t>
      </w:r>
    </w:p>
    <w:p w:rsidR="007B5751" w:rsidRPr="004B6E64" w:rsidRDefault="007B5751" w:rsidP="007B57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lang w:eastAsia="uk-UA"/>
        </w:rPr>
      </w:pPr>
      <w:r w:rsidRPr="004B6E64">
        <w:rPr>
          <w:rFonts w:ascii="inherit" w:eastAsia="Times New Roman" w:hAnsi="inherit" w:cs="Segoe UI Historic"/>
          <w:noProof/>
          <w:color w:val="050505"/>
          <w:spacing w:val="0"/>
          <w:lang w:eastAsia="uk-UA"/>
        </w:rPr>
        <w:drawing>
          <wp:inline distT="0" distB="0" distL="0" distR="0">
            <wp:extent cx="152400" cy="152400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>2. Бути прикладом: більшість способів давати собі раду з викликами передаються дітям через те, що вони дивляться і наслідують, як пораємося ми. Тож нам важливо бути свідомими цього. І ділитися, говорити з ними про те, що нам допомагає… І звісно це не означає, що ми маємо бути «ідеальним» прикладом – бо стійкість, це не про те, щоби ніколи не падати, а про те, щоби вставати знову і знову…</w:t>
      </w:r>
    </w:p>
    <w:p w:rsidR="007B5751" w:rsidRPr="004B6E64" w:rsidRDefault="007B5751" w:rsidP="007B57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lang w:eastAsia="uk-UA"/>
        </w:rPr>
      </w:pPr>
      <w:r w:rsidRPr="004B6E64">
        <w:rPr>
          <w:rFonts w:ascii="inherit" w:eastAsia="Times New Roman" w:hAnsi="inherit" w:cs="Segoe UI Historic"/>
          <w:noProof/>
          <w:color w:val="050505"/>
          <w:spacing w:val="0"/>
          <w:lang w:eastAsia="uk-UA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 xml:space="preserve">3. Спілкуватися: це так важливо для дітей, щоб ми допомагали їм розуміти, що відбувається і як нам вистояти у цій війні – на </w:t>
      </w:r>
      <w:proofErr w:type="spellStart"/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>макро-рівні</w:t>
      </w:r>
      <w:proofErr w:type="spellEnd"/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 xml:space="preserve"> як народу, і на </w:t>
      </w:r>
      <w:proofErr w:type="spellStart"/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>мікро-рівні</w:t>
      </w:r>
      <w:proofErr w:type="spellEnd"/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 xml:space="preserve"> як сім’ї. Це означає говорити з дітьми з повагою до їх внутрішньої мудрості, бажання і потреби розуміти. Це означає теж слухати, що говорять вони, і слухати те, про що вони мовчать… І відповідати – як можемо – бо не завжди ми знаємо відповіді і у цьому теж важливо бути чесними. Це не означає теж втішати дітей «</w:t>
      </w:r>
      <w:proofErr w:type="spellStart"/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>псевдооптимістичними</w:t>
      </w:r>
      <w:proofErr w:type="spellEnd"/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>» сценаріями, бо ми свідомі, що дорога до Перемоги може бути довгою і на ній може бути багато болю і втрат. Але це означає передати їм віру, що з Правдою ми обов’язково і неминуче переможемо і наша країна буде вільною і щасливою!</w:t>
      </w:r>
    </w:p>
    <w:p w:rsidR="007B5751" w:rsidRPr="004B6E64" w:rsidRDefault="007B5751" w:rsidP="007B57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lang w:eastAsia="uk-UA"/>
        </w:rPr>
      </w:pPr>
      <w:r w:rsidRPr="004B6E64">
        <w:rPr>
          <w:rFonts w:ascii="inherit" w:eastAsia="Times New Roman" w:hAnsi="inherit" w:cs="Segoe UI Historic"/>
          <w:noProof/>
          <w:color w:val="050505"/>
          <w:spacing w:val="0"/>
          <w:lang w:eastAsia="uk-UA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 xml:space="preserve">4. </w:t>
      </w:r>
      <w:proofErr w:type="spellStart"/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>Задіювати</w:t>
      </w:r>
      <w:proofErr w:type="spellEnd"/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 xml:space="preserve">: ми не знаємо, наскільки довгими будуть ці випробування війни – але час життя безцінний – і ми маємо жити, що б не було - ми маємо Жити. І звісно, ми не можемо не слідкувати за новинами, але ми не потребуємо бути безперервно в новинах – треба зосередитися на корисній дії. Для дітей, звісно, ці дії дуже різні і залежать від того, де ви зараз: вдома, у бомбосховищі і т.д. – це і вчитися, і малювати, читати/слухати казки, гратися (у різні способи, і не лише в телефоні – є стільки </w:t>
      </w:r>
      <w:proofErr w:type="spellStart"/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>стосункових</w:t>
      </w:r>
      <w:proofErr w:type="spellEnd"/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 xml:space="preserve"> ігор), допомагати по дому, молитися, робити добрі справи, займатися спортом і т.д. Корисна діяльність приносить </w:t>
      </w:r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lastRenderedPageBreak/>
        <w:t>добрий плід, вона зосереджує увагу і допомагає інтегрувати енергію стресу. І вона важлива не лише дітям, але й нам дорослим…</w:t>
      </w:r>
    </w:p>
    <w:p w:rsidR="007B5751" w:rsidRPr="004B6E64" w:rsidRDefault="007B5751" w:rsidP="007B57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lang w:eastAsia="uk-UA"/>
        </w:rPr>
      </w:pPr>
      <w:r w:rsidRPr="004B6E64">
        <w:rPr>
          <w:rFonts w:ascii="inherit" w:eastAsia="Times New Roman" w:hAnsi="inherit" w:cs="Segoe UI Historic"/>
          <w:noProof/>
          <w:color w:val="050505"/>
          <w:spacing w:val="0"/>
          <w:lang w:eastAsia="uk-UA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>5. Відновлюватися: це випробування може бути тривале, а відтак брати чимало нашої енергії – а тому ми потребуватимемо часу на регулярне відновлення сил. І ми, і діти. А тому так важливо мати в режимі дня ті активності, які поповнюють сили – як заряджання телефону – коли стрес є більшим, заряджати треба частіше і мати додатковий «</w:t>
      </w:r>
      <w:proofErr w:type="spellStart"/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>павербенк</w:t>
      </w:r>
      <w:proofErr w:type="spellEnd"/>
      <w:r w:rsidRPr="004B6E64">
        <w:rPr>
          <w:rFonts w:ascii="inherit" w:eastAsia="Times New Roman" w:hAnsi="inherit" w:cs="Segoe UI Historic"/>
          <w:color w:val="050505"/>
          <w:spacing w:val="0"/>
          <w:lang w:eastAsia="uk-UA"/>
        </w:rPr>
        <w:t>». Тож подбаймо, щоби у режимі дня дітей обов’язково були і сон, і добра їжа, і час на гру, на домашніх улюбленців, на рухову активність, і обов’язково щоденний дотик до чогось, що є Світлом (казки, історії, краса, сповнені світла люди і т.д.), і що нагадує їм у ці темні часи – що є Світло - правди, любові, мужності - і це Світло неминуче переможе, бо воно непереможне…</w:t>
      </w:r>
    </w:p>
    <w:p w:rsidR="000760FE" w:rsidRDefault="000760FE"/>
    <w:sectPr w:rsidR="000760FE" w:rsidSect="000760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751"/>
    <w:rsid w:val="000760FE"/>
    <w:rsid w:val="003D40A9"/>
    <w:rsid w:val="004B6E64"/>
    <w:rsid w:val="007B5751"/>
    <w:rsid w:val="008A5964"/>
    <w:rsid w:val="00F8764F"/>
    <w:rsid w:val="00FB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11"/>
        <w:sz w:val="28"/>
        <w:szCs w:val="28"/>
        <w:u w:color="FFFFFF" w:themeColor="background1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1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4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7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2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9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1950</Words>
  <Characters>1113</Characters>
  <Application>Microsoft Office Word</Application>
  <DocSecurity>0</DocSecurity>
  <Lines>9</Lines>
  <Paragraphs>6</Paragraphs>
  <ScaleCrop>false</ScaleCrop>
  <Company>Grizli777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2022-02-25T15:56:00Z</dcterms:created>
  <dcterms:modified xsi:type="dcterms:W3CDTF">2022-02-25T16:05:00Z</dcterms:modified>
</cp:coreProperties>
</file>