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AEF" w:rsidRPr="00FA2AEF" w:rsidRDefault="00FA2AEF" w:rsidP="00FA2AEF">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rPr>
      </w:pPr>
      <w:r w:rsidRPr="00FA2AEF">
        <w:rPr>
          <w:rFonts w:ascii="Times New Roman" w:eastAsia="Times New Roman" w:hAnsi="Times New Roman" w:cs="Times New Roman"/>
          <w:b/>
          <w:bCs/>
          <w:color w:val="333333"/>
          <w:kern w:val="36"/>
          <w:sz w:val="45"/>
          <w:szCs w:val="45"/>
        </w:rPr>
        <w:t>Критерії оцінювання навчальних досягнень учнів з української мови та літератури</w:t>
      </w:r>
    </w:p>
    <w:p w:rsidR="00FA2AEF" w:rsidRPr="00FA2AEF" w:rsidRDefault="00FA2AEF" w:rsidP="00FA2AEF">
      <w:pPr>
        <w:shd w:val="clear" w:color="auto" w:fill="FFFFFF"/>
        <w:spacing w:line="240" w:lineRule="auto"/>
        <w:rPr>
          <w:rFonts w:ascii="Arial" w:eastAsia="Times New Roman" w:hAnsi="Arial" w:cs="Arial"/>
          <w:color w:val="333333"/>
          <w:sz w:val="21"/>
          <w:szCs w:val="21"/>
        </w:rPr>
      </w:pPr>
      <w:r w:rsidRPr="00FA2AEF">
        <w:rPr>
          <w:rFonts w:ascii="Arial" w:eastAsia="Times New Roman" w:hAnsi="Arial" w:cs="Arial"/>
          <w:color w:val="333333"/>
          <w:sz w:val="21"/>
          <w:szCs w:val="21"/>
        </w:rPr>
        <w:t> </w:t>
      </w:r>
    </w:p>
    <w:p w:rsidR="00FA2AEF" w:rsidRPr="00FA2AEF" w:rsidRDefault="00FA2AEF" w:rsidP="00FA2AEF">
      <w:pPr>
        <w:shd w:val="clear" w:color="auto" w:fill="FFFFFF"/>
        <w:spacing w:after="0" w:line="240" w:lineRule="auto"/>
        <w:rPr>
          <w:rFonts w:ascii="Arial" w:eastAsia="Times New Roman" w:hAnsi="Arial" w:cs="Arial"/>
          <w:color w:val="333333"/>
          <w:sz w:val="21"/>
          <w:szCs w:val="21"/>
        </w:rPr>
      </w:pPr>
      <w:r w:rsidRPr="00FA2AEF">
        <w:rPr>
          <w:rFonts w:ascii="Times New Roman" w:eastAsia="Times New Roman" w:hAnsi="Times New Roman" w:cs="Times New Roman"/>
          <w:color w:val="000000"/>
          <w:sz w:val="42"/>
          <w:szCs w:val="42"/>
          <w:bdr w:val="none" w:sz="0" w:space="0" w:color="auto" w:frame="1"/>
        </w:rPr>
        <w:t>Українська  література. Критерії оцінювання навчальних досягнень</w:t>
      </w:r>
    </w:p>
    <w:p w:rsidR="00FA2AEF" w:rsidRPr="00FA2AEF" w:rsidRDefault="00FA2AEF" w:rsidP="00FA2AEF">
      <w:pPr>
        <w:shd w:val="clear" w:color="auto" w:fill="FFFFFF"/>
        <w:spacing w:after="0" w:line="240" w:lineRule="auto"/>
        <w:rPr>
          <w:rFonts w:ascii="Arial" w:eastAsia="Times New Roman" w:hAnsi="Arial" w:cs="Arial"/>
          <w:color w:val="333333"/>
          <w:sz w:val="21"/>
          <w:szCs w:val="21"/>
        </w:rPr>
      </w:pPr>
      <w:r w:rsidRPr="00FA2AEF">
        <w:rPr>
          <w:rFonts w:ascii="Arial" w:eastAsia="Times New Roman" w:hAnsi="Arial" w:cs="Arial"/>
          <w:color w:val="000000"/>
          <w:sz w:val="21"/>
          <w:szCs w:val="21"/>
          <w:bdr w:val="none" w:sz="0" w:space="0" w:color="auto" w:frame="1"/>
          <w:shd w:val="clear" w:color="auto" w:fill="FFFFFF"/>
        </w:rPr>
        <w:t>Головною метою вивчення предметів „Українська література" в загальноосвітній школі є залучення учнів до найвищих досягнень національної та світової літератури і культури, національних і загальнолюдських духовних цінностей, розвиток творчих здібностей учнів, виховання в них естетичного смаку, високої читацької та загальної культури, вироблення вмінь самостійно ознайомлюватися зі зразками мистецтва слова, свідомо сприймати втілені в них естетичні й духовні цінності.</w:t>
      </w:r>
    </w:p>
    <w:p w:rsidR="00FA2AEF" w:rsidRPr="00FA2AEF" w:rsidRDefault="00FA2AEF" w:rsidP="00FA2AEF">
      <w:pPr>
        <w:shd w:val="clear" w:color="auto" w:fill="FFFFFF"/>
        <w:spacing w:after="0" w:line="240" w:lineRule="auto"/>
        <w:rPr>
          <w:rFonts w:ascii="Arial" w:eastAsia="Times New Roman" w:hAnsi="Arial" w:cs="Arial"/>
          <w:color w:val="333333"/>
          <w:sz w:val="21"/>
          <w:szCs w:val="21"/>
        </w:rPr>
      </w:pPr>
      <w:r w:rsidRPr="00FA2AEF">
        <w:rPr>
          <w:rFonts w:ascii="Arial" w:eastAsia="Times New Roman" w:hAnsi="Arial" w:cs="Arial"/>
          <w:color w:val="000000"/>
          <w:sz w:val="21"/>
          <w:szCs w:val="21"/>
          <w:bdr w:val="none" w:sz="0" w:space="0" w:color="auto" w:frame="1"/>
          <w:shd w:val="clear" w:color="auto" w:fill="FFFFFF"/>
        </w:rPr>
        <w:t>Для досягнення цієї мети слід вирішувати такі основні завдання:</w:t>
      </w:r>
    </w:p>
    <w:p w:rsidR="00FA2AEF" w:rsidRPr="00FA2AEF" w:rsidRDefault="00FA2AEF" w:rsidP="00FA2AEF">
      <w:pPr>
        <w:numPr>
          <w:ilvl w:val="0"/>
          <w:numId w:val="1"/>
        </w:numPr>
        <w:shd w:val="clear" w:color="auto" w:fill="FFFFFF"/>
        <w:spacing w:after="0" w:line="240" w:lineRule="auto"/>
        <w:ind w:left="225" w:right="225"/>
        <w:rPr>
          <w:rFonts w:ascii="Arial" w:eastAsia="Times New Roman" w:hAnsi="Arial" w:cs="Arial"/>
          <w:color w:val="333333"/>
          <w:sz w:val="21"/>
          <w:szCs w:val="21"/>
        </w:rPr>
      </w:pPr>
      <w:r w:rsidRPr="00FA2AEF">
        <w:rPr>
          <w:rFonts w:ascii="Arial" w:eastAsia="Times New Roman" w:hAnsi="Arial" w:cs="Arial"/>
          <w:color w:val="000000"/>
          <w:sz w:val="21"/>
          <w:szCs w:val="21"/>
          <w:bdr w:val="none" w:sz="0" w:space="0" w:color="auto" w:frame="1"/>
          <w:shd w:val="clear" w:color="auto" w:fill="FFFFFF"/>
        </w:rPr>
        <w:t>формувати в учнів уявлення про художню літературу як мистецтво слова, важливу складову системи мистецтв і духовної культури українського та інших народів світу;</w:t>
      </w:r>
    </w:p>
    <w:p w:rsidR="00FA2AEF" w:rsidRPr="00FA2AEF" w:rsidRDefault="00FA2AEF" w:rsidP="00FA2AEF">
      <w:pPr>
        <w:numPr>
          <w:ilvl w:val="0"/>
          <w:numId w:val="1"/>
        </w:numPr>
        <w:shd w:val="clear" w:color="auto" w:fill="FFFFFF"/>
        <w:spacing w:after="0" w:line="240" w:lineRule="auto"/>
        <w:ind w:left="225" w:right="225"/>
        <w:rPr>
          <w:rFonts w:ascii="Arial" w:eastAsia="Times New Roman" w:hAnsi="Arial" w:cs="Arial"/>
          <w:color w:val="333333"/>
          <w:sz w:val="21"/>
          <w:szCs w:val="21"/>
        </w:rPr>
      </w:pPr>
      <w:r w:rsidRPr="00FA2AEF">
        <w:rPr>
          <w:rFonts w:ascii="Arial" w:eastAsia="Times New Roman" w:hAnsi="Arial" w:cs="Arial"/>
          <w:color w:val="000000"/>
          <w:sz w:val="21"/>
          <w:szCs w:val="21"/>
          <w:bdr w:val="none" w:sz="0" w:space="0" w:color="auto" w:frame="1"/>
          <w:shd w:val="clear" w:color="auto" w:fill="FFFFFF"/>
        </w:rPr>
        <w:t>виховувати повагу до духовних скарбів українського народу та всього людства, расову, етнічну, соціальну, гендерну, релігійну, індивідуальну толерантність одночасно з принциповим нонконформізмом, здатністю формувати, формулювати й активно відстоювати власну точку зору, свою систему життєвих цінностей і пріоритетів, прагнення мати ніким не нав'язане світобачення, не бути об'єктом маніпуляцій, зберігати й примножувати кращі національні традиції, не сприймати культу сили й переваги матеріальних цінностей над духовними;</w:t>
      </w:r>
    </w:p>
    <w:p w:rsidR="00FA2AEF" w:rsidRPr="00FA2AEF" w:rsidRDefault="00FA2AEF" w:rsidP="00FA2AEF">
      <w:pPr>
        <w:numPr>
          <w:ilvl w:val="0"/>
          <w:numId w:val="1"/>
        </w:numPr>
        <w:shd w:val="clear" w:color="auto" w:fill="FFFFFF"/>
        <w:spacing w:after="0" w:line="240" w:lineRule="auto"/>
        <w:ind w:left="225" w:right="225"/>
        <w:rPr>
          <w:rFonts w:ascii="Arial" w:eastAsia="Times New Roman" w:hAnsi="Arial" w:cs="Arial"/>
          <w:color w:val="333333"/>
          <w:sz w:val="21"/>
          <w:szCs w:val="21"/>
        </w:rPr>
      </w:pPr>
      <w:r w:rsidRPr="00FA2AEF">
        <w:rPr>
          <w:rFonts w:ascii="Arial" w:eastAsia="Times New Roman" w:hAnsi="Arial" w:cs="Arial"/>
          <w:color w:val="000000"/>
          <w:sz w:val="21"/>
          <w:szCs w:val="21"/>
          <w:bdr w:val="none" w:sz="0" w:space="0" w:color="auto" w:frame="1"/>
          <w:shd w:val="clear" w:color="auto" w:fill="FFFFFF"/>
        </w:rPr>
        <w:t>навчати школярів сукупності відомостей про вершинні явища українського та світового літературного процесу, загальні закономірності його перебігу від найдавніших часів до сьогодення;</w:t>
      </w:r>
    </w:p>
    <w:p w:rsidR="00FA2AEF" w:rsidRPr="00FA2AEF" w:rsidRDefault="00FA2AEF" w:rsidP="00FA2AEF">
      <w:pPr>
        <w:numPr>
          <w:ilvl w:val="0"/>
          <w:numId w:val="1"/>
        </w:numPr>
        <w:shd w:val="clear" w:color="auto" w:fill="FFFFFF"/>
        <w:spacing w:after="0" w:line="240" w:lineRule="auto"/>
        <w:ind w:left="225" w:right="225"/>
        <w:rPr>
          <w:rFonts w:ascii="Arial" w:eastAsia="Times New Roman" w:hAnsi="Arial" w:cs="Arial"/>
          <w:color w:val="333333"/>
          <w:sz w:val="21"/>
          <w:szCs w:val="21"/>
        </w:rPr>
      </w:pPr>
      <w:r w:rsidRPr="00FA2AEF">
        <w:rPr>
          <w:rFonts w:ascii="Arial" w:eastAsia="Times New Roman" w:hAnsi="Arial" w:cs="Arial"/>
          <w:color w:val="000000"/>
          <w:sz w:val="21"/>
          <w:szCs w:val="21"/>
          <w:bdr w:val="none" w:sz="0" w:space="0" w:color="auto" w:frame="1"/>
          <w:shd w:val="clear" w:color="auto" w:fill="FFFFFF"/>
        </w:rPr>
        <w:t>давати школярам оптимальний обсяг літературознавчих понять і термінів, потрібних для повноцінного аналізу й інтерпретації художніх текстів, розуміння головних закономірностей перебігу літературного процесу;</w:t>
      </w:r>
    </w:p>
    <w:p w:rsidR="00FA2AEF" w:rsidRPr="00FA2AEF" w:rsidRDefault="00FA2AEF" w:rsidP="00FA2AEF">
      <w:pPr>
        <w:numPr>
          <w:ilvl w:val="0"/>
          <w:numId w:val="1"/>
        </w:numPr>
        <w:shd w:val="clear" w:color="auto" w:fill="FFFFFF"/>
        <w:spacing w:after="0" w:line="240" w:lineRule="auto"/>
        <w:ind w:left="225" w:right="225"/>
        <w:rPr>
          <w:rFonts w:ascii="Arial" w:eastAsia="Times New Roman" w:hAnsi="Arial" w:cs="Arial"/>
          <w:color w:val="333333"/>
          <w:sz w:val="21"/>
          <w:szCs w:val="21"/>
        </w:rPr>
      </w:pPr>
      <w:r w:rsidRPr="00FA2AEF">
        <w:rPr>
          <w:rFonts w:ascii="Arial" w:eastAsia="Times New Roman" w:hAnsi="Arial" w:cs="Arial"/>
          <w:color w:val="000000"/>
          <w:sz w:val="21"/>
          <w:szCs w:val="21"/>
          <w:bdr w:val="none" w:sz="0" w:space="0" w:color="auto" w:frame="1"/>
          <w:shd w:val="clear" w:color="auto" w:fill="FFFFFF"/>
        </w:rPr>
        <w:t>відпрацьовувати з учнями вміння й навички аналізу й інтерпретації художнього тексту, здатність сприймати його з урахуванням задуму й стилю автора, бачити кожен конкретний твір у літературному, культурному та історичному контекстах;</w:t>
      </w:r>
    </w:p>
    <w:p w:rsidR="00FA2AEF" w:rsidRPr="00FA2AEF" w:rsidRDefault="00FA2AEF" w:rsidP="00FA2AEF">
      <w:pPr>
        <w:numPr>
          <w:ilvl w:val="0"/>
          <w:numId w:val="1"/>
        </w:numPr>
        <w:shd w:val="clear" w:color="auto" w:fill="FFFFFF"/>
        <w:spacing w:after="0" w:line="240" w:lineRule="auto"/>
        <w:ind w:left="225" w:right="225"/>
        <w:rPr>
          <w:rFonts w:ascii="Arial" w:eastAsia="Times New Roman" w:hAnsi="Arial" w:cs="Arial"/>
          <w:color w:val="333333"/>
          <w:sz w:val="21"/>
          <w:szCs w:val="21"/>
        </w:rPr>
      </w:pPr>
      <w:r w:rsidRPr="00FA2AEF">
        <w:rPr>
          <w:rFonts w:ascii="Arial" w:eastAsia="Times New Roman" w:hAnsi="Arial" w:cs="Arial"/>
          <w:color w:val="000000"/>
          <w:sz w:val="21"/>
          <w:szCs w:val="21"/>
          <w:bdr w:val="none" w:sz="0" w:space="0" w:color="auto" w:frame="1"/>
          <w:shd w:val="clear" w:color="auto" w:fill="FFFFFF"/>
        </w:rPr>
        <w:t>навчати школярів визначати національну своєрідність і загальнолюдську значущість літературних творів, у тому числі шляхом зіставлення зі зразками різних національних літератур та різних видів мистецтв;</w:t>
      </w:r>
    </w:p>
    <w:p w:rsidR="00FA2AEF" w:rsidRPr="00FA2AEF" w:rsidRDefault="00FA2AEF" w:rsidP="00FA2AEF">
      <w:pPr>
        <w:numPr>
          <w:ilvl w:val="0"/>
          <w:numId w:val="1"/>
        </w:numPr>
        <w:shd w:val="clear" w:color="auto" w:fill="FFFFFF"/>
        <w:spacing w:after="0" w:line="240" w:lineRule="auto"/>
        <w:ind w:left="225" w:right="225"/>
        <w:rPr>
          <w:rFonts w:ascii="Arial" w:eastAsia="Times New Roman" w:hAnsi="Arial" w:cs="Arial"/>
          <w:color w:val="333333"/>
          <w:sz w:val="21"/>
          <w:szCs w:val="21"/>
        </w:rPr>
      </w:pPr>
      <w:r w:rsidRPr="00FA2AEF">
        <w:rPr>
          <w:rFonts w:ascii="Arial" w:eastAsia="Times New Roman" w:hAnsi="Arial" w:cs="Arial"/>
          <w:color w:val="000000"/>
          <w:sz w:val="21"/>
          <w:szCs w:val="21"/>
          <w:bdr w:val="none" w:sz="0" w:space="0" w:color="auto" w:frame="1"/>
          <w:shd w:val="clear" w:color="auto" w:fill="FFFFFF"/>
        </w:rPr>
        <w:t>розвивати усне й писемне мовлення школярів, їхнє мислення (образне, асоціативне, абстрактне, логічне тощо);</w:t>
      </w:r>
    </w:p>
    <w:p w:rsidR="00FA2AEF" w:rsidRPr="00FA2AEF" w:rsidRDefault="00FA2AEF" w:rsidP="00FA2AEF">
      <w:pPr>
        <w:numPr>
          <w:ilvl w:val="0"/>
          <w:numId w:val="1"/>
        </w:numPr>
        <w:shd w:val="clear" w:color="auto" w:fill="FFFFFF"/>
        <w:spacing w:after="0" w:line="240" w:lineRule="auto"/>
        <w:ind w:left="225" w:right="225"/>
        <w:rPr>
          <w:rFonts w:ascii="Arial" w:eastAsia="Times New Roman" w:hAnsi="Arial" w:cs="Arial"/>
          <w:color w:val="333333"/>
          <w:sz w:val="21"/>
          <w:szCs w:val="21"/>
        </w:rPr>
      </w:pPr>
      <w:r w:rsidRPr="00FA2AEF">
        <w:rPr>
          <w:rFonts w:ascii="Arial" w:eastAsia="Times New Roman" w:hAnsi="Arial" w:cs="Arial"/>
          <w:color w:val="000000"/>
          <w:sz w:val="21"/>
          <w:szCs w:val="21"/>
          <w:bdr w:val="none" w:sz="0" w:space="0" w:color="auto" w:frame="1"/>
          <w:shd w:val="clear" w:color="auto" w:fill="FFFFFF"/>
        </w:rPr>
        <w:t>формувати в учнів потребу в читанні літературних творів, здатність насолоджуватися мистецтвом слова, засвоювати духовно-естетичний потенціал художньої літератури, реалізувати його у власному житті;</w:t>
      </w:r>
    </w:p>
    <w:p w:rsidR="00FA2AEF" w:rsidRPr="00FA2AEF" w:rsidRDefault="00FA2AEF" w:rsidP="00FA2AEF">
      <w:pPr>
        <w:numPr>
          <w:ilvl w:val="0"/>
          <w:numId w:val="1"/>
        </w:numPr>
        <w:shd w:val="clear" w:color="auto" w:fill="FFFFFF"/>
        <w:spacing w:after="0" w:line="240" w:lineRule="auto"/>
        <w:ind w:left="225" w:right="225"/>
        <w:rPr>
          <w:rFonts w:ascii="Arial" w:eastAsia="Times New Roman" w:hAnsi="Arial" w:cs="Arial"/>
          <w:color w:val="333333"/>
          <w:sz w:val="21"/>
          <w:szCs w:val="21"/>
        </w:rPr>
      </w:pPr>
      <w:r w:rsidRPr="00FA2AEF">
        <w:rPr>
          <w:rFonts w:ascii="Arial" w:eastAsia="Times New Roman" w:hAnsi="Arial" w:cs="Arial"/>
          <w:color w:val="000000"/>
          <w:sz w:val="21"/>
          <w:szCs w:val="21"/>
          <w:bdr w:val="none" w:sz="0" w:space="0" w:color="auto" w:frame="1"/>
          <w:shd w:val="clear" w:color="auto" w:fill="FFFFFF"/>
        </w:rPr>
        <w:t>відпрацьовувати навички розрізнення явищ елітарної та масової культури;</w:t>
      </w:r>
    </w:p>
    <w:p w:rsidR="00FA2AEF" w:rsidRPr="00FA2AEF" w:rsidRDefault="00FA2AEF" w:rsidP="00FA2AEF">
      <w:pPr>
        <w:numPr>
          <w:ilvl w:val="0"/>
          <w:numId w:val="1"/>
        </w:numPr>
        <w:shd w:val="clear" w:color="auto" w:fill="FFFFFF"/>
        <w:spacing w:after="0" w:line="240" w:lineRule="auto"/>
        <w:ind w:left="225" w:right="225"/>
        <w:rPr>
          <w:rFonts w:ascii="Arial" w:eastAsia="Times New Roman" w:hAnsi="Arial" w:cs="Arial"/>
          <w:color w:val="333333"/>
          <w:sz w:val="21"/>
          <w:szCs w:val="21"/>
        </w:rPr>
      </w:pPr>
      <w:r w:rsidRPr="00FA2AEF">
        <w:rPr>
          <w:rFonts w:ascii="Arial" w:eastAsia="Times New Roman" w:hAnsi="Arial" w:cs="Arial"/>
          <w:color w:val="000000"/>
          <w:sz w:val="21"/>
          <w:szCs w:val="21"/>
          <w:bdr w:val="none" w:sz="0" w:space="0" w:color="auto" w:frame="1"/>
          <w:shd w:val="clear" w:color="auto" w:fill="FFFFFF"/>
        </w:rPr>
        <w:t>прищеплювати школярам високий естетичний смак.</w:t>
      </w:r>
    </w:p>
    <w:p w:rsidR="00FA2AEF" w:rsidRPr="00FA2AEF" w:rsidRDefault="00FA2AEF" w:rsidP="00FA2AEF">
      <w:pPr>
        <w:shd w:val="clear" w:color="auto" w:fill="FFFFFF"/>
        <w:spacing w:after="0" w:line="240" w:lineRule="auto"/>
        <w:rPr>
          <w:rFonts w:ascii="Arial" w:eastAsia="Times New Roman" w:hAnsi="Arial" w:cs="Arial"/>
          <w:color w:val="333333"/>
          <w:sz w:val="21"/>
          <w:szCs w:val="21"/>
        </w:rPr>
      </w:pPr>
      <w:r w:rsidRPr="00FA2AEF">
        <w:rPr>
          <w:rFonts w:ascii="Arial" w:eastAsia="Times New Roman" w:hAnsi="Arial" w:cs="Arial"/>
          <w:color w:val="000000"/>
          <w:sz w:val="21"/>
          <w:szCs w:val="21"/>
          <w:bdr w:val="none" w:sz="0" w:space="0" w:color="auto" w:frame="1"/>
          <w:shd w:val="clear" w:color="auto" w:fill="FFFFFF"/>
        </w:rPr>
        <w:t>Об'єктом вивчення в курсах української та зарубіжної літератури та літератур національних меншин є художній твір, його естетична природа та духовно-етична сутність. Аналіз та інтерпретація літературного твору мають спиратися на ґрунтовне знання тексту, докладний розгляд ключових епізодів, доречне цитування, виразне читання окремих творів або їх фрагментів тощо. Теоретичні аспекти вивчення твору при цьому слід розглядати не як самоціль, а як один із засобів визначення своєрідності його поетики. На уроках української літератури та літератур національних меншин учні працюють з текстами, написаними мовою оригіналу, на уроках зарубіжної літератури - з літературними творами, перекладеними українською мовою, а за умови готовності школярів - мовою оригіналу.</w:t>
      </w:r>
    </w:p>
    <w:p w:rsidR="00FA2AEF" w:rsidRPr="00FA2AEF" w:rsidRDefault="00FA2AEF" w:rsidP="00FA2AEF">
      <w:pPr>
        <w:shd w:val="clear" w:color="auto" w:fill="FFFFFF"/>
        <w:spacing w:after="0" w:line="240" w:lineRule="auto"/>
        <w:rPr>
          <w:rFonts w:ascii="Arial" w:eastAsia="Times New Roman" w:hAnsi="Arial" w:cs="Arial"/>
          <w:color w:val="333333"/>
          <w:sz w:val="21"/>
          <w:szCs w:val="21"/>
        </w:rPr>
      </w:pPr>
      <w:r w:rsidRPr="00FA2AEF">
        <w:rPr>
          <w:rFonts w:ascii="Arial" w:eastAsia="Times New Roman" w:hAnsi="Arial" w:cs="Arial"/>
          <w:color w:val="000000"/>
          <w:sz w:val="21"/>
          <w:szCs w:val="21"/>
          <w:bdr w:val="none" w:sz="0" w:space="0" w:color="auto" w:frame="1"/>
          <w:shd w:val="clear" w:color="auto" w:fill="FFFFFF"/>
        </w:rPr>
        <w:t xml:space="preserve">Моніторинг і оцінювання результативності навчання належать до найважливіших аспектів навчального процесу і значною мірою визначають його якість. На уроках літератури домінантною формою навчання і здійснення контролю за досягнутими результатами є діалог, </w:t>
      </w:r>
      <w:r w:rsidRPr="00FA2AEF">
        <w:rPr>
          <w:rFonts w:ascii="Arial" w:eastAsia="Times New Roman" w:hAnsi="Arial" w:cs="Arial"/>
          <w:color w:val="000000"/>
          <w:sz w:val="21"/>
          <w:szCs w:val="21"/>
          <w:bdr w:val="none" w:sz="0" w:space="0" w:color="auto" w:frame="1"/>
          <w:shd w:val="clear" w:color="auto" w:fill="FFFFFF"/>
        </w:rPr>
        <w:lastRenderedPageBreak/>
        <w:t>який відбувається на всіх етапах навчальної діяльності і до якого учнів залучає вчитель, спонукаючи розмірковувати, робити узагальнення і висновки, висловлювати власні думки, оцінювати. Під час такого оцінювання обов'язковим має стати контроль за прочитанням кожним учнем програмових творів, визначення рівня засвоєння їхнього змісту та вироблення вмінь і навичок їхнього аналізу й інтерпретації, перевірка виконання усних і письмових робіт.</w:t>
      </w:r>
    </w:p>
    <w:p w:rsidR="00FA2AEF" w:rsidRPr="00FA2AEF" w:rsidRDefault="00FA2AEF" w:rsidP="00FA2AEF">
      <w:pPr>
        <w:shd w:val="clear" w:color="auto" w:fill="FFFFFF"/>
        <w:spacing w:after="0" w:line="240" w:lineRule="auto"/>
        <w:rPr>
          <w:rFonts w:ascii="Arial" w:eastAsia="Times New Roman" w:hAnsi="Arial" w:cs="Arial"/>
          <w:color w:val="333333"/>
          <w:sz w:val="21"/>
          <w:szCs w:val="21"/>
        </w:rPr>
      </w:pPr>
      <w:r w:rsidRPr="00FA2AEF">
        <w:rPr>
          <w:rFonts w:ascii="Arial" w:eastAsia="Times New Roman" w:hAnsi="Arial" w:cs="Arial"/>
          <w:color w:val="000000"/>
          <w:sz w:val="21"/>
          <w:szCs w:val="21"/>
          <w:bdr w:val="none" w:sz="0" w:space="0" w:color="auto" w:frame="1"/>
          <w:shd w:val="clear" w:color="auto" w:fill="FFFFFF"/>
        </w:rPr>
        <w:t>Оцінювання навчальних досягнень учнів з української  літератури має здійснюватися за такими критеріями:</w:t>
      </w:r>
    </w:p>
    <w:tbl>
      <w:tblPr>
        <w:tblW w:w="9345" w:type="dxa"/>
        <w:tblBorders>
          <w:top w:val="single" w:sz="8" w:space="0" w:color="B4AAAA"/>
          <w:left w:val="single" w:sz="8" w:space="0" w:color="B4AAAA"/>
          <w:bottom w:val="single" w:sz="8" w:space="0" w:color="B4AAAA"/>
          <w:right w:val="single" w:sz="8" w:space="0" w:color="B4AAAA"/>
        </w:tblBorders>
        <w:shd w:val="clear" w:color="auto" w:fill="FFFFFF"/>
        <w:tblCellMar>
          <w:left w:w="0" w:type="dxa"/>
          <w:right w:w="0" w:type="dxa"/>
        </w:tblCellMar>
        <w:tblLook w:val="04A0"/>
      </w:tblPr>
      <w:tblGrid>
        <w:gridCol w:w="1629"/>
        <w:gridCol w:w="734"/>
        <w:gridCol w:w="6982"/>
      </w:tblGrid>
      <w:tr w:rsidR="00FA2AEF" w:rsidRPr="00FA2AEF" w:rsidTr="00FA2AEF">
        <w:tc>
          <w:tcPr>
            <w:tcW w:w="1620" w:type="dxa"/>
            <w:tcBorders>
              <w:top w:val="single" w:sz="8" w:space="0" w:color="B4AAAA"/>
              <w:left w:val="single" w:sz="8" w:space="0" w:color="B4AAAA"/>
              <w:bottom w:val="single" w:sz="8" w:space="0" w:color="B4AAAA"/>
              <w:right w:val="single" w:sz="8" w:space="0" w:color="B4AAAA"/>
            </w:tcBorders>
            <w:shd w:val="clear" w:color="auto" w:fill="FFFFFF"/>
            <w:tcMar>
              <w:top w:w="30" w:type="dxa"/>
              <w:left w:w="150" w:type="dxa"/>
              <w:bottom w:w="30" w:type="dxa"/>
              <w:right w:w="150" w:type="dxa"/>
            </w:tcMar>
            <w:hideMark/>
          </w:tcPr>
          <w:p w:rsidR="00FA2AEF" w:rsidRPr="00FA2AEF" w:rsidRDefault="00FA2AEF" w:rsidP="00FA2AEF">
            <w:pPr>
              <w:spacing w:after="0" w:line="240" w:lineRule="auto"/>
              <w:jc w:val="center"/>
              <w:rPr>
                <w:rFonts w:ascii="Times New Roman" w:eastAsia="Times New Roman" w:hAnsi="Times New Roman" w:cs="Times New Roman"/>
                <w:sz w:val="24"/>
                <w:szCs w:val="24"/>
              </w:rPr>
            </w:pPr>
            <w:r w:rsidRPr="00FA2AEF">
              <w:rPr>
                <w:rFonts w:ascii="Arial" w:eastAsia="Times New Roman" w:hAnsi="Arial" w:cs="Arial"/>
                <w:b/>
                <w:bCs/>
                <w:color w:val="666666"/>
                <w:sz w:val="17"/>
                <w:szCs w:val="17"/>
                <w:bdr w:val="none" w:sz="0" w:space="0" w:color="auto" w:frame="1"/>
              </w:rPr>
              <w:t>Рівні навчальних досягнень</w:t>
            </w:r>
          </w:p>
        </w:tc>
        <w:tc>
          <w:tcPr>
            <w:tcW w:w="720" w:type="dxa"/>
            <w:tcBorders>
              <w:top w:val="single" w:sz="8" w:space="0" w:color="B4AAAA"/>
              <w:left w:val="nil"/>
              <w:bottom w:val="single" w:sz="8" w:space="0" w:color="B4AAAA"/>
              <w:right w:val="single" w:sz="8" w:space="0" w:color="B4AAAA"/>
            </w:tcBorders>
            <w:shd w:val="clear" w:color="auto" w:fill="FFFFFF"/>
            <w:tcMar>
              <w:top w:w="30" w:type="dxa"/>
              <w:left w:w="150" w:type="dxa"/>
              <w:bottom w:w="30" w:type="dxa"/>
              <w:right w:w="150" w:type="dxa"/>
            </w:tcMar>
            <w:hideMark/>
          </w:tcPr>
          <w:p w:rsidR="00FA2AEF" w:rsidRPr="00FA2AEF" w:rsidRDefault="00FA2AEF" w:rsidP="00FA2AEF">
            <w:pPr>
              <w:spacing w:after="0" w:line="240" w:lineRule="auto"/>
              <w:jc w:val="center"/>
              <w:rPr>
                <w:rFonts w:ascii="Times New Roman" w:eastAsia="Times New Roman" w:hAnsi="Times New Roman" w:cs="Times New Roman"/>
                <w:sz w:val="24"/>
                <w:szCs w:val="24"/>
              </w:rPr>
            </w:pPr>
            <w:r w:rsidRPr="00FA2AEF">
              <w:rPr>
                <w:rFonts w:ascii="Arial" w:eastAsia="Times New Roman" w:hAnsi="Arial" w:cs="Arial"/>
                <w:b/>
                <w:bCs/>
                <w:color w:val="666666"/>
                <w:sz w:val="17"/>
                <w:szCs w:val="17"/>
                <w:bdr w:val="none" w:sz="0" w:space="0" w:color="auto" w:frame="1"/>
              </w:rPr>
              <w:t>Бали</w:t>
            </w:r>
          </w:p>
        </w:tc>
        <w:tc>
          <w:tcPr>
            <w:tcW w:w="6945" w:type="dxa"/>
            <w:tcBorders>
              <w:top w:val="single" w:sz="8" w:space="0" w:color="B4AAAA"/>
              <w:left w:val="nil"/>
              <w:bottom w:val="single" w:sz="8" w:space="0" w:color="B4AAAA"/>
              <w:right w:val="single" w:sz="8" w:space="0" w:color="B4AAAA"/>
            </w:tcBorders>
            <w:shd w:val="clear" w:color="auto" w:fill="FFFFFF"/>
            <w:tcMar>
              <w:top w:w="30" w:type="dxa"/>
              <w:left w:w="150" w:type="dxa"/>
              <w:bottom w:w="30" w:type="dxa"/>
              <w:right w:w="150" w:type="dxa"/>
            </w:tcMar>
            <w:hideMark/>
          </w:tcPr>
          <w:p w:rsidR="00FA2AEF" w:rsidRPr="00FA2AEF" w:rsidRDefault="00FA2AEF" w:rsidP="00FA2AEF">
            <w:pPr>
              <w:spacing w:after="0" w:line="240" w:lineRule="auto"/>
              <w:jc w:val="center"/>
              <w:rPr>
                <w:rFonts w:ascii="Times New Roman" w:eastAsia="Times New Roman" w:hAnsi="Times New Roman" w:cs="Times New Roman"/>
                <w:sz w:val="24"/>
                <w:szCs w:val="24"/>
              </w:rPr>
            </w:pPr>
            <w:r w:rsidRPr="00FA2AEF">
              <w:rPr>
                <w:rFonts w:ascii="Arial" w:eastAsia="Times New Roman" w:hAnsi="Arial" w:cs="Arial"/>
                <w:b/>
                <w:bCs/>
                <w:color w:val="666666"/>
                <w:sz w:val="17"/>
                <w:szCs w:val="17"/>
                <w:bdr w:val="none" w:sz="0" w:space="0" w:color="auto" w:frame="1"/>
              </w:rPr>
              <w:t>Критерії оцінювання навчальних досягнень учнів</w:t>
            </w:r>
          </w:p>
        </w:tc>
      </w:tr>
      <w:tr w:rsidR="00FA2AEF" w:rsidRPr="00FA2AEF" w:rsidTr="00FA2AEF">
        <w:tc>
          <w:tcPr>
            <w:tcW w:w="1620" w:type="dxa"/>
            <w:vMerge w:val="restart"/>
            <w:tcBorders>
              <w:top w:val="nil"/>
              <w:left w:val="single" w:sz="8" w:space="0" w:color="B4AAAA"/>
              <w:bottom w:val="single" w:sz="8" w:space="0" w:color="B4AAAA"/>
              <w:right w:val="single" w:sz="8" w:space="0" w:color="B4AAAA"/>
            </w:tcBorders>
            <w:shd w:val="clear" w:color="auto" w:fill="FFFFFF"/>
            <w:tcMar>
              <w:top w:w="30" w:type="dxa"/>
              <w:left w:w="150" w:type="dxa"/>
              <w:bottom w:w="30" w:type="dxa"/>
              <w:right w:w="150" w:type="dxa"/>
            </w:tcMar>
            <w:hideMark/>
          </w:tcPr>
          <w:p w:rsidR="00FA2AEF" w:rsidRPr="00FA2AEF" w:rsidRDefault="00FA2AEF" w:rsidP="00FA2AEF">
            <w:pPr>
              <w:spacing w:after="0" w:line="240" w:lineRule="auto"/>
              <w:rPr>
                <w:rFonts w:ascii="Times New Roman" w:eastAsia="Times New Roman" w:hAnsi="Times New Roman" w:cs="Times New Roman"/>
                <w:sz w:val="24"/>
                <w:szCs w:val="24"/>
              </w:rPr>
            </w:pPr>
            <w:r w:rsidRPr="00FA2AEF">
              <w:rPr>
                <w:rFonts w:ascii="Calibri" w:eastAsia="Times New Roman" w:hAnsi="Calibri" w:cs="Calibri"/>
                <w:bdr w:val="none" w:sz="0" w:space="0" w:color="auto" w:frame="1"/>
              </w:rPr>
              <w:t> </w:t>
            </w:r>
          </w:p>
          <w:p w:rsidR="00FA2AEF" w:rsidRPr="00FA2AEF" w:rsidRDefault="00FA2AEF" w:rsidP="00FA2AEF">
            <w:pPr>
              <w:spacing w:after="0" w:line="240" w:lineRule="auto"/>
              <w:jc w:val="center"/>
              <w:rPr>
                <w:rFonts w:ascii="Times New Roman" w:eastAsia="Times New Roman" w:hAnsi="Times New Roman" w:cs="Times New Roman"/>
                <w:sz w:val="24"/>
                <w:szCs w:val="24"/>
              </w:rPr>
            </w:pPr>
            <w:r w:rsidRPr="00FA2AEF">
              <w:rPr>
                <w:rFonts w:ascii="Arial" w:eastAsia="Times New Roman" w:hAnsi="Arial" w:cs="Arial"/>
                <w:b/>
                <w:bCs/>
                <w:color w:val="666666"/>
                <w:sz w:val="17"/>
                <w:szCs w:val="17"/>
                <w:bdr w:val="none" w:sz="0" w:space="0" w:color="auto" w:frame="1"/>
              </w:rPr>
              <w:t>I. Початковий</w:t>
            </w:r>
          </w:p>
        </w:tc>
        <w:tc>
          <w:tcPr>
            <w:tcW w:w="720"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FA2AEF" w:rsidRPr="00FA2AEF" w:rsidRDefault="00FA2AEF" w:rsidP="00FA2AEF">
            <w:pPr>
              <w:spacing w:after="0" w:line="240" w:lineRule="auto"/>
              <w:jc w:val="center"/>
              <w:rPr>
                <w:rFonts w:ascii="Times New Roman" w:eastAsia="Times New Roman" w:hAnsi="Times New Roman" w:cs="Times New Roman"/>
                <w:sz w:val="24"/>
                <w:szCs w:val="24"/>
              </w:rPr>
            </w:pPr>
            <w:r w:rsidRPr="00FA2AEF">
              <w:rPr>
                <w:rFonts w:ascii="Arial" w:eastAsia="Times New Roman" w:hAnsi="Arial" w:cs="Arial"/>
                <w:b/>
                <w:bCs/>
                <w:color w:val="666666"/>
                <w:sz w:val="17"/>
                <w:szCs w:val="17"/>
                <w:bdr w:val="none" w:sz="0" w:space="0" w:color="auto" w:frame="1"/>
              </w:rPr>
              <w:t>1</w:t>
            </w:r>
          </w:p>
        </w:tc>
        <w:tc>
          <w:tcPr>
            <w:tcW w:w="6945"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FA2AEF" w:rsidRPr="00FA2AEF" w:rsidRDefault="00FA2AEF" w:rsidP="00FA2AEF">
            <w:pPr>
              <w:spacing w:after="0" w:line="240" w:lineRule="auto"/>
              <w:rPr>
                <w:rFonts w:ascii="Times New Roman" w:eastAsia="Times New Roman" w:hAnsi="Times New Roman" w:cs="Times New Roman"/>
                <w:sz w:val="24"/>
                <w:szCs w:val="24"/>
              </w:rPr>
            </w:pPr>
            <w:r w:rsidRPr="00FA2AEF">
              <w:rPr>
                <w:rFonts w:ascii="Arial" w:eastAsia="Times New Roman" w:hAnsi="Arial" w:cs="Arial"/>
                <w:color w:val="666666"/>
                <w:sz w:val="17"/>
                <w:szCs w:val="17"/>
                <w:bdr w:val="none" w:sz="0" w:space="0" w:color="auto" w:frame="1"/>
              </w:rPr>
              <w:t>Учень (учениця) на елементарному рівні відтворює матеріал, називаючи окремий літературний факт або явище (автора й назву твору, окремих літературних персонажів тощо)</w:t>
            </w:r>
          </w:p>
        </w:tc>
      </w:tr>
      <w:tr w:rsidR="00FA2AEF" w:rsidRPr="00FA2AEF" w:rsidTr="00FA2AEF">
        <w:tc>
          <w:tcPr>
            <w:tcW w:w="0" w:type="auto"/>
            <w:vMerge/>
            <w:tcBorders>
              <w:top w:val="nil"/>
              <w:left w:val="single" w:sz="8" w:space="0" w:color="B4AAAA"/>
              <w:bottom w:val="single" w:sz="8" w:space="0" w:color="B4AAAA"/>
              <w:right w:val="single" w:sz="8" w:space="0" w:color="B4AAAA"/>
            </w:tcBorders>
            <w:shd w:val="clear" w:color="auto" w:fill="FFFFFF"/>
            <w:vAlign w:val="center"/>
            <w:hideMark/>
          </w:tcPr>
          <w:p w:rsidR="00FA2AEF" w:rsidRPr="00FA2AEF" w:rsidRDefault="00FA2AEF" w:rsidP="00FA2AEF">
            <w:pPr>
              <w:spacing w:after="0" w:line="240" w:lineRule="auto"/>
              <w:rPr>
                <w:rFonts w:ascii="Times New Roman" w:eastAsia="Times New Roman" w:hAnsi="Times New Roman" w:cs="Times New Roman"/>
                <w:sz w:val="24"/>
                <w:szCs w:val="24"/>
              </w:rPr>
            </w:pPr>
          </w:p>
        </w:tc>
        <w:tc>
          <w:tcPr>
            <w:tcW w:w="720"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FA2AEF" w:rsidRPr="00FA2AEF" w:rsidRDefault="00FA2AEF" w:rsidP="00FA2AEF">
            <w:pPr>
              <w:spacing w:after="0" w:line="240" w:lineRule="auto"/>
              <w:jc w:val="center"/>
              <w:rPr>
                <w:rFonts w:ascii="Times New Roman" w:eastAsia="Times New Roman" w:hAnsi="Times New Roman" w:cs="Times New Roman"/>
                <w:sz w:val="24"/>
                <w:szCs w:val="24"/>
              </w:rPr>
            </w:pPr>
            <w:r w:rsidRPr="00FA2AEF">
              <w:rPr>
                <w:rFonts w:ascii="Arial" w:eastAsia="Times New Roman" w:hAnsi="Arial" w:cs="Arial"/>
                <w:b/>
                <w:bCs/>
                <w:color w:val="666666"/>
                <w:sz w:val="17"/>
                <w:szCs w:val="17"/>
                <w:bdr w:val="none" w:sz="0" w:space="0" w:color="auto" w:frame="1"/>
              </w:rPr>
              <w:t>2</w:t>
            </w:r>
          </w:p>
        </w:tc>
        <w:tc>
          <w:tcPr>
            <w:tcW w:w="6945"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FA2AEF" w:rsidRPr="00FA2AEF" w:rsidRDefault="00FA2AEF" w:rsidP="00FA2AEF">
            <w:pPr>
              <w:spacing w:after="0" w:line="240" w:lineRule="auto"/>
              <w:rPr>
                <w:rFonts w:ascii="Times New Roman" w:eastAsia="Times New Roman" w:hAnsi="Times New Roman" w:cs="Times New Roman"/>
                <w:sz w:val="24"/>
                <w:szCs w:val="24"/>
              </w:rPr>
            </w:pPr>
            <w:r w:rsidRPr="00FA2AEF">
              <w:rPr>
                <w:rFonts w:ascii="Arial" w:eastAsia="Times New Roman" w:hAnsi="Arial" w:cs="Arial"/>
                <w:color w:val="666666"/>
                <w:sz w:val="17"/>
                <w:szCs w:val="17"/>
                <w:bdr w:val="none" w:sz="0" w:space="0" w:color="auto" w:frame="1"/>
              </w:rPr>
              <w:t>Учень (учениця) розуміє навчальний матеріал і може відтворити фрагмент із нього окремим реченням (називає окремі факти з життя та творчості письменника, головних персонажів твору, упізнає за описом окремого персонажа твору, упізнає, з якого твору взято уривок тощо)</w:t>
            </w:r>
          </w:p>
        </w:tc>
      </w:tr>
      <w:tr w:rsidR="00FA2AEF" w:rsidRPr="00FA2AEF" w:rsidTr="00FA2AEF">
        <w:tc>
          <w:tcPr>
            <w:tcW w:w="0" w:type="auto"/>
            <w:vMerge/>
            <w:tcBorders>
              <w:top w:val="nil"/>
              <w:left w:val="single" w:sz="8" w:space="0" w:color="B4AAAA"/>
              <w:bottom w:val="single" w:sz="8" w:space="0" w:color="B4AAAA"/>
              <w:right w:val="single" w:sz="8" w:space="0" w:color="B4AAAA"/>
            </w:tcBorders>
            <w:shd w:val="clear" w:color="auto" w:fill="FFFFFF"/>
            <w:vAlign w:val="center"/>
            <w:hideMark/>
          </w:tcPr>
          <w:p w:rsidR="00FA2AEF" w:rsidRPr="00FA2AEF" w:rsidRDefault="00FA2AEF" w:rsidP="00FA2AEF">
            <w:pPr>
              <w:spacing w:after="0" w:line="240" w:lineRule="auto"/>
              <w:rPr>
                <w:rFonts w:ascii="Times New Roman" w:eastAsia="Times New Roman" w:hAnsi="Times New Roman" w:cs="Times New Roman"/>
                <w:sz w:val="24"/>
                <w:szCs w:val="24"/>
              </w:rPr>
            </w:pPr>
          </w:p>
        </w:tc>
        <w:tc>
          <w:tcPr>
            <w:tcW w:w="720"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FA2AEF" w:rsidRPr="00FA2AEF" w:rsidRDefault="00FA2AEF" w:rsidP="00FA2AEF">
            <w:pPr>
              <w:spacing w:after="0" w:line="240" w:lineRule="auto"/>
              <w:jc w:val="center"/>
              <w:rPr>
                <w:rFonts w:ascii="Times New Roman" w:eastAsia="Times New Roman" w:hAnsi="Times New Roman" w:cs="Times New Roman"/>
                <w:sz w:val="24"/>
                <w:szCs w:val="24"/>
              </w:rPr>
            </w:pPr>
            <w:r w:rsidRPr="00FA2AEF">
              <w:rPr>
                <w:rFonts w:ascii="Arial" w:eastAsia="Times New Roman" w:hAnsi="Arial" w:cs="Arial"/>
                <w:b/>
                <w:bCs/>
                <w:color w:val="666666"/>
                <w:sz w:val="17"/>
                <w:szCs w:val="17"/>
                <w:bdr w:val="none" w:sz="0" w:space="0" w:color="auto" w:frame="1"/>
              </w:rPr>
              <w:t>3</w:t>
            </w:r>
          </w:p>
        </w:tc>
        <w:tc>
          <w:tcPr>
            <w:tcW w:w="6945"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FA2AEF" w:rsidRPr="00FA2AEF" w:rsidRDefault="00FA2AEF" w:rsidP="00FA2AEF">
            <w:pPr>
              <w:spacing w:after="0" w:line="240" w:lineRule="auto"/>
              <w:rPr>
                <w:rFonts w:ascii="Times New Roman" w:eastAsia="Times New Roman" w:hAnsi="Times New Roman" w:cs="Times New Roman"/>
                <w:sz w:val="24"/>
                <w:szCs w:val="24"/>
              </w:rPr>
            </w:pPr>
            <w:r w:rsidRPr="00FA2AEF">
              <w:rPr>
                <w:rFonts w:ascii="Arial" w:eastAsia="Times New Roman" w:hAnsi="Arial" w:cs="Arial"/>
                <w:color w:val="666666"/>
                <w:sz w:val="17"/>
                <w:szCs w:val="17"/>
                <w:bdr w:val="none" w:sz="0" w:space="0" w:color="auto" w:frame="1"/>
              </w:rPr>
              <w:t>Учень (учениця) розуміє навчальний матеріал і за допомогою вчителя дає відповідь у формі висловлювання (відтворює зміст у певній послідовності, називає на репродуктивному рівні жанр твору, упізнає літературний факт за описом або визначенням)</w:t>
            </w:r>
          </w:p>
        </w:tc>
      </w:tr>
      <w:tr w:rsidR="00FA2AEF" w:rsidRPr="00FA2AEF" w:rsidTr="00FA2AEF">
        <w:tc>
          <w:tcPr>
            <w:tcW w:w="1620" w:type="dxa"/>
            <w:vMerge w:val="restart"/>
            <w:tcBorders>
              <w:top w:val="nil"/>
              <w:left w:val="single" w:sz="8" w:space="0" w:color="B4AAAA"/>
              <w:bottom w:val="single" w:sz="8" w:space="0" w:color="B4AAAA"/>
              <w:right w:val="single" w:sz="8" w:space="0" w:color="B4AAAA"/>
            </w:tcBorders>
            <w:shd w:val="clear" w:color="auto" w:fill="FFFFFF"/>
            <w:tcMar>
              <w:top w:w="30" w:type="dxa"/>
              <w:left w:w="150" w:type="dxa"/>
              <w:bottom w:w="30" w:type="dxa"/>
              <w:right w:w="150" w:type="dxa"/>
            </w:tcMar>
            <w:hideMark/>
          </w:tcPr>
          <w:p w:rsidR="00FA2AEF" w:rsidRPr="00FA2AEF" w:rsidRDefault="00FA2AEF" w:rsidP="00FA2AEF">
            <w:pPr>
              <w:spacing w:after="0" w:line="240" w:lineRule="auto"/>
              <w:jc w:val="center"/>
              <w:rPr>
                <w:rFonts w:ascii="Times New Roman" w:eastAsia="Times New Roman" w:hAnsi="Times New Roman" w:cs="Times New Roman"/>
                <w:sz w:val="24"/>
                <w:szCs w:val="24"/>
              </w:rPr>
            </w:pPr>
            <w:r w:rsidRPr="00FA2AEF">
              <w:rPr>
                <w:rFonts w:ascii="Calibri" w:eastAsia="Times New Roman" w:hAnsi="Calibri" w:cs="Calibri"/>
                <w:b/>
                <w:bCs/>
                <w:bdr w:val="none" w:sz="0" w:space="0" w:color="auto" w:frame="1"/>
              </w:rPr>
              <w:t> </w:t>
            </w:r>
          </w:p>
          <w:p w:rsidR="00FA2AEF" w:rsidRPr="00FA2AEF" w:rsidRDefault="00FA2AEF" w:rsidP="00FA2AEF">
            <w:pPr>
              <w:spacing w:after="0" w:line="240" w:lineRule="auto"/>
              <w:jc w:val="center"/>
              <w:rPr>
                <w:rFonts w:ascii="Times New Roman" w:eastAsia="Times New Roman" w:hAnsi="Times New Roman" w:cs="Times New Roman"/>
                <w:sz w:val="24"/>
                <w:szCs w:val="24"/>
              </w:rPr>
            </w:pPr>
            <w:r w:rsidRPr="00FA2AEF">
              <w:rPr>
                <w:rFonts w:ascii="Arial" w:eastAsia="Times New Roman" w:hAnsi="Arial" w:cs="Arial"/>
                <w:b/>
                <w:bCs/>
                <w:color w:val="666666"/>
                <w:sz w:val="17"/>
                <w:szCs w:val="17"/>
                <w:bdr w:val="none" w:sz="0" w:space="0" w:color="auto" w:frame="1"/>
              </w:rPr>
              <w:t>II. Середній</w:t>
            </w:r>
          </w:p>
        </w:tc>
        <w:tc>
          <w:tcPr>
            <w:tcW w:w="720"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FA2AEF" w:rsidRPr="00FA2AEF" w:rsidRDefault="00FA2AEF" w:rsidP="00FA2AEF">
            <w:pPr>
              <w:spacing w:after="0" w:line="240" w:lineRule="auto"/>
              <w:jc w:val="center"/>
              <w:rPr>
                <w:rFonts w:ascii="Times New Roman" w:eastAsia="Times New Roman" w:hAnsi="Times New Roman" w:cs="Times New Roman"/>
                <w:sz w:val="24"/>
                <w:szCs w:val="24"/>
              </w:rPr>
            </w:pPr>
            <w:r w:rsidRPr="00FA2AEF">
              <w:rPr>
                <w:rFonts w:ascii="Arial" w:eastAsia="Times New Roman" w:hAnsi="Arial" w:cs="Arial"/>
                <w:b/>
                <w:bCs/>
                <w:color w:val="666666"/>
                <w:sz w:val="17"/>
                <w:szCs w:val="17"/>
                <w:bdr w:val="none" w:sz="0" w:space="0" w:color="auto" w:frame="1"/>
              </w:rPr>
              <w:t>4</w:t>
            </w:r>
          </w:p>
        </w:tc>
        <w:tc>
          <w:tcPr>
            <w:tcW w:w="6945"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FA2AEF" w:rsidRPr="00FA2AEF" w:rsidRDefault="00FA2AEF" w:rsidP="00FA2AEF">
            <w:pPr>
              <w:spacing w:after="0" w:line="240" w:lineRule="auto"/>
              <w:rPr>
                <w:rFonts w:ascii="Times New Roman" w:eastAsia="Times New Roman" w:hAnsi="Times New Roman" w:cs="Times New Roman"/>
                <w:sz w:val="24"/>
                <w:szCs w:val="24"/>
              </w:rPr>
            </w:pPr>
            <w:r w:rsidRPr="00FA2AEF">
              <w:rPr>
                <w:rFonts w:ascii="Arial" w:eastAsia="Times New Roman" w:hAnsi="Arial" w:cs="Arial"/>
                <w:color w:val="666666"/>
                <w:sz w:val="17"/>
                <w:szCs w:val="17"/>
                <w:bdr w:val="none" w:sz="0" w:space="0" w:color="auto" w:frame="1"/>
              </w:rPr>
              <w:t>Учень (учениця) має уявлення про зміст твору, може переказати незначну його частину та з допомогою вчителя визначає основні сюжетні елементи, на репродуктивному рівні відтворює фактичний матеріал</w:t>
            </w:r>
          </w:p>
        </w:tc>
      </w:tr>
      <w:tr w:rsidR="00FA2AEF" w:rsidRPr="00FA2AEF" w:rsidTr="00FA2AEF">
        <w:tc>
          <w:tcPr>
            <w:tcW w:w="0" w:type="auto"/>
            <w:vMerge/>
            <w:tcBorders>
              <w:top w:val="nil"/>
              <w:left w:val="single" w:sz="8" w:space="0" w:color="B4AAAA"/>
              <w:bottom w:val="single" w:sz="8" w:space="0" w:color="B4AAAA"/>
              <w:right w:val="single" w:sz="8" w:space="0" w:color="B4AAAA"/>
            </w:tcBorders>
            <w:shd w:val="clear" w:color="auto" w:fill="FFFFFF"/>
            <w:vAlign w:val="center"/>
            <w:hideMark/>
          </w:tcPr>
          <w:p w:rsidR="00FA2AEF" w:rsidRPr="00FA2AEF" w:rsidRDefault="00FA2AEF" w:rsidP="00FA2AEF">
            <w:pPr>
              <w:spacing w:after="0" w:line="240" w:lineRule="auto"/>
              <w:rPr>
                <w:rFonts w:ascii="Times New Roman" w:eastAsia="Times New Roman" w:hAnsi="Times New Roman" w:cs="Times New Roman"/>
                <w:sz w:val="24"/>
                <w:szCs w:val="24"/>
              </w:rPr>
            </w:pPr>
          </w:p>
        </w:tc>
        <w:tc>
          <w:tcPr>
            <w:tcW w:w="720"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FA2AEF" w:rsidRPr="00FA2AEF" w:rsidRDefault="00FA2AEF" w:rsidP="00FA2AEF">
            <w:pPr>
              <w:spacing w:after="0" w:line="240" w:lineRule="auto"/>
              <w:jc w:val="center"/>
              <w:rPr>
                <w:rFonts w:ascii="Times New Roman" w:eastAsia="Times New Roman" w:hAnsi="Times New Roman" w:cs="Times New Roman"/>
                <w:sz w:val="24"/>
                <w:szCs w:val="24"/>
              </w:rPr>
            </w:pPr>
            <w:r w:rsidRPr="00FA2AEF">
              <w:rPr>
                <w:rFonts w:ascii="Arial" w:eastAsia="Times New Roman" w:hAnsi="Arial" w:cs="Arial"/>
                <w:b/>
                <w:bCs/>
                <w:color w:val="666666"/>
                <w:sz w:val="17"/>
                <w:szCs w:val="17"/>
                <w:bdr w:val="none" w:sz="0" w:space="0" w:color="auto" w:frame="1"/>
              </w:rPr>
              <w:t>5</w:t>
            </w:r>
          </w:p>
        </w:tc>
        <w:tc>
          <w:tcPr>
            <w:tcW w:w="6945"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FA2AEF" w:rsidRPr="00FA2AEF" w:rsidRDefault="00FA2AEF" w:rsidP="00FA2AEF">
            <w:pPr>
              <w:spacing w:after="0" w:line="240" w:lineRule="auto"/>
              <w:rPr>
                <w:rFonts w:ascii="Times New Roman" w:eastAsia="Times New Roman" w:hAnsi="Times New Roman" w:cs="Times New Roman"/>
                <w:sz w:val="24"/>
                <w:szCs w:val="24"/>
              </w:rPr>
            </w:pPr>
            <w:r w:rsidRPr="00FA2AEF">
              <w:rPr>
                <w:rFonts w:ascii="Arial" w:eastAsia="Times New Roman" w:hAnsi="Arial" w:cs="Arial"/>
                <w:color w:val="666666"/>
                <w:sz w:val="17"/>
                <w:szCs w:val="17"/>
                <w:bdr w:val="none" w:sz="0" w:space="0" w:color="auto" w:frame="1"/>
              </w:rPr>
              <w:t>Учень (учениця) знає зміст твору, переказує окрему його частину, знаходить у тексті приклади відповідно до сформульованого завдання, висловлює оцінювальне судження й доводить його одним-двома аргументами, завершує відповідь простим узагальненням, дає визначення літературних термінів</w:t>
            </w:r>
          </w:p>
        </w:tc>
      </w:tr>
      <w:tr w:rsidR="00FA2AEF" w:rsidRPr="00FA2AEF" w:rsidTr="00FA2AEF">
        <w:tc>
          <w:tcPr>
            <w:tcW w:w="0" w:type="auto"/>
            <w:vMerge/>
            <w:tcBorders>
              <w:top w:val="nil"/>
              <w:left w:val="single" w:sz="8" w:space="0" w:color="B4AAAA"/>
              <w:bottom w:val="single" w:sz="8" w:space="0" w:color="B4AAAA"/>
              <w:right w:val="single" w:sz="8" w:space="0" w:color="B4AAAA"/>
            </w:tcBorders>
            <w:shd w:val="clear" w:color="auto" w:fill="FFFFFF"/>
            <w:vAlign w:val="center"/>
            <w:hideMark/>
          </w:tcPr>
          <w:p w:rsidR="00FA2AEF" w:rsidRPr="00FA2AEF" w:rsidRDefault="00FA2AEF" w:rsidP="00FA2AEF">
            <w:pPr>
              <w:spacing w:after="0" w:line="240" w:lineRule="auto"/>
              <w:rPr>
                <w:rFonts w:ascii="Times New Roman" w:eastAsia="Times New Roman" w:hAnsi="Times New Roman" w:cs="Times New Roman"/>
                <w:sz w:val="24"/>
                <w:szCs w:val="24"/>
              </w:rPr>
            </w:pPr>
          </w:p>
        </w:tc>
        <w:tc>
          <w:tcPr>
            <w:tcW w:w="720"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FA2AEF" w:rsidRPr="00FA2AEF" w:rsidRDefault="00FA2AEF" w:rsidP="00FA2AEF">
            <w:pPr>
              <w:spacing w:after="0" w:line="240" w:lineRule="auto"/>
              <w:jc w:val="center"/>
              <w:rPr>
                <w:rFonts w:ascii="Times New Roman" w:eastAsia="Times New Roman" w:hAnsi="Times New Roman" w:cs="Times New Roman"/>
                <w:sz w:val="24"/>
                <w:szCs w:val="24"/>
              </w:rPr>
            </w:pPr>
            <w:r w:rsidRPr="00FA2AEF">
              <w:rPr>
                <w:rFonts w:ascii="Arial" w:eastAsia="Times New Roman" w:hAnsi="Arial" w:cs="Arial"/>
                <w:b/>
                <w:bCs/>
                <w:color w:val="666666"/>
                <w:sz w:val="17"/>
                <w:szCs w:val="17"/>
                <w:bdr w:val="none" w:sz="0" w:space="0" w:color="auto" w:frame="1"/>
              </w:rPr>
              <w:t>6</w:t>
            </w:r>
          </w:p>
        </w:tc>
        <w:tc>
          <w:tcPr>
            <w:tcW w:w="6945"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FA2AEF" w:rsidRPr="00FA2AEF" w:rsidRDefault="00FA2AEF" w:rsidP="00FA2AEF">
            <w:pPr>
              <w:spacing w:after="0" w:line="240" w:lineRule="auto"/>
              <w:rPr>
                <w:rFonts w:ascii="Times New Roman" w:eastAsia="Times New Roman" w:hAnsi="Times New Roman" w:cs="Times New Roman"/>
                <w:sz w:val="24"/>
                <w:szCs w:val="24"/>
              </w:rPr>
            </w:pPr>
            <w:r w:rsidRPr="00FA2AEF">
              <w:rPr>
                <w:rFonts w:ascii="Arial" w:eastAsia="Times New Roman" w:hAnsi="Arial" w:cs="Arial"/>
                <w:color w:val="666666"/>
                <w:sz w:val="17"/>
                <w:szCs w:val="17"/>
                <w:bdr w:val="none" w:sz="0" w:space="0" w:color="auto" w:frame="1"/>
              </w:rPr>
              <w:t>Учень (учениця) знає зміст твору, може переказати його значну частину, з допомогою вчителя виділяє головні епізоди, уміє формулювати думки, називає риси характеру літературних героїв, установлює окремі причинно-наслідкові зв'язки, дає визначення літературних термінів за прикладами</w:t>
            </w:r>
          </w:p>
        </w:tc>
      </w:tr>
      <w:tr w:rsidR="00FA2AEF" w:rsidRPr="00FA2AEF" w:rsidTr="00FA2AEF">
        <w:tc>
          <w:tcPr>
            <w:tcW w:w="1620" w:type="dxa"/>
            <w:vMerge w:val="restart"/>
            <w:tcBorders>
              <w:top w:val="nil"/>
              <w:left w:val="single" w:sz="8" w:space="0" w:color="B4AAAA"/>
              <w:bottom w:val="single" w:sz="8" w:space="0" w:color="B4AAAA"/>
              <w:right w:val="single" w:sz="8" w:space="0" w:color="B4AAAA"/>
            </w:tcBorders>
            <w:shd w:val="clear" w:color="auto" w:fill="FFFFFF"/>
            <w:tcMar>
              <w:top w:w="30" w:type="dxa"/>
              <w:left w:w="150" w:type="dxa"/>
              <w:bottom w:w="30" w:type="dxa"/>
              <w:right w:w="150" w:type="dxa"/>
            </w:tcMar>
            <w:hideMark/>
          </w:tcPr>
          <w:p w:rsidR="00FA2AEF" w:rsidRPr="00FA2AEF" w:rsidRDefault="00FA2AEF" w:rsidP="00FA2AEF">
            <w:pPr>
              <w:spacing w:after="0" w:line="240" w:lineRule="auto"/>
              <w:jc w:val="center"/>
              <w:rPr>
                <w:rFonts w:ascii="Times New Roman" w:eastAsia="Times New Roman" w:hAnsi="Times New Roman" w:cs="Times New Roman"/>
                <w:sz w:val="24"/>
                <w:szCs w:val="24"/>
              </w:rPr>
            </w:pPr>
            <w:r w:rsidRPr="00FA2AEF">
              <w:rPr>
                <w:rFonts w:ascii="Calibri" w:eastAsia="Times New Roman" w:hAnsi="Calibri" w:cs="Calibri"/>
                <w:b/>
                <w:bCs/>
                <w:bdr w:val="none" w:sz="0" w:space="0" w:color="auto" w:frame="1"/>
              </w:rPr>
              <w:t> </w:t>
            </w:r>
          </w:p>
          <w:p w:rsidR="00FA2AEF" w:rsidRPr="00FA2AEF" w:rsidRDefault="00FA2AEF" w:rsidP="00FA2AEF">
            <w:pPr>
              <w:spacing w:after="0" w:line="240" w:lineRule="auto"/>
              <w:jc w:val="center"/>
              <w:rPr>
                <w:rFonts w:ascii="Times New Roman" w:eastAsia="Times New Roman" w:hAnsi="Times New Roman" w:cs="Times New Roman"/>
                <w:sz w:val="24"/>
                <w:szCs w:val="24"/>
              </w:rPr>
            </w:pPr>
            <w:r w:rsidRPr="00FA2AEF">
              <w:rPr>
                <w:rFonts w:ascii="Arial" w:eastAsia="Times New Roman" w:hAnsi="Arial" w:cs="Arial"/>
                <w:b/>
                <w:bCs/>
                <w:color w:val="666666"/>
                <w:sz w:val="17"/>
                <w:szCs w:val="17"/>
                <w:bdr w:val="none" w:sz="0" w:space="0" w:color="auto" w:frame="1"/>
              </w:rPr>
              <w:t>ІІІ. Достатній</w:t>
            </w:r>
          </w:p>
        </w:tc>
        <w:tc>
          <w:tcPr>
            <w:tcW w:w="720"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FA2AEF" w:rsidRPr="00FA2AEF" w:rsidRDefault="00FA2AEF" w:rsidP="00FA2AEF">
            <w:pPr>
              <w:spacing w:after="0" w:line="240" w:lineRule="auto"/>
              <w:jc w:val="center"/>
              <w:rPr>
                <w:rFonts w:ascii="Times New Roman" w:eastAsia="Times New Roman" w:hAnsi="Times New Roman" w:cs="Times New Roman"/>
                <w:sz w:val="24"/>
                <w:szCs w:val="24"/>
              </w:rPr>
            </w:pPr>
            <w:r w:rsidRPr="00FA2AEF">
              <w:rPr>
                <w:rFonts w:ascii="Arial" w:eastAsia="Times New Roman" w:hAnsi="Arial" w:cs="Arial"/>
                <w:b/>
                <w:bCs/>
                <w:color w:val="666666"/>
                <w:sz w:val="17"/>
                <w:szCs w:val="17"/>
                <w:bdr w:val="none" w:sz="0" w:space="0" w:color="auto" w:frame="1"/>
              </w:rPr>
              <w:t>7</w:t>
            </w:r>
          </w:p>
        </w:tc>
        <w:tc>
          <w:tcPr>
            <w:tcW w:w="6945"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FA2AEF" w:rsidRPr="00FA2AEF" w:rsidRDefault="00FA2AEF" w:rsidP="00FA2AEF">
            <w:pPr>
              <w:spacing w:after="0" w:line="240" w:lineRule="auto"/>
              <w:rPr>
                <w:rFonts w:ascii="Times New Roman" w:eastAsia="Times New Roman" w:hAnsi="Times New Roman" w:cs="Times New Roman"/>
                <w:sz w:val="24"/>
                <w:szCs w:val="24"/>
              </w:rPr>
            </w:pPr>
            <w:r w:rsidRPr="00FA2AEF">
              <w:rPr>
                <w:rFonts w:ascii="Arial" w:eastAsia="Times New Roman" w:hAnsi="Arial" w:cs="Arial"/>
                <w:color w:val="666666"/>
                <w:sz w:val="17"/>
                <w:szCs w:val="17"/>
                <w:bdr w:val="none" w:sz="0" w:space="0" w:color="auto" w:frame="1"/>
              </w:rPr>
              <w:t>Учень (учениця) володіє матеріалом і навичками аналізу літературного твору за поданим учителем зразком, наводить окремі приклади з тексту</w:t>
            </w:r>
          </w:p>
        </w:tc>
      </w:tr>
      <w:tr w:rsidR="00FA2AEF" w:rsidRPr="00FA2AEF" w:rsidTr="00FA2AEF">
        <w:tc>
          <w:tcPr>
            <w:tcW w:w="0" w:type="auto"/>
            <w:vMerge/>
            <w:tcBorders>
              <w:top w:val="nil"/>
              <w:left w:val="single" w:sz="8" w:space="0" w:color="B4AAAA"/>
              <w:bottom w:val="single" w:sz="8" w:space="0" w:color="B4AAAA"/>
              <w:right w:val="single" w:sz="8" w:space="0" w:color="B4AAAA"/>
            </w:tcBorders>
            <w:shd w:val="clear" w:color="auto" w:fill="FFFFFF"/>
            <w:vAlign w:val="center"/>
            <w:hideMark/>
          </w:tcPr>
          <w:p w:rsidR="00FA2AEF" w:rsidRPr="00FA2AEF" w:rsidRDefault="00FA2AEF" w:rsidP="00FA2AEF">
            <w:pPr>
              <w:spacing w:after="0" w:line="240" w:lineRule="auto"/>
              <w:rPr>
                <w:rFonts w:ascii="Times New Roman" w:eastAsia="Times New Roman" w:hAnsi="Times New Roman" w:cs="Times New Roman"/>
                <w:sz w:val="24"/>
                <w:szCs w:val="24"/>
              </w:rPr>
            </w:pPr>
          </w:p>
        </w:tc>
        <w:tc>
          <w:tcPr>
            <w:tcW w:w="720"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FA2AEF" w:rsidRPr="00FA2AEF" w:rsidRDefault="00FA2AEF" w:rsidP="00FA2AEF">
            <w:pPr>
              <w:spacing w:after="0" w:line="240" w:lineRule="auto"/>
              <w:jc w:val="center"/>
              <w:rPr>
                <w:rFonts w:ascii="Times New Roman" w:eastAsia="Times New Roman" w:hAnsi="Times New Roman" w:cs="Times New Roman"/>
                <w:sz w:val="24"/>
                <w:szCs w:val="24"/>
              </w:rPr>
            </w:pPr>
            <w:r w:rsidRPr="00FA2AEF">
              <w:rPr>
                <w:rFonts w:ascii="Arial" w:eastAsia="Times New Roman" w:hAnsi="Arial" w:cs="Arial"/>
                <w:b/>
                <w:bCs/>
                <w:color w:val="666666"/>
                <w:sz w:val="17"/>
                <w:szCs w:val="17"/>
                <w:bdr w:val="none" w:sz="0" w:space="0" w:color="auto" w:frame="1"/>
              </w:rPr>
              <w:t>8</w:t>
            </w:r>
          </w:p>
        </w:tc>
        <w:tc>
          <w:tcPr>
            <w:tcW w:w="6945"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FA2AEF" w:rsidRPr="00FA2AEF" w:rsidRDefault="00FA2AEF" w:rsidP="00FA2AEF">
            <w:pPr>
              <w:spacing w:after="0" w:line="240" w:lineRule="auto"/>
              <w:rPr>
                <w:rFonts w:ascii="Times New Roman" w:eastAsia="Times New Roman" w:hAnsi="Times New Roman" w:cs="Times New Roman"/>
                <w:sz w:val="24"/>
                <w:szCs w:val="24"/>
              </w:rPr>
            </w:pPr>
            <w:r w:rsidRPr="00FA2AEF">
              <w:rPr>
                <w:rFonts w:ascii="Arial" w:eastAsia="Times New Roman" w:hAnsi="Arial" w:cs="Arial"/>
                <w:color w:val="666666"/>
                <w:sz w:val="17"/>
                <w:szCs w:val="17"/>
                <w:bdr w:val="none" w:sz="0" w:space="0" w:color="auto" w:frame="1"/>
              </w:rPr>
              <w:t>Учень (учениця) володіє матеріалом, за зразком аналізує текст, виправляє допущені помилки, добирає докази на підтвердження висловленої думки, застосовує відомі факти, поняття для виконання стандартних навчальних завдань</w:t>
            </w:r>
          </w:p>
        </w:tc>
      </w:tr>
      <w:tr w:rsidR="00FA2AEF" w:rsidRPr="00FA2AEF" w:rsidTr="00FA2AEF">
        <w:tc>
          <w:tcPr>
            <w:tcW w:w="0" w:type="auto"/>
            <w:vMerge/>
            <w:tcBorders>
              <w:top w:val="nil"/>
              <w:left w:val="single" w:sz="8" w:space="0" w:color="B4AAAA"/>
              <w:bottom w:val="single" w:sz="8" w:space="0" w:color="B4AAAA"/>
              <w:right w:val="single" w:sz="8" w:space="0" w:color="B4AAAA"/>
            </w:tcBorders>
            <w:shd w:val="clear" w:color="auto" w:fill="FFFFFF"/>
            <w:vAlign w:val="center"/>
            <w:hideMark/>
          </w:tcPr>
          <w:p w:rsidR="00FA2AEF" w:rsidRPr="00FA2AEF" w:rsidRDefault="00FA2AEF" w:rsidP="00FA2AEF">
            <w:pPr>
              <w:spacing w:after="0" w:line="240" w:lineRule="auto"/>
              <w:rPr>
                <w:rFonts w:ascii="Times New Roman" w:eastAsia="Times New Roman" w:hAnsi="Times New Roman" w:cs="Times New Roman"/>
                <w:sz w:val="24"/>
                <w:szCs w:val="24"/>
              </w:rPr>
            </w:pPr>
          </w:p>
        </w:tc>
        <w:tc>
          <w:tcPr>
            <w:tcW w:w="720"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FA2AEF" w:rsidRPr="00FA2AEF" w:rsidRDefault="00FA2AEF" w:rsidP="00FA2AEF">
            <w:pPr>
              <w:spacing w:after="0" w:line="240" w:lineRule="auto"/>
              <w:jc w:val="center"/>
              <w:rPr>
                <w:rFonts w:ascii="Times New Roman" w:eastAsia="Times New Roman" w:hAnsi="Times New Roman" w:cs="Times New Roman"/>
                <w:sz w:val="24"/>
                <w:szCs w:val="24"/>
              </w:rPr>
            </w:pPr>
            <w:r w:rsidRPr="00FA2AEF">
              <w:rPr>
                <w:rFonts w:ascii="Arial" w:eastAsia="Times New Roman" w:hAnsi="Arial" w:cs="Arial"/>
                <w:b/>
                <w:bCs/>
                <w:color w:val="666666"/>
                <w:sz w:val="17"/>
                <w:szCs w:val="17"/>
                <w:bdr w:val="none" w:sz="0" w:space="0" w:color="auto" w:frame="1"/>
              </w:rPr>
              <w:t>9</w:t>
            </w:r>
          </w:p>
        </w:tc>
        <w:tc>
          <w:tcPr>
            <w:tcW w:w="6945"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FA2AEF" w:rsidRPr="00FA2AEF" w:rsidRDefault="00FA2AEF" w:rsidP="00FA2AEF">
            <w:pPr>
              <w:spacing w:after="0" w:line="240" w:lineRule="auto"/>
              <w:rPr>
                <w:rFonts w:ascii="Times New Roman" w:eastAsia="Times New Roman" w:hAnsi="Times New Roman" w:cs="Times New Roman"/>
                <w:sz w:val="24"/>
                <w:szCs w:val="24"/>
              </w:rPr>
            </w:pPr>
            <w:r w:rsidRPr="00FA2AEF">
              <w:rPr>
                <w:rFonts w:ascii="Arial" w:eastAsia="Times New Roman" w:hAnsi="Arial" w:cs="Arial"/>
                <w:color w:val="666666"/>
                <w:sz w:val="17"/>
                <w:szCs w:val="17"/>
                <w:bdr w:val="none" w:sz="0" w:space="0" w:color="auto" w:frame="1"/>
              </w:rPr>
              <w:t>Учень (учениця) володіє матеріалом та навичками комплексного аналізу літературного твору, застосовує теорію в конкретних ситуаціях, демонструє правильне застосування матеріалу, складає порівняльні характеристики, добирає аргументи на підтвердження власних міркувань</w:t>
            </w:r>
          </w:p>
        </w:tc>
      </w:tr>
      <w:tr w:rsidR="00FA2AEF" w:rsidRPr="00FA2AEF" w:rsidTr="00FA2AEF">
        <w:tc>
          <w:tcPr>
            <w:tcW w:w="1620" w:type="dxa"/>
            <w:vMerge w:val="restart"/>
            <w:tcBorders>
              <w:top w:val="nil"/>
              <w:left w:val="single" w:sz="8" w:space="0" w:color="B4AAAA"/>
              <w:bottom w:val="single" w:sz="8" w:space="0" w:color="B4AAAA"/>
              <w:right w:val="single" w:sz="8" w:space="0" w:color="B4AAAA"/>
            </w:tcBorders>
            <w:shd w:val="clear" w:color="auto" w:fill="FFFFFF"/>
            <w:tcMar>
              <w:top w:w="30" w:type="dxa"/>
              <w:left w:w="150" w:type="dxa"/>
              <w:bottom w:w="30" w:type="dxa"/>
              <w:right w:w="150" w:type="dxa"/>
            </w:tcMar>
            <w:hideMark/>
          </w:tcPr>
          <w:p w:rsidR="00FA2AEF" w:rsidRPr="00FA2AEF" w:rsidRDefault="00FA2AEF" w:rsidP="00FA2AEF">
            <w:pPr>
              <w:spacing w:after="0" w:line="240" w:lineRule="auto"/>
              <w:jc w:val="center"/>
              <w:rPr>
                <w:rFonts w:ascii="Times New Roman" w:eastAsia="Times New Roman" w:hAnsi="Times New Roman" w:cs="Times New Roman"/>
                <w:sz w:val="24"/>
                <w:szCs w:val="24"/>
              </w:rPr>
            </w:pPr>
            <w:r w:rsidRPr="00FA2AEF">
              <w:rPr>
                <w:rFonts w:ascii="Calibri" w:eastAsia="Times New Roman" w:hAnsi="Calibri" w:cs="Calibri"/>
                <w:b/>
                <w:bCs/>
                <w:bdr w:val="none" w:sz="0" w:space="0" w:color="auto" w:frame="1"/>
              </w:rPr>
              <w:t> </w:t>
            </w:r>
          </w:p>
          <w:p w:rsidR="00FA2AEF" w:rsidRPr="00FA2AEF" w:rsidRDefault="00FA2AEF" w:rsidP="00FA2AEF">
            <w:pPr>
              <w:spacing w:after="0" w:line="240" w:lineRule="auto"/>
              <w:jc w:val="center"/>
              <w:rPr>
                <w:rFonts w:ascii="Times New Roman" w:eastAsia="Times New Roman" w:hAnsi="Times New Roman" w:cs="Times New Roman"/>
                <w:sz w:val="24"/>
                <w:szCs w:val="24"/>
              </w:rPr>
            </w:pPr>
            <w:r w:rsidRPr="00FA2AEF">
              <w:rPr>
                <w:rFonts w:ascii="Arial" w:eastAsia="Times New Roman" w:hAnsi="Arial" w:cs="Arial"/>
                <w:b/>
                <w:bCs/>
                <w:color w:val="666666"/>
                <w:sz w:val="17"/>
                <w:szCs w:val="17"/>
                <w:bdr w:val="none" w:sz="0" w:space="0" w:color="auto" w:frame="1"/>
              </w:rPr>
              <w:t>ІV. Високий</w:t>
            </w:r>
          </w:p>
        </w:tc>
        <w:tc>
          <w:tcPr>
            <w:tcW w:w="720"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FA2AEF" w:rsidRPr="00FA2AEF" w:rsidRDefault="00FA2AEF" w:rsidP="00FA2AEF">
            <w:pPr>
              <w:spacing w:after="0" w:line="240" w:lineRule="auto"/>
              <w:jc w:val="center"/>
              <w:rPr>
                <w:rFonts w:ascii="Times New Roman" w:eastAsia="Times New Roman" w:hAnsi="Times New Roman" w:cs="Times New Roman"/>
                <w:sz w:val="24"/>
                <w:szCs w:val="24"/>
              </w:rPr>
            </w:pPr>
            <w:r w:rsidRPr="00FA2AEF">
              <w:rPr>
                <w:rFonts w:ascii="Arial" w:eastAsia="Times New Roman" w:hAnsi="Arial" w:cs="Arial"/>
                <w:b/>
                <w:bCs/>
                <w:color w:val="666666"/>
                <w:sz w:val="17"/>
                <w:szCs w:val="17"/>
                <w:bdr w:val="none" w:sz="0" w:space="0" w:color="auto" w:frame="1"/>
              </w:rPr>
              <w:t>10</w:t>
            </w:r>
          </w:p>
        </w:tc>
        <w:tc>
          <w:tcPr>
            <w:tcW w:w="6945"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FA2AEF" w:rsidRPr="00FA2AEF" w:rsidRDefault="00FA2AEF" w:rsidP="00FA2AEF">
            <w:pPr>
              <w:spacing w:after="0" w:line="240" w:lineRule="auto"/>
              <w:rPr>
                <w:rFonts w:ascii="Times New Roman" w:eastAsia="Times New Roman" w:hAnsi="Times New Roman" w:cs="Times New Roman"/>
                <w:sz w:val="24"/>
                <w:szCs w:val="24"/>
              </w:rPr>
            </w:pPr>
            <w:r w:rsidRPr="00FA2AEF">
              <w:rPr>
                <w:rFonts w:ascii="Arial" w:eastAsia="Times New Roman" w:hAnsi="Arial" w:cs="Arial"/>
                <w:color w:val="666666"/>
                <w:sz w:val="17"/>
                <w:szCs w:val="17"/>
                <w:bdr w:val="none" w:sz="0" w:space="0" w:color="auto" w:frame="1"/>
              </w:rPr>
              <w:t>Учень (учениця) володіє матеріалом і навичками комплексного аналізу літературного твору, виявляє початкові творчі здібності, самостійно оцінює літературні явища, працює з різними джерелами інформації, систематизує, узагальнює та творчо використовує дібраний матеріал</w:t>
            </w:r>
          </w:p>
        </w:tc>
      </w:tr>
      <w:tr w:rsidR="00FA2AEF" w:rsidRPr="00FA2AEF" w:rsidTr="00FA2AEF">
        <w:tc>
          <w:tcPr>
            <w:tcW w:w="0" w:type="auto"/>
            <w:vMerge/>
            <w:tcBorders>
              <w:top w:val="nil"/>
              <w:left w:val="single" w:sz="8" w:space="0" w:color="B4AAAA"/>
              <w:bottom w:val="single" w:sz="8" w:space="0" w:color="B4AAAA"/>
              <w:right w:val="single" w:sz="8" w:space="0" w:color="B4AAAA"/>
            </w:tcBorders>
            <w:shd w:val="clear" w:color="auto" w:fill="FFFFFF"/>
            <w:vAlign w:val="center"/>
            <w:hideMark/>
          </w:tcPr>
          <w:p w:rsidR="00FA2AEF" w:rsidRPr="00FA2AEF" w:rsidRDefault="00FA2AEF" w:rsidP="00FA2AEF">
            <w:pPr>
              <w:spacing w:after="0" w:line="240" w:lineRule="auto"/>
              <w:rPr>
                <w:rFonts w:ascii="Times New Roman" w:eastAsia="Times New Roman" w:hAnsi="Times New Roman" w:cs="Times New Roman"/>
                <w:sz w:val="24"/>
                <w:szCs w:val="24"/>
              </w:rPr>
            </w:pPr>
          </w:p>
        </w:tc>
        <w:tc>
          <w:tcPr>
            <w:tcW w:w="720"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FA2AEF" w:rsidRPr="00FA2AEF" w:rsidRDefault="00FA2AEF" w:rsidP="00FA2AEF">
            <w:pPr>
              <w:spacing w:after="0" w:line="240" w:lineRule="auto"/>
              <w:jc w:val="center"/>
              <w:rPr>
                <w:rFonts w:ascii="Times New Roman" w:eastAsia="Times New Roman" w:hAnsi="Times New Roman" w:cs="Times New Roman"/>
                <w:sz w:val="24"/>
                <w:szCs w:val="24"/>
              </w:rPr>
            </w:pPr>
            <w:r w:rsidRPr="00FA2AEF">
              <w:rPr>
                <w:rFonts w:ascii="Arial" w:eastAsia="Times New Roman" w:hAnsi="Arial" w:cs="Arial"/>
                <w:b/>
                <w:bCs/>
                <w:color w:val="666666"/>
                <w:sz w:val="17"/>
                <w:szCs w:val="17"/>
                <w:bdr w:val="none" w:sz="0" w:space="0" w:color="auto" w:frame="1"/>
              </w:rPr>
              <w:t>11</w:t>
            </w:r>
          </w:p>
        </w:tc>
        <w:tc>
          <w:tcPr>
            <w:tcW w:w="6945"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FA2AEF" w:rsidRPr="00FA2AEF" w:rsidRDefault="00FA2AEF" w:rsidP="00FA2AEF">
            <w:pPr>
              <w:spacing w:after="0" w:line="240" w:lineRule="auto"/>
              <w:rPr>
                <w:rFonts w:ascii="Times New Roman" w:eastAsia="Times New Roman" w:hAnsi="Times New Roman" w:cs="Times New Roman"/>
                <w:sz w:val="24"/>
                <w:szCs w:val="24"/>
              </w:rPr>
            </w:pPr>
            <w:r w:rsidRPr="00FA2AEF">
              <w:rPr>
                <w:rFonts w:ascii="Arial" w:eastAsia="Times New Roman" w:hAnsi="Arial" w:cs="Arial"/>
                <w:color w:val="666666"/>
                <w:sz w:val="17"/>
                <w:szCs w:val="17"/>
                <w:bdr w:val="none" w:sz="0" w:space="0" w:color="auto" w:frame="1"/>
              </w:rPr>
              <w:t>Учень (учениця) на високому рівні володіє матеріалом, уміннями й навичками комплексного аналізу художнього твору, використовує засвоєні факти для виконання нестандартних завдань, самостійно формулює проблему й вирішує шляхи її розвязання, висловлює власні думки, самостійно оцінює явища літератури та культури, виявляючи власну позицію щодо них</w:t>
            </w:r>
          </w:p>
        </w:tc>
      </w:tr>
      <w:tr w:rsidR="00FA2AEF" w:rsidRPr="00FA2AEF" w:rsidTr="00FA2AEF">
        <w:tc>
          <w:tcPr>
            <w:tcW w:w="0" w:type="auto"/>
            <w:vMerge/>
            <w:tcBorders>
              <w:top w:val="nil"/>
              <w:left w:val="single" w:sz="8" w:space="0" w:color="B4AAAA"/>
              <w:bottom w:val="single" w:sz="8" w:space="0" w:color="B4AAAA"/>
              <w:right w:val="single" w:sz="8" w:space="0" w:color="B4AAAA"/>
            </w:tcBorders>
            <w:shd w:val="clear" w:color="auto" w:fill="FFFFFF"/>
            <w:vAlign w:val="center"/>
            <w:hideMark/>
          </w:tcPr>
          <w:p w:rsidR="00FA2AEF" w:rsidRPr="00FA2AEF" w:rsidRDefault="00FA2AEF" w:rsidP="00FA2AEF">
            <w:pPr>
              <w:spacing w:after="0" w:line="240" w:lineRule="auto"/>
              <w:rPr>
                <w:rFonts w:ascii="Times New Roman" w:eastAsia="Times New Roman" w:hAnsi="Times New Roman" w:cs="Times New Roman"/>
                <w:sz w:val="24"/>
                <w:szCs w:val="24"/>
              </w:rPr>
            </w:pPr>
          </w:p>
        </w:tc>
        <w:tc>
          <w:tcPr>
            <w:tcW w:w="720"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FA2AEF" w:rsidRPr="00FA2AEF" w:rsidRDefault="00FA2AEF" w:rsidP="00FA2AEF">
            <w:pPr>
              <w:spacing w:after="0" w:line="240" w:lineRule="auto"/>
              <w:jc w:val="center"/>
              <w:rPr>
                <w:rFonts w:ascii="Times New Roman" w:eastAsia="Times New Roman" w:hAnsi="Times New Roman" w:cs="Times New Roman"/>
                <w:sz w:val="24"/>
                <w:szCs w:val="24"/>
              </w:rPr>
            </w:pPr>
            <w:r w:rsidRPr="00FA2AEF">
              <w:rPr>
                <w:rFonts w:ascii="Arial" w:eastAsia="Times New Roman" w:hAnsi="Arial" w:cs="Arial"/>
                <w:b/>
                <w:bCs/>
                <w:color w:val="666666"/>
                <w:sz w:val="17"/>
                <w:szCs w:val="17"/>
                <w:bdr w:val="none" w:sz="0" w:space="0" w:color="auto" w:frame="1"/>
              </w:rPr>
              <w:t>12</w:t>
            </w:r>
          </w:p>
        </w:tc>
        <w:tc>
          <w:tcPr>
            <w:tcW w:w="6945" w:type="dxa"/>
            <w:tcBorders>
              <w:top w:val="nil"/>
              <w:left w:val="nil"/>
              <w:bottom w:val="single" w:sz="8" w:space="0" w:color="B4AAAA"/>
              <w:right w:val="single" w:sz="8" w:space="0" w:color="B4AAAA"/>
            </w:tcBorders>
            <w:shd w:val="clear" w:color="auto" w:fill="FFFFFF"/>
            <w:tcMar>
              <w:top w:w="30" w:type="dxa"/>
              <w:left w:w="150" w:type="dxa"/>
              <w:bottom w:w="30" w:type="dxa"/>
              <w:right w:w="150" w:type="dxa"/>
            </w:tcMar>
            <w:hideMark/>
          </w:tcPr>
          <w:p w:rsidR="00FA2AEF" w:rsidRPr="00FA2AEF" w:rsidRDefault="00FA2AEF" w:rsidP="00FA2AEF">
            <w:pPr>
              <w:spacing w:after="0" w:line="240" w:lineRule="auto"/>
              <w:rPr>
                <w:rFonts w:ascii="Times New Roman" w:eastAsia="Times New Roman" w:hAnsi="Times New Roman" w:cs="Times New Roman"/>
                <w:sz w:val="24"/>
                <w:szCs w:val="24"/>
              </w:rPr>
            </w:pPr>
            <w:r w:rsidRPr="00FA2AEF">
              <w:rPr>
                <w:rFonts w:ascii="Arial" w:eastAsia="Times New Roman" w:hAnsi="Arial" w:cs="Arial"/>
                <w:color w:val="666666"/>
                <w:sz w:val="17"/>
                <w:szCs w:val="17"/>
                <w:bdr w:val="none" w:sz="0" w:space="0" w:color="auto" w:frame="1"/>
              </w:rPr>
              <w:t>Учень (учениця) вільно володіє матеріалом та навичками текстуального аналізу літературного твору, виявляє особливі творчі здібності та здатність до оригінальних рішень різноманітних навчальних завдань, до перенесення набутих знань і вмінь на нестандартні ситуації, має схильність до літературної творчості</w:t>
            </w:r>
          </w:p>
        </w:tc>
      </w:tr>
    </w:tbl>
    <w:p w:rsidR="00A35BB8" w:rsidRDefault="00A35BB8"/>
    <w:sectPr w:rsidR="00A35B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5A19"/>
    <w:multiLevelType w:val="multilevel"/>
    <w:tmpl w:val="4A5E6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A2AEF"/>
    <w:rsid w:val="00A35BB8"/>
    <w:rsid w:val="00FA2A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A2A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AEF"/>
    <w:rPr>
      <w:rFonts w:ascii="Times New Roman" w:eastAsia="Times New Roman" w:hAnsi="Times New Roman" w:cs="Times New Roman"/>
      <w:b/>
      <w:bCs/>
      <w:kern w:val="36"/>
      <w:sz w:val="48"/>
      <w:szCs w:val="48"/>
    </w:rPr>
  </w:style>
  <w:style w:type="paragraph" w:styleId="a3">
    <w:name w:val="Normal (Web)"/>
    <w:basedOn w:val="a"/>
    <w:uiPriority w:val="99"/>
    <w:unhideWhenUsed/>
    <w:rsid w:val="00FA2A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0967344">
      <w:bodyDiv w:val="1"/>
      <w:marLeft w:val="0"/>
      <w:marRight w:val="0"/>
      <w:marTop w:val="0"/>
      <w:marBottom w:val="0"/>
      <w:divBdr>
        <w:top w:val="none" w:sz="0" w:space="0" w:color="auto"/>
        <w:left w:val="none" w:sz="0" w:space="0" w:color="auto"/>
        <w:bottom w:val="none" w:sz="0" w:space="0" w:color="auto"/>
        <w:right w:val="none" w:sz="0" w:space="0" w:color="auto"/>
      </w:divBdr>
      <w:divsChild>
        <w:div w:id="396828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2020-06-25T08:21:00Z</dcterms:created>
  <dcterms:modified xsi:type="dcterms:W3CDTF">2020-06-25T08:21:00Z</dcterms:modified>
</cp:coreProperties>
</file>