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E2" w:rsidRPr="00D826E2" w:rsidRDefault="00D826E2" w:rsidP="00D826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26E2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D826E2" w:rsidRPr="00D826E2" w:rsidRDefault="00D826E2" w:rsidP="00D826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26E2">
        <w:rPr>
          <w:rFonts w:ascii="Times New Roman" w:hAnsi="Times New Roman" w:cs="Times New Roman"/>
          <w:b/>
          <w:i/>
          <w:sz w:val="28"/>
          <w:szCs w:val="28"/>
          <w:lang w:val="uk-UA"/>
        </w:rPr>
        <w:t>8 клас</w:t>
      </w:r>
    </w:p>
    <w:p w:rsidR="00D826E2" w:rsidRPr="00D826E2" w:rsidRDefault="00F552ED" w:rsidP="00D826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Середа   ( 29</w:t>
      </w:r>
      <w:r w:rsidR="00D826E2" w:rsidRPr="00D826E2">
        <w:rPr>
          <w:rFonts w:ascii="Times New Roman" w:hAnsi="Times New Roman" w:cs="Times New Roman"/>
          <w:b/>
          <w:i/>
          <w:sz w:val="28"/>
          <w:szCs w:val="28"/>
          <w:lang w:val="uk-UA"/>
        </w:rPr>
        <w:t>.04.2020р.)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3402"/>
        <w:gridCol w:w="4394"/>
        <w:gridCol w:w="4473"/>
      </w:tblGrid>
      <w:tr w:rsidR="00D826E2" w:rsidRPr="00D826E2" w:rsidTr="00E031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E2" w:rsidRPr="00D826E2" w:rsidRDefault="00D826E2" w:rsidP="00D826E2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826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E2" w:rsidRPr="00D826E2" w:rsidRDefault="00D826E2" w:rsidP="00D826E2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826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E2" w:rsidRPr="00D826E2" w:rsidRDefault="00D826E2" w:rsidP="00D826E2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826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E2" w:rsidRPr="00D826E2" w:rsidRDefault="00D826E2" w:rsidP="00D826E2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826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E2" w:rsidRPr="00D826E2" w:rsidRDefault="00D826E2" w:rsidP="00D826E2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826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9E3D6D" w:rsidRPr="00D826E2" w:rsidTr="00E031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D826E2" w:rsidRDefault="009E3D6D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826E2">
              <w:rPr>
                <w:rFonts w:ascii="Times New Roman" w:hAnsi="Times New Roman"/>
                <w:sz w:val="32"/>
                <w:szCs w:val="32"/>
                <w:lang w:val="uk-UA"/>
              </w:rPr>
              <w:t>1</w:t>
            </w:r>
          </w:p>
          <w:p w:rsidR="009E3D6D" w:rsidRPr="00D826E2" w:rsidRDefault="009E3D6D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6D" w:rsidRPr="00D826E2" w:rsidRDefault="009E3D6D" w:rsidP="00D826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6E2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9E3D6D" w:rsidRDefault="009E3D6D" w:rsidP="00DA4863">
            <w:pPr>
              <w:rPr>
                <w:rFonts w:ascii="Times New Roman" w:hAnsi="Times New Roman"/>
                <w:sz w:val="28"/>
                <w:szCs w:val="28"/>
              </w:rPr>
            </w:pPr>
            <w:r w:rsidRPr="009E3D6D">
              <w:rPr>
                <w:rFonts w:ascii="Times New Roman" w:hAnsi="Times New Roman"/>
                <w:sz w:val="28"/>
                <w:szCs w:val="28"/>
              </w:rPr>
              <w:t xml:space="preserve">ІБЖ.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швидкісно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силових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якостей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Повторний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9E3D6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3х60м (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біг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дистанції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E3D6D" w:rsidRPr="009E3D6D" w:rsidRDefault="009E3D6D" w:rsidP="00DA48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Стрибок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довжину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місця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«До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фінішу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стрибками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9E3D6D" w:rsidRDefault="009E3D6D" w:rsidP="00DA48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Діставання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стрибку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ногою </w:t>
            </w:r>
            <w:proofErr w:type="spellStart"/>
            <w:proofErr w:type="gramStart"/>
            <w:r w:rsidRPr="009E3D6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E3D6D">
              <w:rPr>
                <w:rFonts w:ascii="Times New Roman" w:hAnsi="Times New Roman"/>
                <w:sz w:val="28"/>
                <w:szCs w:val="28"/>
              </w:rPr>
              <w:t>ізних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предметів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9E3D6D" w:rsidRDefault="009E3D6D" w:rsidP="00DA486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 w:rsidRPr="009E3D6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Ютуб</w:t>
            </w:r>
            <w:proofErr w:type="spellEnd"/>
          </w:p>
          <w:p w:rsidR="009E3D6D" w:rsidRPr="009E3D6D" w:rsidRDefault="009E3D6D" w:rsidP="00DA486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9E3D6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6 клас. </w:t>
            </w:r>
            <w:proofErr w:type="spellStart"/>
            <w:r w:rsidRPr="009E3D6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Фізична</w:t>
            </w:r>
            <w:proofErr w:type="spellEnd"/>
            <w:r w:rsidRPr="009E3D6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культура. </w:t>
            </w:r>
            <w:proofErr w:type="spellStart"/>
            <w:r w:rsidRPr="009E3D6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Рухова</w:t>
            </w:r>
            <w:proofErr w:type="spellEnd"/>
            <w:r w:rsidRPr="009E3D6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E3D6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активність</w:t>
            </w:r>
            <w:proofErr w:type="spellEnd"/>
            <w:r w:rsidRPr="009E3D6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учнів </w:t>
            </w:r>
            <w:proofErr w:type="gramStart"/>
            <w:r w:rsidRPr="009E3D6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в</w:t>
            </w:r>
            <w:proofErr w:type="gramEnd"/>
            <w:r w:rsidRPr="009E3D6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E3D6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період</w:t>
            </w:r>
            <w:proofErr w:type="spellEnd"/>
            <w:r w:rsidRPr="009E3D6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карантину</w:t>
            </w:r>
          </w:p>
          <w:p w:rsidR="009E3D6D" w:rsidRPr="009E3D6D" w:rsidRDefault="009E3D6D" w:rsidP="00DA4863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9E3D6D" w:rsidRPr="00D826E2" w:rsidTr="00E031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D826E2" w:rsidRDefault="009E3D6D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826E2">
              <w:rPr>
                <w:rFonts w:ascii="Times New Roman" w:hAnsi="Times New Roman"/>
                <w:sz w:val="32"/>
                <w:szCs w:val="32"/>
                <w:lang w:val="uk-UA"/>
              </w:rPr>
              <w:t>2</w:t>
            </w:r>
          </w:p>
          <w:p w:rsidR="009E3D6D" w:rsidRPr="00D826E2" w:rsidRDefault="009E3D6D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6D" w:rsidRPr="00D826E2" w:rsidRDefault="009E3D6D" w:rsidP="00D826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9E3D6D" w:rsidRDefault="009E3D6D" w:rsidP="00DA48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Ендокринна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система.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Залози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внутрішньої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секреції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>./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продовження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9E3D6D" w:rsidRDefault="009E3D6D" w:rsidP="00DA486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Опрацювати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параграф 55;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заповнити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таблицю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Залози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внутрішньої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секреції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гормони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, які </w:t>
            </w:r>
            <w:proofErr w:type="gramStart"/>
            <w:r w:rsidRPr="009E3D6D">
              <w:rPr>
                <w:rFonts w:ascii="Times New Roman" w:hAnsi="Times New Roman"/>
                <w:sz w:val="28"/>
                <w:szCs w:val="28"/>
              </w:rPr>
              <w:t>вони</w:t>
            </w:r>
            <w:proofErr w:type="gramEnd"/>
            <w:r w:rsidRPr="009E3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3D6D">
              <w:rPr>
                <w:rFonts w:ascii="Times New Roman" w:hAnsi="Times New Roman"/>
                <w:sz w:val="28"/>
                <w:szCs w:val="28"/>
              </w:rPr>
              <w:t>виділяють</w:t>
            </w:r>
            <w:proofErr w:type="spellEnd"/>
            <w:r w:rsidRPr="009E3D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9E3D6D" w:rsidRDefault="009E3D6D" w:rsidP="00DA486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9E3D6D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https://naurok.com.ua/prezentaciya-zalozi-vnutrishno-sekreci-gormoni-10433.html</w:t>
              </w:r>
            </w:hyperlink>
          </w:p>
          <w:p w:rsidR="009E3D6D" w:rsidRPr="009E3D6D" w:rsidRDefault="009E3D6D" w:rsidP="00DA486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3D6D" w:rsidRPr="009E3D6D" w:rsidRDefault="009E3D6D" w:rsidP="00DA486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9E3D6D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https://vseosvita.ua/library/prezentacia-zalozi-vnutrisnoi-sekrecii-187756.html</w:t>
              </w:r>
            </w:hyperlink>
          </w:p>
        </w:tc>
      </w:tr>
      <w:tr w:rsidR="009E3D6D" w:rsidRPr="009E3D6D" w:rsidTr="00E031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D826E2" w:rsidRDefault="009E3D6D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826E2">
              <w:rPr>
                <w:rFonts w:ascii="Times New Roman" w:hAnsi="Times New Roman"/>
                <w:sz w:val="32"/>
                <w:szCs w:val="32"/>
                <w:lang w:val="uk-UA"/>
              </w:rPr>
              <w:t>3</w:t>
            </w:r>
          </w:p>
          <w:p w:rsidR="009E3D6D" w:rsidRPr="00D826E2" w:rsidRDefault="009E3D6D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D826E2" w:rsidRDefault="009E3D6D" w:rsidP="00D826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6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7D5D27" w:rsidRDefault="009E3D6D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Колонії Великої Британії в Північній Америці. Декларація незалежності. Війна за незалежність. Утворення США. Конституція США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8A0607" w:rsidRDefault="009E3D6D" w:rsidP="00F2469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§25. Як розгорталися бойові дії Війни за незалежність США 1776-1783 рр.? Складіть у зошитах хронологічну таблицю цих подій</w:t>
            </w:r>
          </w:p>
          <w:p w:rsidR="009E3D6D" w:rsidRPr="006A50F9" w:rsidRDefault="009E3D6D" w:rsidP="00F2469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3D6D" w:rsidRPr="007D5D27" w:rsidRDefault="009E3D6D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3C0588" w:rsidRDefault="009E3D6D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>
                <w:rPr>
                  <w:rStyle w:val="a6"/>
                </w:rPr>
                <w:t>https</w:t>
              </w:r>
              <w:r w:rsidRPr="00DA0F88">
                <w:rPr>
                  <w:rStyle w:val="a6"/>
                  <w:lang w:val="uk-UA"/>
                </w:rPr>
                <w:t>://</w:t>
              </w:r>
              <w:r>
                <w:rPr>
                  <w:rStyle w:val="a6"/>
                </w:rPr>
                <w:t>www</w:t>
              </w:r>
              <w:r w:rsidRPr="00DA0F88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youtube</w:t>
              </w:r>
              <w:r w:rsidRPr="00DA0F88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com</w:t>
              </w:r>
              <w:r w:rsidRPr="00DA0F88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watch</w:t>
              </w:r>
              <w:r w:rsidRPr="00DA0F88">
                <w:rPr>
                  <w:rStyle w:val="a6"/>
                  <w:lang w:val="uk-UA"/>
                </w:rPr>
                <w:t>?</w:t>
              </w:r>
              <w:r>
                <w:rPr>
                  <w:rStyle w:val="a6"/>
                </w:rPr>
                <w:t>v</w:t>
              </w:r>
              <w:r w:rsidRPr="00DA0F88">
                <w:rPr>
                  <w:rStyle w:val="a6"/>
                  <w:lang w:val="uk-UA"/>
                </w:rPr>
                <w:t>=</w:t>
              </w:r>
              <w:r>
                <w:rPr>
                  <w:rStyle w:val="a6"/>
                </w:rPr>
                <w:t>SfX</w:t>
              </w:r>
              <w:r w:rsidRPr="00DA0F88">
                <w:rPr>
                  <w:rStyle w:val="a6"/>
                  <w:lang w:val="uk-UA"/>
                </w:rPr>
                <w:t>_9</w:t>
              </w:r>
              <w:r>
                <w:rPr>
                  <w:rStyle w:val="a6"/>
                </w:rPr>
                <w:t>mi</w:t>
              </w:r>
              <w:r w:rsidRPr="00DA0F88">
                <w:rPr>
                  <w:rStyle w:val="a6"/>
                  <w:lang w:val="uk-UA"/>
                </w:rPr>
                <w:t>4</w:t>
              </w:r>
              <w:proofErr w:type="spellStart"/>
              <w:r>
                <w:rPr>
                  <w:rStyle w:val="a6"/>
                </w:rPr>
                <w:t>aEk</w:t>
              </w:r>
              <w:proofErr w:type="spellEnd"/>
            </w:hyperlink>
          </w:p>
        </w:tc>
      </w:tr>
      <w:tr w:rsidR="009E3D6D" w:rsidRPr="00D826E2" w:rsidTr="00E031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D826E2" w:rsidRDefault="009E3D6D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826E2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</w:p>
          <w:p w:rsidR="009E3D6D" w:rsidRPr="00D826E2" w:rsidRDefault="009E3D6D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D826E2" w:rsidRDefault="009E3D6D" w:rsidP="00D826E2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Англійська мова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F552ED" w:rsidRDefault="009E3D6D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52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Сполучене Королівство Великої Британії та Північної Ірландії.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F552ED" w:rsidRDefault="009E3D6D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52ED">
              <w:rPr>
                <w:rFonts w:ascii="Times New Roman" w:hAnsi="Times New Roman"/>
                <w:sz w:val="28"/>
                <w:szCs w:val="28"/>
                <w:lang w:val="uk-UA"/>
              </w:rPr>
              <w:t>Впр.1,2(а) ст..212(усно); впр.2(в) ст.212( прочитати і перекласти); вивчити лексику ст.213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D826E2" w:rsidRDefault="009E3D6D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9E3D6D" w:rsidRPr="009E3D6D" w:rsidTr="00E03178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D826E2" w:rsidRDefault="009E3D6D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826E2">
              <w:rPr>
                <w:rFonts w:ascii="Times New Roman" w:hAnsi="Times New Roman"/>
                <w:sz w:val="32"/>
                <w:szCs w:val="32"/>
                <w:lang w:val="uk-UA"/>
              </w:rPr>
              <w:t>5</w:t>
            </w:r>
          </w:p>
          <w:p w:rsidR="009E3D6D" w:rsidRPr="00D826E2" w:rsidRDefault="009E3D6D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D826E2" w:rsidRDefault="009E3D6D" w:rsidP="00D826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6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  <w:p w:rsidR="009E3D6D" w:rsidRPr="00D826E2" w:rsidRDefault="009E3D6D" w:rsidP="00D826E2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9E3D6D" w:rsidRDefault="009E3D6D" w:rsidP="00F24699">
            <w:p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D6D">
              <w:rPr>
                <w:rFonts w:ascii="Times New Roman" w:hAnsi="Times New Roman"/>
                <w:sz w:val="28"/>
                <w:szCs w:val="28"/>
                <w:lang w:val="uk-UA"/>
              </w:rPr>
              <w:t>Уточнювальні члени речення. Розділові знаки при них.</w:t>
            </w:r>
          </w:p>
          <w:p w:rsidR="009E3D6D" w:rsidRPr="009E3D6D" w:rsidRDefault="009E3D6D" w:rsidP="00F552ED">
            <w:pPr>
              <w:pStyle w:val="a7"/>
              <w:numPr>
                <w:ilvl w:val="0"/>
                <w:numId w:val="5"/>
              </w:numPr>
              <w:ind w:right="-1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E3D6D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Повторити теоретичний матеріал  §46</w:t>
            </w:r>
          </w:p>
          <w:p w:rsidR="009E3D6D" w:rsidRPr="009E3D6D" w:rsidRDefault="009E3D6D" w:rsidP="00F24699">
            <w:pPr>
              <w:ind w:left="3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9E3D6D" w:rsidRDefault="009E3D6D" w:rsidP="00F552ED">
            <w:pPr>
              <w:pStyle w:val="a4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D6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Виконати вправи 7(ст.160, письмово), завдання з рубрики «Домашнє </w:t>
            </w:r>
            <w:r w:rsidRPr="009E3D6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завдання» (ст.161).</w:t>
            </w:r>
          </w:p>
          <w:p w:rsidR="009E3D6D" w:rsidRPr="009E3D6D" w:rsidRDefault="009E3D6D" w:rsidP="00F552ED">
            <w:pPr>
              <w:pStyle w:val="a4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D6D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і переписати у зошит рубрику «Культура слова»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D" w:rsidRPr="009E3D6D" w:rsidRDefault="009E3D6D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Pr="009E3D6D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https://miyklas.com.ua/p/ukrainska-mova/8-klas/rechennia-z-vidokremlenimi-chlenami-</w:t>
              </w:r>
              <w:r w:rsidRPr="009E3D6D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lastRenderedPageBreak/>
                <w:t>37190/rozdilovi-znaki-pri-vidokremlenikh-chlenakh-rechennia-37882</w:t>
              </w:r>
            </w:hyperlink>
            <w:r w:rsidRPr="009E3D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826E2" w:rsidRPr="00D826E2" w:rsidRDefault="00D826E2" w:rsidP="00D826E2">
      <w:pPr>
        <w:rPr>
          <w:lang w:val="uk-UA"/>
        </w:rPr>
      </w:pPr>
    </w:p>
    <w:p w:rsidR="00EF2E9C" w:rsidRPr="00D826E2" w:rsidRDefault="00EF2E9C">
      <w:pPr>
        <w:rPr>
          <w:lang w:val="uk-UA"/>
        </w:rPr>
      </w:pPr>
    </w:p>
    <w:sectPr w:rsidR="00EF2E9C" w:rsidRPr="00D826E2" w:rsidSect="00B47AA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BD14565_"/>
      </v:shape>
    </w:pict>
  </w:numPicBullet>
  <w:abstractNum w:abstractNumId="0">
    <w:nsid w:val="0A09286D"/>
    <w:multiLevelType w:val="hybridMultilevel"/>
    <w:tmpl w:val="881055AC"/>
    <w:lvl w:ilvl="0" w:tplc="F3BC190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54786"/>
    <w:multiLevelType w:val="hybridMultilevel"/>
    <w:tmpl w:val="B6962D48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E5C6C"/>
    <w:multiLevelType w:val="hybridMultilevel"/>
    <w:tmpl w:val="1FD6CB0A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14402"/>
    <w:multiLevelType w:val="hybridMultilevel"/>
    <w:tmpl w:val="35FE9F4A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87813"/>
    <w:multiLevelType w:val="hybridMultilevel"/>
    <w:tmpl w:val="631CA132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E2"/>
    <w:rsid w:val="009E3D6D"/>
    <w:rsid w:val="00CA5230"/>
    <w:rsid w:val="00D826E2"/>
    <w:rsid w:val="00EF2E9C"/>
    <w:rsid w:val="00F5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6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826E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D826E2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D826E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23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7">
    <w:name w:val="List Paragraph"/>
    <w:basedOn w:val="a"/>
    <w:uiPriority w:val="34"/>
    <w:qFormat/>
    <w:rsid w:val="00F552E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6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826E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D826E2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D826E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23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7">
    <w:name w:val="List Paragraph"/>
    <w:basedOn w:val="a"/>
    <w:uiPriority w:val="34"/>
    <w:qFormat/>
    <w:rsid w:val="00F552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fX_9mi4aE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eosvita.ua/library/prezentacia-zalozi-vnutrisnoi-sekrecii-18775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zalozi-vnutrishno-sekreci-gormoni-1043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yklas.com.ua/p/ukrainska-mova/8-klas/rechennia-z-vidokremlenimi-chlenami-37190/rozdilovi-znaki-pri-vidokremlenikh-chlenakh-rechennia-3788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2020-04-26T15:57:00Z</dcterms:created>
  <dcterms:modified xsi:type="dcterms:W3CDTF">2020-04-27T19:30:00Z</dcterms:modified>
</cp:coreProperties>
</file>