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35" w:rsidRDefault="00292635" w:rsidP="0029263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 </w:t>
      </w:r>
      <w:r>
        <w:rPr>
          <w:sz w:val="24"/>
          <w:szCs w:val="24"/>
          <w:lang w:val="en-US"/>
        </w:rPr>
        <w:t>‘</w:t>
      </w:r>
      <w:proofErr w:type="spellStart"/>
      <w:r>
        <w:rPr>
          <w:sz w:val="24"/>
          <w:szCs w:val="24"/>
          <w:lang w:val="uk-UA"/>
        </w:rPr>
        <w:t>ятниця</w:t>
      </w:r>
      <w:proofErr w:type="spellEnd"/>
      <w:r>
        <w:rPr>
          <w:sz w:val="24"/>
          <w:szCs w:val="24"/>
          <w:lang w:val="uk-UA"/>
        </w:rPr>
        <w:t xml:space="preserve"> ( 03.04.2020 р.)</w:t>
      </w:r>
    </w:p>
    <w:p w:rsidR="00292635" w:rsidRDefault="00292635" w:rsidP="00292635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3</w:t>
      </w:r>
      <w:r>
        <w:rPr>
          <w:sz w:val="28"/>
          <w:szCs w:val="28"/>
          <w:lang w:val="uk-UA"/>
        </w:rPr>
        <w:t xml:space="preserve">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"/>
        <w:gridCol w:w="2227"/>
        <w:gridCol w:w="3399"/>
        <w:gridCol w:w="3553"/>
        <w:gridCol w:w="4868"/>
      </w:tblGrid>
      <w:tr w:rsidR="00CF4219" w:rsidTr="002926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35" w:rsidRDefault="002926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п/</w:t>
            </w: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35" w:rsidRDefault="002926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35" w:rsidRDefault="002926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Теоретичний матеріал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35" w:rsidRDefault="002926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Практичні завдання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35" w:rsidRDefault="002926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Посилання на </w:t>
            </w:r>
            <w:proofErr w:type="spellStart"/>
            <w:r>
              <w:rPr>
                <w:sz w:val="24"/>
                <w:szCs w:val="24"/>
                <w:lang w:val="uk-UA"/>
              </w:rPr>
              <w:t>онлайн-ресурси</w:t>
            </w:r>
            <w:proofErr w:type="spellEnd"/>
          </w:p>
        </w:tc>
      </w:tr>
      <w:tr w:rsidR="00CF4219" w:rsidRPr="009E7953" w:rsidTr="00292635">
        <w:trPr>
          <w:trHeight w:val="16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35" w:rsidRDefault="002926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292635" w:rsidRDefault="002926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35" w:rsidRDefault="002926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35" w:rsidRDefault="002926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Ознайомлення з життям і творчістю Карло </w:t>
            </w:r>
            <w:proofErr w:type="spellStart"/>
            <w:r>
              <w:rPr>
                <w:sz w:val="24"/>
                <w:szCs w:val="24"/>
                <w:lang w:val="uk-UA"/>
              </w:rPr>
              <w:t>Коллоді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Вчинки головного героя. К. </w:t>
            </w:r>
            <w:proofErr w:type="spellStart"/>
            <w:r>
              <w:rPr>
                <w:sz w:val="24"/>
                <w:szCs w:val="24"/>
                <w:lang w:val="uk-UA"/>
              </w:rPr>
              <w:t>Коллоді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 Пригоди </w:t>
            </w:r>
            <w:proofErr w:type="spellStart"/>
            <w:r>
              <w:rPr>
                <w:sz w:val="24"/>
                <w:szCs w:val="24"/>
                <w:lang w:val="uk-UA"/>
              </w:rPr>
              <w:t>Піноккіо</w:t>
            </w:r>
            <w:proofErr w:type="spellEnd"/>
          </w:p>
          <w:p w:rsidR="00292635" w:rsidRDefault="002926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 уривок)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35" w:rsidRDefault="00292635" w:rsidP="002926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43504">
              <w:rPr>
                <w:sz w:val="24"/>
                <w:szCs w:val="24"/>
                <w:lang w:val="uk-UA"/>
              </w:rPr>
              <w:t xml:space="preserve">С. </w:t>
            </w:r>
            <w:r w:rsidR="00276143">
              <w:rPr>
                <w:sz w:val="24"/>
                <w:szCs w:val="24"/>
                <w:lang w:val="uk-UA"/>
              </w:rPr>
              <w:t xml:space="preserve"> 146 -149 . читати переказувати</w:t>
            </w:r>
            <w:r w:rsidR="003B31D6">
              <w:rPr>
                <w:sz w:val="24"/>
                <w:szCs w:val="24"/>
                <w:lang w:val="uk-UA"/>
              </w:rPr>
              <w:t>, назвати героїв казки.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35" w:rsidRDefault="00292635">
            <w:pPr>
              <w:rPr>
                <w:sz w:val="24"/>
                <w:szCs w:val="24"/>
                <w:lang w:val="uk-UA"/>
              </w:rPr>
            </w:pPr>
          </w:p>
          <w:p w:rsidR="00292635" w:rsidRDefault="009E7953">
            <w:pPr>
              <w:rPr>
                <w:sz w:val="24"/>
                <w:szCs w:val="24"/>
                <w:lang w:val="uk-UA"/>
              </w:rPr>
            </w:pPr>
            <w:hyperlink r:id="rId5" w:history="1">
              <w:r w:rsidR="003B31D6">
                <w:rPr>
                  <w:rStyle w:val="a4"/>
                </w:rPr>
                <w:t>https</w:t>
              </w:r>
              <w:r w:rsidR="003B31D6" w:rsidRPr="003B31D6">
                <w:rPr>
                  <w:rStyle w:val="a4"/>
                  <w:lang w:val="uk-UA"/>
                </w:rPr>
                <w:t>://</w:t>
              </w:r>
              <w:r w:rsidR="003B31D6">
                <w:rPr>
                  <w:rStyle w:val="a4"/>
                </w:rPr>
                <w:t>www</w:t>
              </w:r>
              <w:r w:rsidR="003B31D6" w:rsidRPr="003B31D6">
                <w:rPr>
                  <w:rStyle w:val="a4"/>
                  <w:lang w:val="uk-UA"/>
                </w:rPr>
                <w:t>.</w:t>
              </w:r>
              <w:r w:rsidR="003B31D6">
                <w:rPr>
                  <w:rStyle w:val="a4"/>
                </w:rPr>
                <w:t>youtube</w:t>
              </w:r>
              <w:r w:rsidR="003B31D6" w:rsidRPr="003B31D6">
                <w:rPr>
                  <w:rStyle w:val="a4"/>
                  <w:lang w:val="uk-UA"/>
                </w:rPr>
                <w:t>.</w:t>
              </w:r>
              <w:r w:rsidR="003B31D6">
                <w:rPr>
                  <w:rStyle w:val="a4"/>
                </w:rPr>
                <w:t>com</w:t>
              </w:r>
              <w:r w:rsidR="003B31D6" w:rsidRPr="003B31D6">
                <w:rPr>
                  <w:rStyle w:val="a4"/>
                  <w:lang w:val="uk-UA"/>
                </w:rPr>
                <w:t>/</w:t>
              </w:r>
              <w:r w:rsidR="003B31D6">
                <w:rPr>
                  <w:rStyle w:val="a4"/>
                </w:rPr>
                <w:t>watch</w:t>
              </w:r>
              <w:r w:rsidR="003B31D6" w:rsidRPr="003B31D6">
                <w:rPr>
                  <w:rStyle w:val="a4"/>
                  <w:lang w:val="uk-UA"/>
                </w:rPr>
                <w:t>?</w:t>
              </w:r>
              <w:r w:rsidR="003B31D6">
                <w:rPr>
                  <w:rStyle w:val="a4"/>
                </w:rPr>
                <w:t>v</w:t>
              </w:r>
              <w:r w:rsidR="003B31D6" w:rsidRPr="003B31D6">
                <w:rPr>
                  <w:rStyle w:val="a4"/>
                  <w:lang w:val="uk-UA"/>
                </w:rPr>
                <w:t>=6</w:t>
              </w:r>
              <w:r w:rsidR="003B31D6">
                <w:rPr>
                  <w:rStyle w:val="a4"/>
                </w:rPr>
                <w:t>NsAftWn</w:t>
              </w:r>
              <w:r w:rsidR="003B31D6" w:rsidRPr="003B31D6">
                <w:rPr>
                  <w:rStyle w:val="a4"/>
                  <w:lang w:val="uk-UA"/>
                </w:rPr>
                <w:t>5</w:t>
              </w:r>
              <w:r w:rsidR="003B31D6">
                <w:rPr>
                  <w:rStyle w:val="a4"/>
                </w:rPr>
                <w:t>D</w:t>
              </w:r>
              <w:r w:rsidR="003B31D6" w:rsidRPr="003B31D6">
                <w:rPr>
                  <w:rStyle w:val="a4"/>
                  <w:lang w:val="uk-UA"/>
                </w:rPr>
                <w:t>0</w:t>
              </w:r>
            </w:hyperlink>
          </w:p>
        </w:tc>
      </w:tr>
      <w:tr w:rsidR="00CF4219" w:rsidRPr="00292635" w:rsidTr="00292635">
        <w:trPr>
          <w:trHeight w:val="15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35" w:rsidRDefault="00292635">
            <w:pPr>
              <w:rPr>
                <w:sz w:val="24"/>
                <w:szCs w:val="24"/>
                <w:lang w:val="uk-UA"/>
              </w:rPr>
            </w:pPr>
          </w:p>
          <w:p w:rsidR="00292635" w:rsidRDefault="002926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292635" w:rsidRDefault="002926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35" w:rsidRDefault="00292635">
            <w:pPr>
              <w:rPr>
                <w:sz w:val="24"/>
                <w:szCs w:val="24"/>
                <w:lang w:val="uk-UA"/>
              </w:rPr>
            </w:pPr>
          </w:p>
          <w:p w:rsidR="00292635" w:rsidRPr="00292635" w:rsidRDefault="002926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  <w:p w:rsidR="00292635" w:rsidRDefault="002926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35" w:rsidRDefault="003B31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Ділення двоцифрового числа на одноцифрове виду: 72: 3 і 50: 2. Складання задач за поданим виразом.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35" w:rsidRDefault="003B31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Виконати №№</w:t>
            </w:r>
            <w:r w:rsidR="0008774B">
              <w:rPr>
                <w:sz w:val="24"/>
                <w:szCs w:val="24"/>
                <w:lang w:val="uk-UA"/>
              </w:rPr>
              <w:t xml:space="preserve"> 897 -900 ( усно),</w:t>
            </w:r>
          </w:p>
          <w:p w:rsidR="0008774B" w:rsidRDefault="000877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901,906,907 ( письмово)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35" w:rsidRDefault="00292635">
            <w:pPr>
              <w:rPr>
                <w:sz w:val="24"/>
                <w:szCs w:val="24"/>
                <w:lang w:val="uk-UA"/>
              </w:rPr>
            </w:pPr>
          </w:p>
          <w:p w:rsidR="00292635" w:rsidRDefault="00292635">
            <w:pPr>
              <w:rPr>
                <w:lang w:val="uk-UA"/>
              </w:rPr>
            </w:pPr>
          </w:p>
        </w:tc>
      </w:tr>
      <w:tr w:rsidR="00CF4219" w:rsidRPr="009E7953" w:rsidTr="00292635">
        <w:trPr>
          <w:trHeight w:val="9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35" w:rsidRDefault="00292635">
            <w:pPr>
              <w:rPr>
                <w:sz w:val="24"/>
                <w:szCs w:val="24"/>
                <w:lang w:val="uk-UA"/>
              </w:rPr>
            </w:pPr>
          </w:p>
          <w:p w:rsidR="00292635" w:rsidRDefault="00292635">
            <w:pPr>
              <w:rPr>
                <w:sz w:val="24"/>
                <w:szCs w:val="24"/>
                <w:lang w:val="uk-UA"/>
              </w:rPr>
            </w:pPr>
          </w:p>
          <w:p w:rsidR="00292635" w:rsidRDefault="002926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35" w:rsidRDefault="00292635">
            <w:pPr>
              <w:rPr>
                <w:sz w:val="24"/>
                <w:szCs w:val="24"/>
                <w:lang w:val="uk-UA"/>
              </w:rPr>
            </w:pPr>
          </w:p>
          <w:p w:rsidR="00292635" w:rsidRDefault="002926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35" w:rsidRDefault="000877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Загальне поняття про дієслово.. Зв'язок дієслова з іменником в реченні.. Складання речень за малюнками.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35" w:rsidRDefault="00CF4219" w:rsidP="00CF4219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Виконати вправи388,390               ( усно),389,391  (письмово)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35" w:rsidRDefault="00292635">
            <w:pPr>
              <w:rPr>
                <w:sz w:val="24"/>
                <w:szCs w:val="24"/>
                <w:lang w:val="uk-UA"/>
              </w:rPr>
            </w:pPr>
          </w:p>
          <w:p w:rsidR="00292635" w:rsidRDefault="009E7953" w:rsidP="00292635">
            <w:pPr>
              <w:rPr>
                <w:lang w:val="uk-UA"/>
              </w:rPr>
            </w:pPr>
            <w:hyperlink r:id="rId6" w:history="1">
              <w:r w:rsidR="00D17F3C">
                <w:rPr>
                  <w:rStyle w:val="a4"/>
                </w:rPr>
                <w:t>https</w:t>
              </w:r>
              <w:r w:rsidR="00D17F3C" w:rsidRPr="00D17F3C">
                <w:rPr>
                  <w:rStyle w:val="a4"/>
                  <w:lang w:val="uk-UA"/>
                </w:rPr>
                <w:t>://</w:t>
              </w:r>
              <w:r w:rsidR="00D17F3C">
                <w:rPr>
                  <w:rStyle w:val="a4"/>
                </w:rPr>
                <w:t>www</w:t>
              </w:r>
              <w:r w:rsidR="00D17F3C" w:rsidRPr="00D17F3C">
                <w:rPr>
                  <w:rStyle w:val="a4"/>
                  <w:lang w:val="uk-UA"/>
                </w:rPr>
                <w:t>.</w:t>
              </w:r>
              <w:r w:rsidR="00D17F3C">
                <w:rPr>
                  <w:rStyle w:val="a4"/>
                </w:rPr>
                <w:t>youtube</w:t>
              </w:r>
              <w:r w:rsidR="00D17F3C" w:rsidRPr="00D17F3C">
                <w:rPr>
                  <w:rStyle w:val="a4"/>
                  <w:lang w:val="uk-UA"/>
                </w:rPr>
                <w:t>.</w:t>
              </w:r>
              <w:r w:rsidR="00D17F3C">
                <w:rPr>
                  <w:rStyle w:val="a4"/>
                </w:rPr>
                <w:t>com</w:t>
              </w:r>
              <w:r w:rsidR="00D17F3C" w:rsidRPr="00D17F3C">
                <w:rPr>
                  <w:rStyle w:val="a4"/>
                  <w:lang w:val="uk-UA"/>
                </w:rPr>
                <w:t>/</w:t>
              </w:r>
              <w:r w:rsidR="00D17F3C">
                <w:rPr>
                  <w:rStyle w:val="a4"/>
                </w:rPr>
                <w:t>watch</w:t>
              </w:r>
              <w:r w:rsidR="00D17F3C" w:rsidRPr="00D17F3C">
                <w:rPr>
                  <w:rStyle w:val="a4"/>
                  <w:lang w:val="uk-UA"/>
                </w:rPr>
                <w:t>?</w:t>
              </w:r>
              <w:r w:rsidR="00D17F3C">
                <w:rPr>
                  <w:rStyle w:val="a4"/>
                </w:rPr>
                <w:t>v</w:t>
              </w:r>
              <w:r w:rsidR="00D17F3C" w:rsidRPr="00D17F3C">
                <w:rPr>
                  <w:rStyle w:val="a4"/>
                  <w:lang w:val="uk-UA"/>
                </w:rPr>
                <w:t>=</w:t>
              </w:r>
              <w:proofErr w:type="spellStart"/>
              <w:r w:rsidR="00D17F3C">
                <w:rPr>
                  <w:rStyle w:val="a4"/>
                </w:rPr>
                <w:t>gumUoLehLKA</w:t>
              </w:r>
              <w:proofErr w:type="spellEnd"/>
            </w:hyperlink>
          </w:p>
        </w:tc>
      </w:tr>
      <w:tr w:rsidR="00CF4219" w:rsidTr="00292635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35" w:rsidRDefault="00292635">
            <w:pPr>
              <w:rPr>
                <w:sz w:val="24"/>
                <w:szCs w:val="24"/>
                <w:lang w:val="uk-UA"/>
              </w:rPr>
            </w:pPr>
          </w:p>
          <w:p w:rsidR="00292635" w:rsidRDefault="002926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  <w:p w:rsidR="00292635" w:rsidRDefault="00292635">
            <w:pPr>
              <w:rPr>
                <w:sz w:val="24"/>
                <w:szCs w:val="24"/>
                <w:lang w:val="uk-UA"/>
              </w:rPr>
            </w:pPr>
          </w:p>
          <w:p w:rsidR="00292635" w:rsidRDefault="002926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35" w:rsidRDefault="00292635">
            <w:pPr>
              <w:rPr>
                <w:sz w:val="24"/>
                <w:szCs w:val="24"/>
                <w:lang w:val="uk-UA"/>
              </w:rPr>
            </w:pPr>
          </w:p>
          <w:p w:rsidR="00292635" w:rsidRDefault="002926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35" w:rsidRDefault="00CF42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Декорування виробів. Способи декорування виробів. Орнамент. Практична робота   « Виготовлення  декоративної абетки»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35" w:rsidRDefault="002C0E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Опрацювати матеріал підручника ст.82-83.</w:t>
            </w:r>
            <w:r w:rsidR="009E7953">
              <w:rPr>
                <w:sz w:val="24"/>
                <w:szCs w:val="24"/>
                <w:lang w:val="uk-UA"/>
              </w:rPr>
              <w:t xml:space="preserve"> Практична робота: </w:t>
            </w:r>
            <w:bookmarkStart w:id="0" w:name="_GoBack"/>
            <w:bookmarkEnd w:id="0"/>
            <w:r w:rsidR="009E7953">
              <w:rPr>
                <w:sz w:val="24"/>
                <w:szCs w:val="24"/>
                <w:lang w:val="uk-UA"/>
              </w:rPr>
              <w:t>в</w:t>
            </w:r>
            <w:r w:rsidR="00674553">
              <w:rPr>
                <w:sz w:val="24"/>
                <w:szCs w:val="24"/>
                <w:lang w:val="uk-UA"/>
              </w:rPr>
              <w:t>иготовити декоративну абетку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35" w:rsidRDefault="00292635"/>
        </w:tc>
      </w:tr>
    </w:tbl>
    <w:p w:rsidR="001F08A3" w:rsidRDefault="009E7953"/>
    <w:sectPr w:rsidR="001F08A3" w:rsidSect="002926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35"/>
    <w:rsid w:val="0008774B"/>
    <w:rsid w:val="00276143"/>
    <w:rsid w:val="00292635"/>
    <w:rsid w:val="002C0ED4"/>
    <w:rsid w:val="003B31D6"/>
    <w:rsid w:val="00643504"/>
    <w:rsid w:val="00674553"/>
    <w:rsid w:val="009E7953"/>
    <w:rsid w:val="00CF4219"/>
    <w:rsid w:val="00D17F3C"/>
    <w:rsid w:val="00DA7091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926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92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umUoLehLKA" TargetMode="External"/><Relationship Id="rId5" Type="http://schemas.openxmlformats.org/officeDocument/2006/relationships/hyperlink" Target="https://www.youtube.com/watch?v=6NsAftWn5D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8</cp:revision>
  <dcterms:created xsi:type="dcterms:W3CDTF">2020-04-01T19:59:00Z</dcterms:created>
  <dcterms:modified xsi:type="dcterms:W3CDTF">2020-04-02T09:47:00Z</dcterms:modified>
</cp:coreProperties>
</file>