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1" w:rsidRPr="0028409D" w:rsidRDefault="00023D71" w:rsidP="00023D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023D71" w:rsidRPr="0028409D" w:rsidRDefault="00023D71" w:rsidP="00023D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023D71" w:rsidRPr="0028409D" w:rsidRDefault="00023D71" w:rsidP="00023D7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( 31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88"/>
        <w:gridCol w:w="3028"/>
        <w:gridCol w:w="3323"/>
        <w:gridCol w:w="7"/>
        <w:gridCol w:w="5348"/>
      </w:tblGrid>
      <w:tr w:rsidR="00023D71" w:rsidRPr="0028409D" w:rsidTr="002B69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28409D" w:rsidRDefault="00023D71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28409D" w:rsidRDefault="00023D71" w:rsidP="002B697A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D22942" w:rsidRDefault="00023D71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28409D" w:rsidRDefault="00023D71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28409D" w:rsidRDefault="00023D71" w:rsidP="002B697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023D71" w:rsidRPr="0028409D" w:rsidTr="002B69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Округлення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натуральних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чисел та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десяткових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дробі</w:t>
            </w:r>
            <w:proofErr w:type="gramStart"/>
            <w:r w:rsidRPr="00D229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§31.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Розв’язати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1121, 1123, 1125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D71" w:rsidRPr="0028409D" w:rsidTr="002B69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71" w:rsidRPr="00D22942" w:rsidRDefault="00023D71" w:rsidP="002B697A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</w:p>
          <w:p w:rsidR="00023D71" w:rsidRPr="00D22942" w:rsidRDefault="00023D71" w:rsidP="002B697A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Павло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ТИЧИНА. «Не </w:t>
            </w: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бував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ти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</w:t>
            </w:r>
            <w:proofErr w:type="gram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наших краях!»</w:t>
            </w:r>
          </w:p>
          <w:p w:rsidR="00023D71" w:rsidRPr="00D22942" w:rsidRDefault="00023D71" w:rsidP="002B69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Коротко про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поета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 край, де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він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народився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Майстерне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відтворення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краси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природи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яка надихає ліричного героя й зміцнює його</w:t>
            </w: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патріотичн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</w:t>
            </w: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почутт</w:t>
            </w:r>
            <w:proofErr w:type="spellEnd"/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</w:t>
            </w: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023D71" w:rsidRPr="00D22942" w:rsidRDefault="00023D71" w:rsidP="002B69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ТЛ:</w:t>
            </w: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ліричний герой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Виразно читати поезію. </w:t>
            </w:r>
          </w:p>
          <w:p w:rsidR="00023D71" w:rsidRPr="00D22942" w:rsidRDefault="00023D71" w:rsidP="002B697A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Записати у літературознавчий словник та вивчити визначення поняття «ліричний герой».</w:t>
            </w:r>
          </w:p>
          <w:p w:rsidR="00023D71" w:rsidRPr="00D22942" w:rsidRDefault="00023D71" w:rsidP="002B697A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Дібрати 6 прислів’їв та приказок  про рідний край, записати у зошит.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pStyle w:val="Default"/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023D7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23D7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23D71">
              <w:rPr>
                <w:lang w:val="uk-UA"/>
              </w:rPr>
              <w:instrText>://</w:instrText>
            </w:r>
            <w:r>
              <w:instrText>www</w:instrText>
            </w:r>
            <w:r w:rsidRPr="00023D71">
              <w:rPr>
                <w:lang w:val="uk-UA"/>
              </w:rPr>
              <w:instrText>.</w:instrText>
            </w:r>
            <w:r>
              <w:instrText>youtube</w:instrText>
            </w:r>
            <w:r w:rsidRPr="00023D71">
              <w:rPr>
                <w:lang w:val="uk-UA"/>
              </w:rPr>
              <w:instrText>.</w:instrText>
            </w:r>
            <w:r>
              <w:instrText>com</w:instrText>
            </w:r>
            <w:r w:rsidRPr="00023D71">
              <w:rPr>
                <w:lang w:val="uk-UA"/>
              </w:rPr>
              <w:instrText>/</w:instrText>
            </w:r>
            <w:r>
              <w:instrText>watch</w:instrText>
            </w:r>
            <w:r w:rsidRPr="00023D71">
              <w:rPr>
                <w:lang w:val="uk-UA"/>
              </w:rPr>
              <w:instrText>?</w:instrText>
            </w:r>
            <w:r>
              <w:instrText>v</w:instrText>
            </w:r>
            <w:r w:rsidRPr="00023D71">
              <w:rPr>
                <w:lang w:val="uk-UA"/>
              </w:rPr>
              <w:instrText>=</w:instrText>
            </w:r>
            <w:r>
              <w:instrText>fAEyCcCUGYU</w:instrText>
            </w:r>
            <w:r w:rsidRPr="00023D7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D22942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https://www.youtube.com/watch?v=fAEyCcCUGYU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23D71" w:rsidRPr="0028409D" w:rsidTr="002B69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3D71" w:rsidRPr="00D22942" w:rsidRDefault="00023D71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294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22942">
              <w:rPr>
                <w:rFonts w:ascii="Times New Roman" w:hAnsi="Times New Roman"/>
                <w:sz w:val="20"/>
                <w:szCs w:val="20"/>
              </w:rPr>
              <w:t>ізноманітність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середовищ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життя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3D71" w:rsidRPr="00D22942" w:rsidRDefault="00023D71" w:rsidP="002B697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 xml:space="preserve"> Наземно-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повітряне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середовище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параграф 40;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скласти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схему «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Найважливіші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пристосування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організмів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до наземно-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повітряного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середовища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описати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спостережень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проведених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вами за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завданнями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рубрики «Станьте </w:t>
            </w:r>
            <w:proofErr w:type="spellStart"/>
            <w:proofErr w:type="gramStart"/>
            <w:r w:rsidRPr="00D22942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D22942">
              <w:rPr>
                <w:rFonts w:ascii="Times New Roman" w:hAnsi="Times New Roman"/>
                <w:sz w:val="20"/>
                <w:szCs w:val="20"/>
              </w:rPr>
              <w:t>ідниками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природи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>» //на ст.. 175/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5" w:history="1">
              <w:r w:rsidRPr="00D229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https://naurok.com.ua/prezentaciya-nazemno-povitryane-seredovische-organizmiv-138492.html</w:t>
              </w:r>
            </w:hyperlink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D71" w:rsidRPr="0028409D" w:rsidTr="002B69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3D71" w:rsidRPr="00D22942" w:rsidRDefault="00023D71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Практична робота. Реалізація алгоритмів з розгалуженням у середовищі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Скретч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Складіть 2-3 алгоритми з розгалуженням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D229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D229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D229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learningapps</w:t>
              </w:r>
              <w:proofErr w:type="spellEnd"/>
              <w:r w:rsidRPr="00D229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D229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org</w:t>
              </w:r>
              <w:r w:rsidRPr="00D229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/7304148</w:t>
              </w:r>
            </w:hyperlink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виконайте вправу</w:t>
            </w:r>
          </w:p>
        </w:tc>
      </w:tr>
      <w:tr w:rsidR="00023D71" w:rsidRPr="0028409D" w:rsidTr="002B697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2942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D22942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Орієнтування у місті.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. 1 ст.189(усно);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Впр.2ст.190(прочитати);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Повторити лексику теми.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D71" w:rsidTr="002B697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0" w:type="dxa"/>
          </w:tcPr>
          <w:p w:rsidR="00023D71" w:rsidRPr="00D22942" w:rsidRDefault="00023D71" w:rsidP="002B697A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D22942">
              <w:rPr>
                <w:sz w:val="20"/>
                <w:szCs w:val="20"/>
              </w:rPr>
              <w:lastRenderedPageBreak/>
              <w:t>6</w:t>
            </w:r>
          </w:p>
          <w:p w:rsidR="00023D71" w:rsidRPr="00D22942" w:rsidRDefault="00023D71" w:rsidP="002B697A">
            <w:pPr>
              <w:spacing w:after="200" w:line="276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3028" w:type="dxa"/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Речення з однорідним членами (без сполучників і зі сполучниками </w:t>
            </w:r>
            <w:r w:rsidRPr="00D2294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а, але, і</w:t>
            </w: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). кома між однорідними членами.</w:t>
            </w:r>
          </w:p>
          <w:p w:rsidR="00023D71" w:rsidRPr="00D22942" w:rsidRDefault="00023D71" w:rsidP="002B697A">
            <w:pPr>
              <w:pStyle w:val="a6"/>
              <w:ind w:left="2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теоретичний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42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D22942">
              <w:rPr>
                <w:rFonts w:ascii="Times New Roman" w:hAnsi="Times New Roman"/>
                <w:sz w:val="20"/>
                <w:szCs w:val="20"/>
              </w:rPr>
              <w:t>іал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§</w:t>
            </w: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3D71" w:rsidRPr="00D22942" w:rsidRDefault="00023D71" w:rsidP="002B697A">
            <w:pPr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Виконати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 w:rsidRPr="00D22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2942">
              <w:rPr>
                <w:rFonts w:ascii="Times New Roman" w:hAnsi="Times New Roman"/>
                <w:sz w:val="20"/>
                <w:szCs w:val="20"/>
                <w:lang w:val="uk-UA"/>
              </w:rPr>
              <w:t>429, 430 (письмово)</w:t>
            </w:r>
          </w:p>
          <w:p w:rsidR="00023D71" w:rsidRPr="00D22942" w:rsidRDefault="00023D71" w:rsidP="002B697A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9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Із поезії </w:t>
            </w: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Павл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а</w:t>
            </w:r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Тичин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и </w:t>
            </w:r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«Не </w:t>
            </w: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бував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ти</w:t>
            </w:r>
            <w:proofErr w:type="spellEnd"/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у наших краях!»</w:t>
            </w:r>
            <w:r w:rsidRPr="00D229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виписати речення з однорідними членами. Підкреслити їх та визначити спосіб зв’язку між ними. </w:t>
            </w:r>
          </w:p>
          <w:p w:rsidR="00023D71" w:rsidRPr="00D22942" w:rsidRDefault="00023D71" w:rsidP="002B69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023D71" w:rsidRPr="00C92AEE" w:rsidRDefault="00023D71" w:rsidP="002B697A">
            <w:pPr>
              <w:rPr>
                <w:sz w:val="24"/>
                <w:szCs w:val="24"/>
              </w:rPr>
            </w:pPr>
          </w:p>
          <w:p w:rsidR="00023D71" w:rsidRPr="00C92AEE" w:rsidRDefault="00023D71" w:rsidP="002B697A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C92A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https://www.youtube.com/watch?v=EtyHW0kqpPQ</w:t>
              </w:r>
            </w:hyperlink>
          </w:p>
          <w:p w:rsidR="00023D71" w:rsidRPr="00C92AEE" w:rsidRDefault="00023D71" w:rsidP="002B697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72417" w:rsidRDefault="00972417">
      <w:bookmarkStart w:id="0" w:name="_GoBack"/>
      <w:bookmarkEnd w:id="0"/>
    </w:p>
    <w:sectPr w:rsidR="00972417" w:rsidSect="00023D7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1"/>
    <w:rsid w:val="00023D71"/>
    <w:rsid w:val="009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D7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3D71"/>
    <w:rPr>
      <w:color w:val="0000FF"/>
      <w:u w:val="single"/>
    </w:rPr>
  </w:style>
  <w:style w:type="paragraph" w:customStyle="1" w:styleId="Default">
    <w:name w:val="Default"/>
    <w:uiPriority w:val="99"/>
    <w:rsid w:val="00023D71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uiPriority w:val="1"/>
    <w:qFormat/>
    <w:rsid w:val="00023D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3D71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D7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3D71"/>
    <w:rPr>
      <w:color w:val="0000FF"/>
      <w:u w:val="single"/>
    </w:rPr>
  </w:style>
  <w:style w:type="paragraph" w:customStyle="1" w:styleId="Default">
    <w:name w:val="Default"/>
    <w:uiPriority w:val="99"/>
    <w:rsid w:val="00023D71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uiPriority w:val="1"/>
    <w:qFormat/>
    <w:rsid w:val="00023D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3D7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yHW0kqp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7304148" TargetMode="External"/><Relationship Id="rId5" Type="http://schemas.openxmlformats.org/officeDocument/2006/relationships/hyperlink" Target="https://naurok.com.ua/prezentaciya-nazemno-povitryane-seredovische-organizmiv-13849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2020-03-31T17:51:00Z</dcterms:created>
  <dcterms:modified xsi:type="dcterms:W3CDTF">2020-03-31T17:52:00Z</dcterms:modified>
</cp:coreProperties>
</file>