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9D" w:rsidRPr="0028409D" w:rsidRDefault="0051204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Понеділок   ( 30</w:t>
      </w:r>
      <w:r w:rsidR="0028409D" w:rsidRPr="0028409D">
        <w:rPr>
          <w:rFonts w:ascii="Times New Roman" w:eastAsia="Calibri" w:hAnsi="Times New Roman" w:cs="Times New Roman"/>
          <w:b/>
          <w:sz w:val="28"/>
          <w:szCs w:val="28"/>
        </w:rPr>
        <w:t>.03.2020)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253"/>
        <w:gridCol w:w="3240"/>
        <w:gridCol w:w="3191"/>
        <w:gridCol w:w="5110"/>
      </w:tblGrid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Посилання на онлайн – ресурс</w:t>
            </w:r>
          </w:p>
        </w:tc>
      </w:tr>
      <w:tr w:rsidR="0028409D" w:rsidRPr="000E10B0" w:rsidTr="0051204D">
        <w:trPr>
          <w:trHeight w:val="18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9315D5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  <w:r w:rsidRPr="009315D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8409D" w:rsidRPr="009315D5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9315D5" w:rsidRDefault="002D2688" w:rsidP="0028409D">
            <w:pPr>
              <w:rPr>
                <w:rFonts w:ascii="Times New Roman" w:hAnsi="Times New Roman"/>
                <w:sz w:val="20"/>
                <w:szCs w:val="20"/>
              </w:rPr>
            </w:pPr>
            <w:r w:rsidRPr="009315D5">
              <w:rPr>
                <w:rFonts w:ascii="Times New Roman" w:hAnsi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D" w:rsidRPr="009315D5" w:rsidRDefault="00363DBD" w:rsidP="00363DBD">
            <w:pPr>
              <w:pStyle w:val="a5"/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315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Другорядні члени речення. Обставина. </w:t>
            </w:r>
          </w:p>
          <w:p w:rsidR="00363DBD" w:rsidRPr="009315D5" w:rsidRDefault="00363DBD" w:rsidP="00D4106A">
            <w:pPr>
              <w:pStyle w:val="a5"/>
              <w:ind w:left="420"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315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Опрацювати §53 (ст.155). </w:t>
            </w:r>
          </w:p>
          <w:p w:rsidR="002D2688" w:rsidRPr="009315D5" w:rsidRDefault="002D2688" w:rsidP="002840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D" w:rsidRPr="009315D5" w:rsidRDefault="00363DBD" w:rsidP="00D4106A">
            <w:pPr>
              <w:pStyle w:val="a5"/>
              <w:ind w:left="360"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315D5">
              <w:rPr>
                <w:rFonts w:ascii="Times New Roman" w:hAnsi="Times New Roman"/>
                <w:sz w:val="20"/>
                <w:szCs w:val="20"/>
                <w:lang w:val="uk-UA"/>
              </w:rPr>
              <w:t>Виконати вправи 417 (усно), 423,424 (письмово)</w:t>
            </w:r>
          </w:p>
          <w:p w:rsidR="00363DBD" w:rsidRPr="009315D5" w:rsidRDefault="00363DBD" w:rsidP="00D4106A">
            <w:pPr>
              <w:pStyle w:val="a5"/>
              <w:ind w:left="360"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315D5">
              <w:rPr>
                <w:rFonts w:ascii="Times New Roman" w:hAnsi="Times New Roman"/>
                <w:sz w:val="20"/>
                <w:szCs w:val="20"/>
                <w:lang w:val="uk-UA"/>
              </w:rPr>
              <w:t>Виписати з поезії Т Шевченка  «Садок вишневий коло хати» 3 речення , у яких є обставини. Визначити, якими частинами мови вони виражені.</w:t>
            </w:r>
          </w:p>
          <w:p w:rsidR="002D2688" w:rsidRPr="009315D5" w:rsidRDefault="002D2688" w:rsidP="002840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D" w:rsidRPr="000E10B0" w:rsidRDefault="00CF730B" w:rsidP="00363DBD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363DBD" w:rsidRPr="000E10B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https://www.youtube.com/watch?v=mG1LJq3h6as</w:t>
              </w:r>
            </w:hyperlink>
          </w:p>
          <w:p w:rsidR="0028409D" w:rsidRPr="000E10B0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409D" w:rsidRPr="000E10B0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9315D5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  <w:r w:rsidRPr="009315D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8409D" w:rsidRPr="009315D5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9315D5" w:rsidRDefault="00EC059F" w:rsidP="0028409D">
            <w:pPr>
              <w:ind w:left="8"/>
              <w:rPr>
                <w:rFonts w:ascii="Times New Roman" w:hAnsi="Times New Roman"/>
                <w:sz w:val="20"/>
                <w:szCs w:val="20"/>
              </w:rPr>
            </w:pPr>
            <w:r w:rsidRPr="009315D5">
              <w:rPr>
                <w:rFonts w:ascii="Times New Roman" w:hAnsi="Times New Roman"/>
                <w:sz w:val="20"/>
                <w:szCs w:val="20"/>
              </w:rPr>
              <w:t>Зарубіжна література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9315D5" w:rsidRDefault="00503453" w:rsidP="0028409D">
            <w:pPr>
              <w:rPr>
                <w:rFonts w:ascii="Times New Roman" w:hAnsi="Times New Roman"/>
                <w:sz w:val="20"/>
                <w:szCs w:val="20"/>
              </w:rPr>
            </w:pPr>
            <w:r w:rsidRPr="009315D5">
              <w:rPr>
                <w:rFonts w:ascii="Times New Roman" w:hAnsi="Times New Roman"/>
                <w:sz w:val="20"/>
                <w:szCs w:val="20"/>
              </w:rPr>
              <w:t>Роальд</w:t>
            </w:r>
            <w:proofErr w:type="gramStart"/>
            <w:r w:rsidRPr="009315D5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9315D5">
              <w:rPr>
                <w:rFonts w:ascii="Times New Roman" w:hAnsi="Times New Roman"/>
                <w:sz w:val="20"/>
                <w:szCs w:val="20"/>
              </w:rPr>
              <w:t>ал. «Чарлі і шоколадна фабрика». Доброта і щирість героя Чарлі Бакета.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3" w:rsidRPr="009315D5" w:rsidRDefault="00503453" w:rsidP="00503453">
            <w:pPr>
              <w:pStyle w:val="a5"/>
              <w:jc w:val="both"/>
              <w:rPr>
                <w:rStyle w:val="FontStyle1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15D5">
              <w:rPr>
                <w:rStyle w:val="FontStyle16"/>
                <w:rFonts w:ascii="Times New Roman" w:hAnsi="Times New Roman" w:cs="Times New Roman"/>
                <w:b w:val="0"/>
                <w:sz w:val="20"/>
                <w:szCs w:val="20"/>
              </w:rPr>
              <w:t xml:space="preserve">Зазначити цитати </w:t>
            </w:r>
            <w:proofErr w:type="gramStart"/>
            <w:r w:rsidRPr="009315D5">
              <w:rPr>
                <w:rStyle w:val="FontStyle16"/>
                <w:rFonts w:ascii="Times New Roman" w:hAnsi="Times New Roman" w:cs="Times New Roman"/>
                <w:b w:val="0"/>
                <w:sz w:val="20"/>
                <w:szCs w:val="20"/>
              </w:rPr>
              <w:t>у</w:t>
            </w:r>
            <w:proofErr w:type="gramEnd"/>
            <w:r w:rsidRPr="009315D5">
              <w:rPr>
                <w:rStyle w:val="FontStyle16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9315D5">
              <w:rPr>
                <w:rStyle w:val="FontStyle16"/>
                <w:rFonts w:ascii="Times New Roman" w:hAnsi="Times New Roman" w:cs="Times New Roman"/>
                <w:b w:val="0"/>
                <w:sz w:val="20"/>
                <w:szCs w:val="20"/>
              </w:rPr>
              <w:t>текст</w:t>
            </w:r>
            <w:proofErr w:type="gramEnd"/>
            <w:r w:rsidRPr="009315D5">
              <w:rPr>
                <w:rStyle w:val="FontStyle16"/>
                <w:rFonts w:ascii="Times New Roman" w:hAnsi="Times New Roman" w:cs="Times New Roman"/>
                <w:b w:val="0"/>
                <w:sz w:val="20"/>
                <w:szCs w:val="20"/>
              </w:rPr>
              <w:t xml:space="preserve">і і визначити риси характеру, які вони розкривають в образі Чарлі. Скласти асоціативне гроно «Чарлі Бакет». Записати орієнтовний перелік питань, який можна було б використати </w:t>
            </w:r>
            <w:proofErr w:type="gramStart"/>
            <w:r w:rsidRPr="009315D5">
              <w:rPr>
                <w:rStyle w:val="FontStyle16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End"/>
            <w:r w:rsidRPr="009315D5">
              <w:rPr>
                <w:rStyle w:val="FontStyle16"/>
                <w:rFonts w:ascii="Times New Roman" w:hAnsi="Times New Roman" w:cs="Times New Roman"/>
                <w:b w:val="0"/>
                <w:sz w:val="20"/>
                <w:szCs w:val="20"/>
              </w:rPr>
              <w:t>ід час інтерв’ю з Чарлі.</w:t>
            </w:r>
          </w:p>
          <w:p w:rsidR="00503453" w:rsidRPr="009315D5" w:rsidRDefault="00503453" w:rsidP="00503453">
            <w:pPr>
              <w:pStyle w:val="a5"/>
              <w:jc w:val="both"/>
              <w:rPr>
                <w:rStyle w:val="FontStyle1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15D5">
              <w:rPr>
                <w:rStyle w:val="FontStyle16"/>
                <w:rFonts w:ascii="Times New Roman" w:hAnsi="Times New Roman" w:cs="Times New Roman"/>
                <w:b w:val="0"/>
                <w:sz w:val="20"/>
                <w:szCs w:val="20"/>
              </w:rPr>
              <w:t>Виконати завдання за посланням, відповіді записати у зошит</w:t>
            </w:r>
          </w:p>
          <w:p w:rsidR="0028409D" w:rsidRPr="009315D5" w:rsidRDefault="0028409D" w:rsidP="0050345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3" w:rsidRDefault="00CF730B" w:rsidP="00503453">
            <w:pPr>
              <w:pStyle w:val="a5"/>
              <w:jc w:val="both"/>
              <w:rPr>
                <w:rStyle w:val="FontStyle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7" w:history="1">
              <w:r w:rsidR="005034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https://naurok.com.ua/test/roald-dall-charli-i-shokoladna-fabrika-5080.html</w:t>
              </w:r>
            </w:hyperlink>
          </w:p>
          <w:p w:rsidR="0028409D" w:rsidRPr="000E10B0" w:rsidRDefault="0028409D" w:rsidP="00503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9D" w:rsidRPr="000E10B0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E10B0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  <w:r w:rsidRPr="000E10B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8409D" w:rsidRPr="000E10B0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E10B0" w:rsidRDefault="00EC059F" w:rsidP="0051204D">
            <w:pPr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0E10B0">
              <w:rPr>
                <w:rFonts w:ascii="Times New Roman" w:hAnsi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9315D5" w:rsidRDefault="009315D5" w:rsidP="002840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315D5">
              <w:rPr>
                <w:rFonts w:ascii="Times New Roman" w:hAnsi="Times New Roman"/>
                <w:sz w:val="20"/>
                <w:szCs w:val="20"/>
              </w:rPr>
              <w:t>ІБЖ. Рівномірний біг в повільному темпі у чергуванні з ходьбою. Виконання 7 кидків м’яча однією рукою від плеча у корзину, стоячи збоку від щита на відстані 1,5м. Стрибок у довжину з місця.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9315D5" w:rsidRDefault="009315D5" w:rsidP="0028409D">
            <w:pPr>
              <w:rPr>
                <w:rFonts w:ascii="Times New Roman" w:hAnsi="Times New Roman"/>
                <w:sz w:val="20"/>
                <w:szCs w:val="20"/>
              </w:rPr>
            </w:pPr>
            <w:r w:rsidRPr="009315D5">
              <w:rPr>
                <w:rFonts w:ascii="Times New Roman" w:hAnsi="Times New Roman"/>
                <w:sz w:val="20"/>
                <w:szCs w:val="20"/>
              </w:rPr>
              <w:t>Стрибок у довжину з місця.</w:t>
            </w:r>
            <w:bookmarkStart w:id="0" w:name="_GoBack"/>
            <w:bookmarkEnd w:id="0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D5" w:rsidRPr="009315D5" w:rsidRDefault="009315D5" w:rsidP="009315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18"/>
                <w:szCs w:val="18"/>
                <w:lang w:eastAsia="uk-UA"/>
              </w:rPr>
            </w:pPr>
            <w:r w:rsidRPr="009315D5">
              <w:rPr>
                <w:rFonts w:ascii="Times New Roman" w:eastAsia="Times New Roman" w:hAnsi="Times New Roman"/>
                <w:b/>
                <w:bCs/>
                <w:kern w:val="36"/>
                <w:sz w:val="18"/>
                <w:szCs w:val="18"/>
                <w:lang w:eastAsia="uk-UA"/>
              </w:rPr>
              <w:t>Фізкультхвилинка - СКІК ТА СКОК - Веселі Дитячі Пісні - RoNika і ютуб канал З Любов'ю до Дітей</w:t>
            </w:r>
          </w:p>
          <w:p w:rsidR="0028409D" w:rsidRPr="000E10B0" w:rsidRDefault="009315D5" w:rsidP="009315D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315D5">
              <w:rPr>
                <w:rFonts w:ascii="Times New Roman" w:hAnsi="Times New Roman"/>
                <w:sz w:val="18"/>
                <w:szCs w:val="18"/>
              </w:rPr>
              <w:t>за посиланням https://www.youtube.com/watch?v=kNWwid8OAVM</w:t>
            </w:r>
          </w:p>
        </w:tc>
      </w:tr>
      <w:tr w:rsidR="0028409D" w:rsidRPr="000E10B0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E10B0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  <w:r w:rsidRPr="000E10B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8409D" w:rsidRPr="000E10B0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E10B0" w:rsidRDefault="0028409D" w:rsidP="0028409D">
            <w:pPr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0E10B0">
              <w:rPr>
                <w:rFonts w:ascii="Times New Roman" w:hAnsi="Times New Roman"/>
                <w:sz w:val="20"/>
                <w:szCs w:val="20"/>
              </w:rPr>
              <w:t xml:space="preserve">Англійська мова  </w:t>
            </w:r>
          </w:p>
          <w:p w:rsidR="0028409D" w:rsidRPr="000E10B0" w:rsidRDefault="0028409D" w:rsidP="0028409D">
            <w:pPr>
              <w:ind w:left="5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503453" w:rsidRDefault="00503453" w:rsidP="00363DBD">
            <w:pPr>
              <w:rPr>
                <w:rFonts w:ascii="Times New Roman" w:hAnsi="Times New Roman"/>
                <w:sz w:val="20"/>
                <w:szCs w:val="20"/>
              </w:rPr>
            </w:pPr>
            <w:r w:rsidRPr="00503453">
              <w:rPr>
                <w:rFonts w:ascii="Times New Roman" w:hAnsi="Times New Roman"/>
                <w:sz w:val="20"/>
                <w:szCs w:val="20"/>
                <w:lang w:val="uk-UA"/>
              </w:rPr>
              <w:t>Орієнтування у місті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503453" w:rsidRDefault="00503453" w:rsidP="00363DBD">
            <w:pPr>
              <w:rPr>
                <w:rFonts w:ascii="Times New Roman" w:hAnsi="Times New Roman"/>
                <w:sz w:val="20"/>
                <w:szCs w:val="20"/>
              </w:rPr>
            </w:pPr>
            <w:r w:rsidRPr="00503453">
              <w:rPr>
                <w:rFonts w:ascii="Times New Roman" w:hAnsi="Times New Roman"/>
                <w:sz w:val="20"/>
                <w:szCs w:val="20"/>
                <w:lang w:val="uk-UA"/>
              </w:rPr>
              <w:t>Повторити лексику теми; впр.4 ст.192(доповнити діалоги і вивчити один із них); впр.5 ст.192(скласти речення письмово)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E10B0" w:rsidRDefault="0028409D" w:rsidP="00503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409D" w:rsidRPr="000E10B0" w:rsidTr="0028409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E10B0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  <w:r w:rsidRPr="000E10B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8409D" w:rsidRPr="000E10B0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E10B0" w:rsidRDefault="00EC059F" w:rsidP="0028409D">
            <w:pPr>
              <w:rPr>
                <w:rFonts w:ascii="Times New Roman" w:hAnsi="Times New Roman"/>
                <w:sz w:val="20"/>
                <w:szCs w:val="20"/>
              </w:rPr>
            </w:pPr>
            <w:r w:rsidRPr="000E10B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28409D" w:rsidRPr="000E10B0" w:rsidRDefault="0028409D" w:rsidP="0028409D">
            <w:pPr>
              <w:ind w:left="4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CF730B" w:rsidRDefault="00CF730B" w:rsidP="0028409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30B">
              <w:rPr>
                <w:rFonts w:ascii="Times New Roman" w:hAnsi="Times New Roman"/>
                <w:sz w:val="20"/>
                <w:szCs w:val="20"/>
              </w:rPr>
              <w:t>Округлення</w:t>
            </w:r>
            <w:proofErr w:type="spellEnd"/>
            <w:r w:rsidRPr="00CF7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730B">
              <w:rPr>
                <w:rFonts w:ascii="Times New Roman" w:hAnsi="Times New Roman"/>
                <w:sz w:val="20"/>
                <w:szCs w:val="20"/>
              </w:rPr>
              <w:t>натуральних</w:t>
            </w:r>
            <w:proofErr w:type="spellEnd"/>
            <w:r w:rsidRPr="00CF730B">
              <w:rPr>
                <w:rFonts w:ascii="Times New Roman" w:hAnsi="Times New Roman"/>
                <w:sz w:val="20"/>
                <w:szCs w:val="20"/>
              </w:rPr>
              <w:t xml:space="preserve"> чисел та </w:t>
            </w:r>
            <w:proofErr w:type="spellStart"/>
            <w:r w:rsidRPr="00CF730B">
              <w:rPr>
                <w:rFonts w:ascii="Times New Roman" w:hAnsi="Times New Roman"/>
                <w:sz w:val="20"/>
                <w:szCs w:val="20"/>
              </w:rPr>
              <w:t>десяткових</w:t>
            </w:r>
            <w:proofErr w:type="spellEnd"/>
            <w:r w:rsidRPr="00CF7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730B">
              <w:rPr>
                <w:rFonts w:ascii="Times New Roman" w:hAnsi="Times New Roman"/>
                <w:sz w:val="20"/>
                <w:szCs w:val="20"/>
              </w:rPr>
              <w:t>дробів</w:t>
            </w:r>
            <w:proofErr w:type="spellEnd"/>
            <w:r w:rsidRPr="00CF730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F730B">
              <w:rPr>
                <w:rFonts w:ascii="Times New Roman" w:hAnsi="Times New Roman"/>
                <w:sz w:val="20"/>
                <w:szCs w:val="20"/>
              </w:rPr>
              <w:t>Розв’язування</w:t>
            </w:r>
            <w:proofErr w:type="spellEnd"/>
            <w:r w:rsidRPr="00CF7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730B">
              <w:rPr>
                <w:rFonts w:ascii="Times New Roman" w:hAnsi="Times New Roman"/>
                <w:sz w:val="20"/>
                <w:szCs w:val="20"/>
              </w:rPr>
              <w:t>вправ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CF730B" w:rsidRDefault="00CF730B" w:rsidP="002840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F730B">
              <w:rPr>
                <w:rFonts w:ascii="Times New Roman" w:hAnsi="Times New Roman"/>
                <w:sz w:val="20"/>
                <w:szCs w:val="20"/>
              </w:rPr>
              <w:t>Повторити</w:t>
            </w:r>
            <w:proofErr w:type="spellEnd"/>
            <w:r w:rsidRPr="00CF730B">
              <w:rPr>
                <w:rFonts w:ascii="Times New Roman" w:hAnsi="Times New Roman"/>
                <w:sz w:val="20"/>
                <w:szCs w:val="20"/>
              </w:rPr>
              <w:t xml:space="preserve"> §31. </w:t>
            </w:r>
            <w:proofErr w:type="spellStart"/>
            <w:r w:rsidRPr="00CF730B">
              <w:rPr>
                <w:rFonts w:ascii="Times New Roman" w:hAnsi="Times New Roman"/>
                <w:sz w:val="20"/>
                <w:szCs w:val="20"/>
              </w:rPr>
              <w:t>Розв’язати</w:t>
            </w:r>
            <w:proofErr w:type="spellEnd"/>
            <w:r w:rsidRPr="00CF7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730B">
              <w:rPr>
                <w:rFonts w:ascii="Times New Roman" w:hAnsi="Times New Roman"/>
                <w:sz w:val="20"/>
                <w:szCs w:val="20"/>
              </w:rPr>
              <w:t>вправи</w:t>
            </w:r>
            <w:proofErr w:type="spellEnd"/>
            <w:r w:rsidRPr="00CF730B">
              <w:rPr>
                <w:rFonts w:ascii="Times New Roman" w:hAnsi="Times New Roman"/>
                <w:sz w:val="20"/>
                <w:szCs w:val="20"/>
              </w:rPr>
              <w:t xml:space="preserve"> 1142,1443,1444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E10B0" w:rsidRDefault="0028409D" w:rsidP="00284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258" w:rsidRDefault="00264258"/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09D">
        <w:rPr>
          <w:rFonts w:ascii="Times New Roman" w:eastAsia="Calibri" w:hAnsi="Times New Roman" w:cs="Times New Roman"/>
          <w:b/>
          <w:sz w:val="28"/>
          <w:szCs w:val="28"/>
        </w:rPr>
        <w:t>Дистанційне навчання</w:t>
      </w:r>
    </w:p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 xml:space="preserve"> клас</w:t>
      </w:r>
    </w:p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Середа   ( 18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>.03.2020)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3"/>
        <w:gridCol w:w="3502"/>
        <w:gridCol w:w="3479"/>
        <w:gridCol w:w="3477"/>
      </w:tblGrid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здоров’я  </w:t>
            </w:r>
          </w:p>
          <w:p w:rsidR="0028409D" w:rsidRPr="0028409D" w:rsidRDefault="0028409D" w:rsidP="0028409D">
            <w:pPr>
              <w:ind w:left="5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мова </w:t>
            </w:r>
          </w:p>
          <w:p w:rsidR="0028409D" w:rsidRPr="0028409D" w:rsidRDefault="0028409D" w:rsidP="0028409D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8409D" w:rsidRDefault="0028409D"/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Дистанційне навчання</w:t>
      </w:r>
    </w:p>
    <w:p w:rsidR="0028409D" w:rsidRPr="0028409D" w:rsidRDefault="00B961E4" w:rsidP="0028409D">
      <w:pPr>
        <w:spacing w:after="160" w:line="256" w:lineRule="auto"/>
        <w:ind w:left="567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5</w:t>
      </w:r>
      <w:r w:rsidR="0028409D"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клас</w:t>
      </w:r>
    </w:p>
    <w:p w:rsidR="0028409D" w:rsidRDefault="00B961E4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Понеділок</w:t>
      </w:r>
      <w:r w:rsidR="0028409D"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( 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23</w:t>
      </w:r>
      <w:r w:rsidR="0028409D"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.03.2020)</w:t>
      </w:r>
    </w:p>
    <w:p w:rsidR="00B961E4" w:rsidRPr="0028409D" w:rsidRDefault="00B961E4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( за четвер 12.03.2020)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6"/>
        <w:gridCol w:w="3505"/>
        <w:gridCol w:w="3479"/>
        <w:gridCol w:w="3999"/>
      </w:tblGrid>
      <w:tr w:rsidR="0028409D" w:rsidRPr="0028409D" w:rsidTr="00032B5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032B5F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032B5F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032B5F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032B5F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032B5F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28409D" w:rsidRPr="0028409D" w:rsidTr="00032B5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B961E4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032B5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B961E4" w:rsidP="00032B5F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Трудове навчання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032B5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B961E4" w:rsidP="00032B5F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B961E4" w:rsidRDefault="00B961E4" w:rsidP="00032B5F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61E4" w:rsidRPr="0028409D" w:rsidRDefault="00B961E4" w:rsidP="00032B5F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E1517A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 героїчної героїні, яка любить читати. Роль літературних і музичних асоціацій у творі.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67389D" w:rsidRDefault="00E1517A" w:rsidP="00032B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Скласти паспорт вірша. Намалювати словесний портрет ліричної героїні, написати про уподобання героїні.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CF730B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="00032B5F" w:rsidRPr="00032B5F">
                <w:rPr>
                  <w:rStyle w:val="a4"/>
                  <w:lang w:val="en-US"/>
                </w:rPr>
                <w:t>https</w:t>
              </w:r>
              <w:r w:rsidR="00032B5F" w:rsidRPr="0067389D">
                <w:rPr>
                  <w:rStyle w:val="a4"/>
                </w:rPr>
                <w:t>://</w:t>
              </w:r>
              <w:r w:rsidR="00032B5F" w:rsidRPr="00032B5F">
                <w:rPr>
                  <w:rStyle w:val="a4"/>
                  <w:lang w:val="en-US"/>
                </w:rPr>
                <w:t>zarlit</w:t>
              </w:r>
              <w:r w:rsidR="00032B5F" w:rsidRPr="0067389D">
                <w:rPr>
                  <w:rStyle w:val="a4"/>
                </w:rPr>
                <w:t>.</w:t>
              </w:r>
              <w:r w:rsidR="00032B5F" w:rsidRPr="00032B5F">
                <w:rPr>
                  <w:rStyle w:val="a4"/>
                  <w:lang w:val="en-US"/>
                </w:rPr>
                <w:t>com</w:t>
              </w:r>
              <w:r w:rsidR="00032B5F" w:rsidRPr="0067389D">
                <w:rPr>
                  <w:rStyle w:val="a4"/>
                </w:rPr>
                <w:t>/</w:t>
              </w:r>
              <w:r w:rsidR="00032B5F" w:rsidRPr="00032B5F">
                <w:rPr>
                  <w:rStyle w:val="a4"/>
                  <w:lang w:val="en-US"/>
                </w:rPr>
                <w:t>textbook</w:t>
              </w:r>
              <w:r w:rsidR="00032B5F" w:rsidRPr="0067389D">
                <w:rPr>
                  <w:rStyle w:val="a4"/>
                </w:rPr>
                <w:t>/5</w:t>
              </w:r>
              <w:r w:rsidR="00032B5F" w:rsidRPr="00032B5F">
                <w:rPr>
                  <w:rStyle w:val="a4"/>
                  <w:lang w:val="en-US"/>
                </w:rPr>
                <w:t>klas</w:t>
              </w:r>
              <w:r w:rsidR="00032B5F" w:rsidRPr="0067389D">
                <w:rPr>
                  <w:rStyle w:val="a4"/>
                </w:rPr>
                <w:t>/52.</w:t>
              </w:r>
              <w:r w:rsidR="00032B5F" w:rsidRPr="00032B5F">
                <w:rPr>
                  <w:rStyle w:val="a4"/>
                  <w:lang w:val="en-US"/>
                </w:rPr>
                <w:t>html</w:t>
              </w:r>
            </w:hyperlink>
          </w:p>
        </w:tc>
      </w:tr>
      <w:tr w:rsidR="0028409D" w:rsidRPr="0028409D" w:rsidTr="00032B5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B961E4" w:rsidP="00032B5F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  <w:p w:rsidR="00B961E4" w:rsidRDefault="00B961E4" w:rsidP="00032B5F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61E4" w:rsidRPr="0028409D" w:rsidRDefault="00B961E4" w:rsidP="00032B5F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032B5F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B961E4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  <w:r w:rsidR="00284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961E4" w:rsidRDefault="00B961E4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61E4" w:rsidRPr="0028409D" w:rsidRDefault="00B961E4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409D" w:rsidRPr="0028409D" w:rsidRDefault="0028409D" w:rsidP="00032B5F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6738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Поглиблене розучування прийому м</w:t>
            </w:r>
            <w:r w:rsidRPr="0067389D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яча знизу двома руками над собою.</w:t>
            </w:r>
          </w:p>
          <w:p w:rsidR="0067389D" w:rsidRPr="0067389D" w:rsidRDefault="006738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 «Піонербон»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6738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Багаторазові стрибки на одній нозі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CF730B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67389D">
                <w:rPr>
                  <w:rStyle w:val="a4"/>
                </w:rPr>
                <w:t>http</w:t>
              </w:r>
              <w:r w:rsidR="0067389D" w:rsidRPr="0067389D">
                <w:rPr>
                  <w:rStyle w:val="a4"/>
                  <w:lang w:val="uk-UA"/>
                </w:rPr>
                <w:t>://</w:t>
              </w:r>
              <w:r w:rsidR="0067389D">
                <w:rPr>
                  <w:rStyle w:val="a4"/>
                </w:rPr>
                <w:t>pulvinar</w:t>
              </w:r>
              <w:r w:rsidR="0067389D" w:rsidRPr="0067389D">
                <w:rPr>
                  <w:rStyle w:val="a4"/>
                  <w:lang w:val="uk-UA"/>
                </w:rPr>
                <w:t>.</w:t>
              </w:r>
              <w:r w:rsidR="0067389D">
                <w:rPr>
                  <w:rStyle w:val="a4"/>
                </w:rPr>
                <w:t>blogspot</w:t>
              </w:r>
              <w:r w:rsidR="0067389D" w:rsidRPr="0067389D">
                <w:rPr>
                  <w:rStyle w:val="a4"/>
                  <w:lang w:val="uk-UA"/>
                </w:rPr>
                <w:t>.</w:t>
              </w:r>
              <w:r w:rsidR="0067389D">
                <w:rPr>
                  <w:rStyle w:val="a4"/>
                </w:rPr>
                <w:t>com</w:t>
              </w:r>
              <w:r w:rsidR="0067389D" w:rsidRPr="0067389D">
                <w:rPr>
                  <w:rStyle w:val="a4"/>
                  <w:lang w:val="uk-UA"/>
                </w:rPr>
                <w:t>/</w:t>
              </w:r>
              <w:r w:rsidR="0067389D">
                <w:rPr>
                  <w:rStyle w:val="a4"/>
                </w:rPr>
                <w:t>p</w:t>
              </w:r>
              <w:r w:rsidR="0067389D" w:rsidRPr="0067389D">
                <w:rPr>
                  <w:rStyle w:val="a4"/>
                  <w:lang w:val="uk-UA"/>
                </w:rPr>
                <w:t>/</w:t>
              </w:r>
              <w:r w:rsidR="0067389D">
                <w:rPr>
                  <w:rStyle w:val="a4"/>
                </w:rPr>
                <w:t>blog</w:t>
              </w:r>
              <w:r w:rsidR="0067389D" w:rsidRPr="0067389D">
                <w:rPr>
                  <w:rStyle w:val="a4"/>
                  <w:lang w:val="uk-UA"/>
                </w:rPr>
                <w:t>-</w:t>
              </w:r>
              <w:r w:rsidR="0067389D">
                <w:rPr>
                  <w:rStyle w:val="a4"/>
                </w:rPr>
                <w:t>page</w:t>
              </w:r>
              <w:r w:rsidR="0067389D" w:rsidRPr="0067389D">
                <w:rPr>
                  <w:rStyle w:val="a4"/>
                  <w:lang w:val="uk-UA"/>
                </w:rPr>
                <w:t>_9370.</w:t>
              </w:r>
              <w:proofErr w:type="spellStart"/>
              <w:r w:rsidR="0067389D"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032B5F" w:rsidTr="00032B5F">
        <w:tblPrEx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559" w:type="dxa"/>
          </w:tcPr>
          <w:p w:rsidR="00032B5F" w:rsidRPr="00032B5F" w:rsidRDefault="00032B5F" w:rsidP="00032B5F">
            <w:pPr>
              <w:spacing w:after="200" w:line="276" w:lineRule="auto"/>
              <w:ind w:left="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2B5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46" w:type="dxa"/>
          </w:tcPr>
          <w:p w:rsidR="00032B5F" w:rsidRDefault="00032B5F" w:rsidP="00032B5F">
            <w:pPr>
              <w:ind w:left="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2B5F"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</w:t>
            </w:r>
            <w:r w:rsidRPr="00032B5F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032B5F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  <w:p w:rsidR="00032B5F" w:rsidRDefault="00032B5F" w:rsidP="00032B5F">
            <w:pPr>
              <w:ind w:left="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2B5F" w:rsidRPr="00032B5F" w:rsidRDefault="00032B5F" w:rsidP="00032B5F">
            <w:pPr>
              <w:ind w:left="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5" w:type="dxa"/>
          </w:tcPr>
          <w:p w:rsidR="00032B5F" w:rsidRDefault="00032B5F" w:rsidP="00032B5F">
            <w:pPr>
              <w:ind w:left="108"/>
            </w:pPr>
          </w:p>
        </w:tc>
        <w:tc>
          <w:tcPr>
            <w:tcW w:w="3478" w:type="dxa"/>
          </w:tcPr>
          <w:p w:rsidR="00032B5F" w:rsidRDefault="00032B5F" w:rsidP="00032B5F">
            <w:pPr>
              <w:ind w:left="108"/>
            </w:pPr>
          </w:p>
        </w:tc>
        <w:tc>
          <w:tcPr>
            <w:tcW w:w="3999" w:type="dxa"/>
          </w:tcPr>
          <w:p w:rsidR="00032B5F" w:rsidRDefault="00032B5F" w:rsidP="00032B5F">
            <w:pPr>
              <w:ind w:left="108"/>
            </w:pPr>
          </w:p>
        </w:tc>
      </w:tr>
    </w:tbl>
    <w:p w:rsidR="00032B5F" w:rsidRDefault="00032B5F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Дистанційне навчання</w:t>
      </w:r>
    </w:p>
    <w:p w:rsidR="0028409D" w:rsidRDefault="00B961E4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5</w:t>
      </w:r>
      <w:r w:rsidR="0028409D"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клас</w:t>
      </w:r>
    </w:p>
    <w:p w:rsidR="00B961E4" w:rsidRPr="0028409D" w:rsidRDefault="00B961E4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Вівторок (24.03.2020)</w:t>
      </w:r>
    </w:p>
    <w:p w:rsidR="0028409D" w:rsidRPr="0028409D" w:rsidRDefault="00B961E4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За п</w:t>
      </w:r>
      <w:r>
        <w:rPr>
          <w:rFonts w:ascii="Times New Roman" w:eastAsia="Calibri" w:hAnsi="Times New Roman" w:cs="Times New Roman"/>
          <w:b/>
          <w:i/>
          <w:sz w:val="36"/>
          <w:szCs w:val="36"/>
          <w:lang w:val="en-US"/>
        </w:rPr>
        <w:t>’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ятницю   ( 13</w:t>
      </w:r>
      <w:r w:rsidR="0028409D"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.03.2020)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3"/>
        <w:gridCol w:w="3502"/>
        <w:gridCol w:w="3479"/>
        <w:gridCol w:w="3477"/>
      </w:tblGrid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032B5F" w:rsidRDefault="00B961E4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  <w:p w:rsidR="00B961E4" w:rsidRPr="00032B5F" w:rsidRDefault="00B961E4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61E4" w:rsidRPr="00032B5F" w:rsidRDefault="00B961E4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737F54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Улюблена пора року.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737F54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розповідь «Моя улюблена пора року»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032B5F" w:rsidRDefault="00B961E4" w:rsidP="0028409D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</w:t>
            </w:r>
          </w:p>
          <w:p w:rsidR="00B961E4" w:rsidRPr="00032B5F" w:rsidRDefault="00B961E4" w:rsidP="0028409D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61E4" w:rsidRPr="00032B5F" w:rsidRDefault="00B961E4" w:rsidP="0028409D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737F54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Наукове і мистецьке осмислення минулого. Художні твори про минуле України.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737F54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Повторити § 20.За допомогою додаткових джерел інформації дізнайтеся, у яких літературних </w:t>
            </w: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творах було відображено сучасні події, що відбуваються в Україні ( занотуйте в зошит)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B961E4" w:rsidP="00B961E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032B5F" w:rsidRPr="00032B5F" w:rsidRDefault="00032B5F" w:rsidP="00B961E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61E4" w:rsidRPr="00032B5F" w:rsidRDefault="00B961E4" w:rsidP="00B961E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61E4" w:rsidRPr="00032B5F" w:rsidRDefault="00B961E4" w:rsidP="00B961E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B961E4" w:rsidP="00B961E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Природознавство </w:t>
            </w:r>
          </w:p>
          <w:p w:rsidR="00032B5F" w:rsidRPr="00032B5F" w:rsidRDefault="00032B5F" w:rsidP="00B961E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61E4" w:rsidRPr="00032B5F" w:rsidRDefault="00B961E4" w:rsidP="00B961E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61E4" w:rsidRPr="00032B5F" w:rsidRDefault="00B961E4" w:rsidP="00B961E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B961E4" w:rsidP="00B961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B961E4" w:rsidRDefault="00B961E4" w:rsidP="00B961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B5F" w:rsidRPr="00032B5F" w:rsidRDefault="00032B5F" w:rsidP="00B961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61E4" w:rsidRPr="00032B5F" w:rsidRDefault="00B961E4" w:rsidP="00B961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sectPr w:rsidR="0028409D" w:rsidSect="0051204D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5pt;height:11.55pt" o:bullet="t">
        <v:imagedata r:id="rId1" o:title="clip_image001"/>
      </v:shape>
    </w:pict>
  </w:numPicBullet>
  <w:abstractNum w:abstractNumId="0">
    <w:nsid w:val="10CC2157"/>
    <w:multiLevelType w:val="hybridMultilevel"/>
    <w:tmpl w:val="7CDED556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9D"/>
    <w:rsid w:val="00032B5F"/>
    <w:rsid w:val="000E10B0"/>
    <w:rsid w:val="00113A4F"/>
    <w:rsid w:val="00264258"/>
    <w:rsid w:val="0028409D"/>
    <w:rsid w:val="002D2688"/>
    <w:rsid w:val="00363DBD"/>
    <w:rsid w:val="00415C1E"/>
    <w:rsid w:val="00503453"/>
    <w:rsid w:val="0051204D"/>
    <w:rsid w:val="0067389D"/>
    <w:rsid w:val="00737F54"/>
    <w:rsid w:val="00770C0B"/>
    <w:rsid w:val="009315D5"/>
    <w:rsid w:val="00B961E4"/>
    <w:rsid w:val="00CF730B"/>
    <w:rsid w:val="00D4106A"/>
    <w:rsid w:val="00E1517A"/>
    <w:rsid w:val="00E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09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32B5F"/>
    <w:rPr>
      <w:color w:val="0000FF"/>
      <w:u w:val="single"/>
    </w:rPr>
  </w:style>
  <w:style w:type="paragraph" w:styleId="a5">
    <w:name w:val="No Spacing"/>
    <w:link w:val="a6"/>
    <w:uiPriority w:val="1"/>
    <w:qFormat/>
    <w:rsid w:val="00363DBD"/>
    <w:pPr>
      <w:spacing w:after="0" w:line="240" w:lineRule="auto"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locked/>
    <w:rsid w:val="00503453"/>
    <w:rPr>
      <w:lang w:val="ru-RU"/>
    </w:rPr>
  </w:style>
  <w:style w:type="character" w:customStyle="1" w:styleId="FontStyle16">
    <w:name w:val="Font Style16"/>
    <w:basedOn w:val="a0"/>
    <w:uiPriority w:val="99"/>
    <w:rsid w:val="00503453"/>
    <w:rPr>
      <w:rFonts w:ascii="Verdana" w:hAnsi="Verdana" w:cs="Verdana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09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32B5F"/>
    <w:rPr>
      <w:color w:val="0000FF"/>
      <w:u w:val="single"/>
    </w:rPr>
  </w:style>
  <w:style w:type="paragraph" w:styleId="a5">
    <w:name w:val="No Spacing"/>
    <w:link w:val="a6"/>
    <w:uiPriority w:val="1"/>
    <w:qFormat/>
    <w:rsid w:val="00363DBD"/>
    <w:pPr>
      <w:spacing w:after="0" w:line="240" w:lineRule="auto"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locked/>
    <w:rsid w:val="00503453"/>
    <w:rPr>
      <w:lang w:val="ru-RU"/>
    </w:rPr>
  </w:style>
  <w:style w:type="character" w:customStyle="1" w:styleId="FontStyle16">
    <w:name w:val="Font Style16"/>
    <w:basedOn w:val="a0"/>
    <w:uiPriority w:val="99"/>
    <w:rsid w:val="00503453"/>
    <w:rPr>
      <w:rFonts w:ascii="Verdana" w:hAnsi="Verdana" w:cs="Verdana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lit.com/textbook/5klas/5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urok.com.ua/test/roald-dall-charli-i-shokoladna-fabrika-50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G1LJq3h6a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lvinar.blogspot.com/p/blog-page_9370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2208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2020-04-07T06:30:00Z</dcterms:created>
  <dcterms:modified xsi:type="dcterms:W3CDTF">2020-04-07T06:30:00Z</dcterms:modified>
</cp:coreProperties>
</file>