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9C" w:rsidRPr="00C4274A" w:rsidRDefault="0034249C" w:rsidP="0034249C">
      <w:pPr>
        <w:spacing w:after="160" w:line="256" w:lineRule="auto"/>
        <w:rPr>
          <w:rFonts w:ascii="Times New Roman" w:eastAsia="Calibri" w:hAnsi="Times New Roman" w:cs="Times New Roman"/>
          <w:b/>
          <w:i/>
        </w:rPr>
      </w:pPr>
    </w:p>
    <w:p w:rsidR="0034249C" w:rsidRPr="00C4274A" w:rsidRDefault="0034249C" w:rsidP="0034249C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4274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 </w:t>
      </w:r>
      <w:r w:rsidRPr="00C4274A">
        <w:rPr>
          <w:rFonts w:ascii="Times New Roman" w:eastAsia="Calibri" w:hAnsi="Times New Roman" w:cs="Times New Roman"/>
          <w:b/>
        </w:rPr>
        <w:t xml:space="preserve">    Четвер</w:t>
      </w:r>
      <w:r>
        <w:rPr>
          <w:rFonts w:ascii="Times New Roman" w:eastAsia="Calibri" w:hAnsi="Times New Roman" w:cs="Times New Roman"/>
          <w:b/>
        </w:rPr>
        <w:t xml:space="preserve">  ( 21.</w:t>
      </w:r>
      <w:r>
        <w:rPr>
          <w:rFonts w:ascii="Times New Roman" w:eastAsia="Calibri" w:hAnsi="Times New Roman" w:cs="Times New Roman"/>
          <w:b/>
        </w:rPr>
        <w:t>05</w:t>
      </w:r>
      <w:r w:rsidRPr="00C4274A">
        <w:rPr>
          <w:rFonts w:ascii="Times New Roman" w:eastAsia="Calibri" w:hAnsi="Times New Roman" w:cs="Times New Roman"/>
          <w:b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28"/>
        <w:gridCol w:w="3307"/>
        <w:gridCol w:w="3342"/>
        <w:gridCol w:w="4929"/>
      </w:tblGrid>
      <w:tr w:rsidR="0034249C" w:rsidRPr="00A06D4A" w:rsidTr="0034249C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C" w:rsidRPr="00A06D4A" w:rsidRDefault="0034249C" w:rsidP="00AE227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C" w:rsidRPr="003110F8" w:rsidRDefault="0034249C" w:rsidP="00AE2275">
            <w:pPr>
              <w:ind w:left="40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C" w:rsidRPr="003110F8" w:rsidRDefault="0034249C" w:rsidP="00AE227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C" w:rsidRPr="003110F8" w:rsidRDefault="0034249C" w:rsidP="00AE227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C" w:rsidRPr="004E74DA" w:rsidRDefault="0034249C" w:rsidP="00AE2275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Посилання на онлайн – ресурс</w:t>
            </w:r>
          </w:p>
        </w:tc>
      </w:tr>
      <w:tr w:rsidR="0034249C" w:rsidRPr="0034249C" w:rsidTr="00AE22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34249C" w:rsidRPr="0034249C" w:rsidRDefault="0034249C" w:rsidP="0034249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249C" w:rsidRPr="0034249C" w:rsidRDefault="0034249C" w:rsidP="0034249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Позакласне читання. Джеремі Стронг «Розшукується ракета на чотирьох лапах».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Прочитати повість </w:t>
            </w:r>
            <w:r w:rsidRPr="0034249C">
              <w:rPr>
                <w:rFonts w:ascii="Times New Roman" w:hAnsi="Times New Roman"/>
                <w:sz w:val="28"/>
                <w:szCs w:val="28"/>
              </w:rPr>
              <w:t xml:space="preserve">«Розшукується ракета на чотирьох лапах». </w:t>
            </w:r>
            <w:r w:rsidRPr="0034249C">
              <w:rPr>
                <w:rFonts w:ascii="Times New Roman" w:hAnsi="Times New Roman"/>
                <w:color w:val="000000"/>
                <w:sz w:val="28"/>
                <w:szCs w:val="28"/>
              </w:rPr>
              <w:t>Записати улюблені заняття Стрілки. Як ці розваги і серйозні справи характеризують героїню.</w:t>
            </w:r>
          </w:p>
          <w:p w:rsidR="0034249C" w:rsidRPr="0034249C" w:rsidRDefault="0034249C" w:rsidP="0034249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color w:val="000000"/>
                <w:sz w:val="28"/>
                <w:szCs w:val="28"/>
              </w:rPr>
              <w:t>Скласти опорну схему «</w:t>
            </w:r>
            <w:r w:rsidRPr="003424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Стрілка – Ракета на чотирьох лапах»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34249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liturok.in.ua/svitlit/5clas/hrestomatia5/49-dzherem-strong-raketa-na-chotiroh-lapah.html</w:t>
            </w:r>
          </w:p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249C" w:rsidRPr="0034249C" w:rsidTr="00AE22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pStyle w:val="a6"/>
              <w:ind w:lef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Будова слова й орфографія.</w:t>
            </w:r>
          </w:p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516,519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249C" w:rsidRPr="0034249C" w:rsidTr="00AE2275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ІБЖ. Повторний біг 4х30. Метання м’ячика з місця і розбігу з трьох кроків.</w:t>
            </w:r>
          </w:p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34249C">
              <w:rPr>
                <w:rFonts w:ascii="Times New Roman" w:hAnsi="Times New Roman"/>
                <w:sz w:val="28"/>
                <w:szCs w:val="28"/>
              </w:rPr>
              <w:t>Біг на витривалість 400м хл, 300м дівч.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Багаторазові стрибки на відштовхуючій нозі.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C" w:rsidRPr="0034249C" w:rsidRDefault="0034249C" w:rsidP="0034249C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49C" w:rsidRPr="0034249C" w:rsidTr="00AE2275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9" w:type="dxa"/>
          </w:tcPr>
          <w:p w:rsidR="0034249C" w:rsidRPr="0034249C" w:rsidRDefault="0034249C" w:rsidP="00AE22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Основи здоров’</w:t>
            </w: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34249C" w:rsidRPr="0034249C" w:rsidRDefault="0034249C" w:rsidP="003424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Узагальнення вмінь, навичок і знань з теми «Безпека в побуті і навколишньому середовищі» /письмовий контроль/</w:t>
            </w:r>
          </w:p>
          <w:p w:rsidR="0034249C" w:rsidRPr="0034249C" w:rsidRDefault="0034249C" w:rsidP="003424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34249C" w:rsidRPr="0034249C" w:rsidRDefault="0034249C" w:rsidP="003424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Виконати відповідні завдання /вишлю на групу/, опрацювати матеріал підручника на сс.171-176.</w:t>
            </w:r>
          </w:p>
          <w:p w:rsidR="0034249C" w:rsidRPr="0034249C" w:rsidRDefault="0034249C" w:rsidP="003424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249C" w:rsidRPr="0034249C" w:rsidTr="00AE2275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59" w:type="dxa"/>
          </w:tcPr>
          <w:p w:rsidR="0034249C" w:rsidRPr="0034249C" w:rsidRDefault="0034249C" w:rsidP="00AE22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34249C" w:rsidRPr="0034249C" w:rsidRDefault="0034249C" w:rsidP="0034249C">
            <w:pPr>
              <w:rPr>
                <w:rFonts w:ascii="Times New Roman" w:hAnsi="Times New Roman"/>
                <w:sz w:val="28"/>
                <w:szCs w:val="28"/>
              </w:rPr>
            </w:pPr>
            <w:r w:rsidRPr="0034249C"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480" w:type="dxa"/>
          </w:tcPr>
          <w:p w:rsidR="0034249C" w:rsidRPr="0034249C" w:rsidRDefault="0034249C" w:rsidP="0034249C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електроприлади. Безпечне користування. </w:t>
            </w:r>
          </w:p>
        </w:tc>
        <w:tc>
          <w:tcPr>
            <w:tcW w:w="3456" w:type="dxa"/>
          </w:tcPr>
          <w:p w:rsidR="0034249C" w:rsidRPr="0034249C" w:rsidRDefault="0034249C" w:rsidP="0034249C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49C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«Безпечне користування електроприладами»</w:t>
            </w:r>
          </w:p>
        </w:tc>
        <w:tc>
          <w:tcPr>
            <w:tcW w:w="4340" w:type="dxa"/>
          </w:tcPr>
          <w:p w:rsidR="0034249C" w:rsidRPr="0034249C" w:rsidRDefault="0034249C" w:rsidP="00AE227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4249C" w:rsidRPr="0034249C" w:rsidRDefault="0034249C" w:rsidP="0034249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51A" w:rsidRDefault="0036651A"/>
    <w:sectPr w:rsidR="0036651A" w:rsidSect="0034249C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9C"/>
    <w:rsid w:val="0034249C"/>
    <w:rsid w:val="003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9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424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249C"/>
    <w:pPr>
      <w:ind w:left="720"/>
      <w:contextualSpacing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34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9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424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249C"/>
    <w:pPr>
      <w:ind w:left="720"/>
      <w:contextualSpacing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34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2020-05-21T05:04:00Z</dcterms:created>
  <dcterms:modified xsi:type="dcterms:W3CDTF">2020-05-21T05:13:00Z</dcterms:modified>
</cp:coreProperties>
</file>