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9F" w:rsidRPr="00202B9F" w:rsidRDefault="00202B9F" w:rsidP="00202B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2B9F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202B9F" w:rsidRPr="00202B9F" w:rsidRDefault="00202B9F" w:rsidP="00202B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2B9F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202B9F" w:rsidRPr="00202B9F" w:rsidRDefault="00202B9F" w:rsidP="00202B9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2B9F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  (02.04.2020)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59"/>
        <w:gridCol w:w="2986"/>
        <w:gridCol w:w="2999"/>
        <w:gridCol w:w="3629"/>
        <w:gridCol w:w="5244"/>
      </w:tblGrid>
      <w:tr w:rsidR="00202B9F" w:rsidRPr="00202B9F" w:rsidTr="00F54E48"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86" w:type="dxa"/>
          </w:tcPr>
          <w:p w:rsidR="00202B9F" w:rsidRPr="00202B9F" w:rsidRDefault="00202B9F" w:rsidP="00202B9F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299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62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5244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202B9F" w:rsidRPr="00455235" w:rsidTr="00F54E48"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6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202B9F" w:rsidRPr="00F54E48" w:rsidRDefault="00F54E48" w:rsidP="00202B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ІБЖ.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нижньої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прямої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бокової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подачі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з-за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лицевої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лінії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Прийом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м’яча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знизу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обома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руками </w:t>
            </w:r>
            <w:proofErr w:type="spellStart"/>
            <w:proofErr w:type="gram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ісля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вкороченої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подачі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9" w:type="dxa"/>
          </w:tcPr>
          <w:p w:rsidR="00202B9F" w:rsidRPr="00F54E48" w:rsidRDefault="00F54E48" w:rsidP="00202B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Вистрибування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опору </w:t>
            </w:r>
            <w:proofErr w:type="spellStart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>висотою</w:t>
            </w:r>
            <w:proofErr w:type="spellEnd"/>
            <w:r w:rsidRPr="00F54E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40-50см</w:t>
            </w:r>
          </w:p>
        </w:tc>
        <w:tc>
          <w:tcPr>
            <w:tcW w:w="5244" w:type="dxa"/>
          </w:tcPr>
          <w:p w:rsidR="00202B9F" w:rsidRPr="00202B9F" w:rsidRDefault="00455235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fldChar w:fldCharType="begin"/>
            </w:r>
            <w:r w:rsidRPr="0045523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5523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55235">
              <w:rPr>
                <w:lang w:val="uk-UA"/>
              </w:rPr>
              <w:instrText>://</w:instrText>
            </w:r>
            <w:r>
              <w:instrText>www</w:instrText>
            </w:r>
            <w:r w:rsidRPr="00455235">
              <w:rPr>
                <w:lang w:val="uk-UA"/>
              </w:rPr>
              <w:instrText>.</w:instrText>
            </w:r>
            <w:r>
              <w:instrText>youtube</w:instrText>
            </w:r>
            <w:r w:rsidRPr="00455235">
              <w:rPr>
                <w:lang w:val="uk-UA"/>
              </w:rPr>
              <w:instrText>.</w:instrText>
            </w:r>
            <w:r>
              <w:instrText>com</w:instrText>
            </w:r>
            <w:r w:rsidRPr="00455235">
              <w:rPr>
                <w:lang w:val="uk-UA"/>
              </w:rPr>
              <w:instrText>/</w:instrText>
            </w:r>
            <w:r>
              <w:instrText>watch</w:instrText>
            </w:r>
            <w:r w:rsidRPr="00455235">
              <w:rPr>
                <w:lang w:val="uk-UA"/>
              </w:rPr>
              <w:instrText>?</w:instrText>
            </w:r>
            <w:r>
              <w:instrText>v</w:instrText>
            </w:r>
            <w:r w:rsidRPr="00455235">
              <w:rPr>
                <w:lang w:val="uk-UA"/>
              </w:rPr>
              <w:instrText>=</w:instrText>
            </w:r>
            <w:r>
              <w:instrText>f</w:instrText>
            </w:r>
            <w:r w:rsidRPr="00455235">
              <w:rPr>
                <w:lang w:val="uk-UA"/>
              </w:rPr>
              <w:instrText>_1</w:instrText>
            </w:r>
            <w:r>
              <w:instrText>nm</w:instrText>
            </w:r>
            <w:r w:rsidRPr="00455235">
              <w:rPr>
                <w:lang w:val="uk-UA"/>
              </w:rPr>
              <w:instrText>-</w:instrText>
            </w:r>
            <w:r>
              <w:instrText>Nik</w:instrText>
            </w:r>
            <w:r w:rsidRPr="00455235">
              <w:rPr>
                <w:lang w:val="uk-UA"/>
              </w:rPr>
              <w:instrText>4</w:instrText>
            </w:r>
            <w:r>
              <w:instrText>w</w:instrText>
            </w:r>
            <w:r w:rsidRPr="00455235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https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://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www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youtube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com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/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watch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?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v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=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f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_1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nm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Nik</w:t>
            </w:r>
            <w:r w:rsidRPr="00455235">
              <w:rPr>
                <w:rStyle w:val="a5"/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w</w:t>
            </w:r>
            <w:r>
              <w:fldChar w:fldCharType="end"/>
            </w:r>
          </w:p>
        </w:tc>
      </w:tr>
      <w:tr w:rsidR="00202B9F" w:rsidRPr="00455235" w:rsidTr="00F54E48"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6" w:type="dxa"/>
          </w:tcPr>
          <w:p w:rsidR="00202B9F" w:rsidRPr="00202B9F" w:rsidRDefault="00202B9F" w:rsidP="00202B9F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202B9F" w:rsidRPr="00202B9F" w:rsidRDefault="00202B9F" w:rsidP="00202B9F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Написання прислівників разом, окремо і через дефіс. (Опрацювати матеріал параграфа 39, с. 141)</w:t>
            </w:r>
          </w:p>
        </w:tc>
        <w:tc>
          <w:tcPr>
            <w:tcW w:w="362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вправи 404,405, 409.</w:t>
            </w:r>
          </w:p>
        </w:tc>
        <w:tc>
          <w:tcPr>
            <w:tcW w:w="5244" w:type="dxa"/>
          </w:tcPr>
          <w:p w:rsidR="00202B9F" w:rsidRPr="00202B9F" w:rsidRDefault="00455235" w:rsidP="00202B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fldChar w:fldCharType="begin"/>
            </w:r>
            <w:r w:rsidRPr="0045523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5523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55235">
              <w:rPr>
                <w:lang w:val="uk-UA"/>
              </w:rPr>
              <w:instrText>://</w:instrText>
            </w:r>
            <w:r>
              <w:instrText>miyklas</w:instrText>
            </w:r>
            <w:r w:rsidRPr="00455235">
              <w:rPr>
                <w:lang w:val="uk-UA"/>
              </w:rPr>
              <w:instrText>.</w:instrText>
            </w:r>
            <w:r>
              <w:instrText>com</w:instrText>
            </w:r>
            <w:r w:rsidRPr="00455235">
              <w:rPr>
                <w:lang w:val="uk-UA"/>
              </w:rPr>
              <w:instrText>.</w:instrText>
            </w:r>
            <w:r>
              <w:instrText>ua</w:instrText>
            </w:r>
            <w:r w:rsidRPr="00455235">
              <w:rPr>
                <w:lang w:val="uk-UA"/>
              </w:rPr>
              <w:instrText>/</w:instrText>
            </w:r>
            <w:r>
              <w:instrText>p</w:instrText>
            </w:r>
            <w:r w:rsidRPr="00455235">
              <w:rPr>
                <w:lang w:val="uk-UA"/>
              </w:rPr>
              <w:instrText>/</w:instrText>
            </w:r>
            <w:r>
              <w:instrText>ukrainska</w:instrText>
            </w:r>
            <w:r w:rsidRPr="00455235">
              <w:rPr>
                <w:lang w:val="uk-UA"/>
              </w:rPr>
              <w:instrText>-</w:instrText>
            </w:r>
            <w:r>
              <w:instrText>mova</w:instrText>
            </w:r>
            <w:r w:rsidRPr="00455235">
              <w:rPr>
                <w:lang w:val="uk-UA"/>
              </w:rPr>
              <w:instrText>/7-</w:instrText>
            </w:r>
            <w:r>
              <w:instrText>klas</w:instrText>
            </w:r>
            <w:r w:rsidRPr="00455235">
              <w:rPr>
                <w:lang w:val="uk-UA"/>
              </w:rPr>
              <w:instrText>/</w:instrText>
            </w:r>
            <w:r>
              <w:instrText>prislivnik</w:instrText>
            </w:r>
            <w:r w:rsidRPr="00455235">
              <w:rPr>
                <w:lang w:val="uk-UA"/>
              </w:rPr>
              <w:instrText>-45318/</w:instrText>
            </w:r>
            <w:r>
              <w:instrText>pravopis</w:instrText>
            </w:r>
            <w:r w:rsidRPr="00455235">
              <w:rPr>
                <w:lang w:val="uk-UA"/>
              </w:rPr>
              <w:instrText>-</w:instrText>
            </w:r>
            <w:r>
              <w:instrText>skladnikh</w:instrText>
            </w:r>
            <w:r w:rsidRPr="00455235">
              <w:rPr>
                <w:lang w:val="uk-UA"/>
              </w:rPr>
              <w:instrText>-</w:instrText>
            </w:r>
            <w:r>
              <w:instrText>i</w:instrText>
            </w:r>
            <w:r w:rsidRPr="00455235">
              <w:rPr>
                <w:lang w:val="uk-UA"/>
              </w:rPr>
              <w:instrText>-</w:instrText>
            </w:r>
            <w:r>
              <w:instrText>skladenikh</w:instrText>
            </w:r>
            <w:r w:rsidRPr="00455235">
              <w:rPr>
                <w:lang w:val="uk-UA"/>
              </w:rPr>
              <w:instrText>-</w:instrText>
            </w:r>
            <w:r>
              <w:instrText>prislivnikiv</w:instrText>
            </w:r>
            <w:r w:rsidRPr="00455235">
              <w:rPr>
                <w:lang w:val="uk-UA"/>
              </w:rPr>
              <w:instrText xml:space="preserve">-46384" </w:instrText>
            </w:r>
            <w:r>
              <w:fldChar w:fldCharType="separate"/>
            </w:r>
            <w:r w:rsidR="00202B9F" w:rsidRPr="00202B9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https://miyklas.com.ua/p/ukrainska-mova/7-klas/prislivnik-45318/pravopis-skladnikh-i-skladenikh-prislivnikiv-46384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2B9F" w:rsidRPr="00202B9F" w:rsidTr="00F54E48"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6" w:type="dxa"/>
          </w:tcPr>
          <w:p w:rsidR="00202B9F" w:rsidRPr="00202B9F" w:rsidRDefault="00202B9F" w:rsidP="00202B9F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Хімія </w:t>
            </w:r>
          </w:p>
          <w:p w:rsidR="00202B9F" w:rsidRPr="00202B9F" w:rsidRDefault="00202B9F" w:rsidP="00202B9F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F54E48" w:rsidRPr="00F54E48" w:rsidRDefault="00F54E48" w:rsidP="00F54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Кількісний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розчину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Масова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розчиненої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2B9F" w:rsidRPr="00F54E48" w:rsidRDefault="00202B9F" w:rsidP="00202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F54E48" w:rsidRPr="00F54E48" w:rsidRDefault="00F54E48" w:rsidP="00F54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працювати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параграф 27;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вивчити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формулу для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обчислення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масової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розчиненої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розчині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виписати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зошит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/,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розглянути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розвязку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/ст..156-168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підручника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/;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вправи 195-197/ст. 160 </w:t>
            </w:r>
            <w:proofErr w:type="spellStart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</w:t>
            </w:r>
            <w:proofErr w:type="spellEnd"/>
            <w:r w:rsidRPr="00F5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202B9F" w:rsidRPr="00F54E48" w:rsidRDefault="00202B9F" w:rsidP="00202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4E48" w:rsidRPr="00F54E48" w:rsidRDefault="00455235" w:rsidP="00F54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54E48" w:rsidRPr="00F54E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https://naurok.com.ua/prezentaciya-rozchini-rozv-yazuvannya-zadach-161761.html</w:t>
              </w:r>
            </w:hyperlink>
          </w:p>
          <w:p w:rsidR="00F54E48" w:rsidRPr="00F54E48" w:rsidRDefault="00F54E48" w:rsidP="00F54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E48" w:rsidRPr="00F54E48" w:rsidRDefault="00455235" w:rsidP="00F54E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54E48" w:rsidRPr="00F54E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https://vseosvita.ua/library/prezentacia-na-temu-urok-49-5o-220539.html</w:t>
              </w:r>
            </w:hyperlink>
          </w:p>
          <w:p w:rsidR="00202B9F" w:rsidRPr="00F54E48" w:rsidRDefault="00202B9F" w:rsidP="00202B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2B9F" w:rsidRPr="00202B9F" w:rsidTr="00F54E48"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6" w:type="dxa"/>
          </w:tcPr>
          <w:p w:rsidR="00202B9F" w:rsidRPr="00202B9F" w:rsidRDefault="00202B9F" w:rsidP="00202B9F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Трудове навчання </w:t>
            </w:r>
          </w:p>
          <w:p w:rsidR="00202B9F" w:rsidRPr="00202B9F" w:rsidRDefault="00202B9F" w:rsidP="00202B9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2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2B9F" w:rsidRPr="00202B9F" w:rsidTr="00F54E48">
        <w:trPr>
          <w:trHeight w:val="510"/>
        </w:trPr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6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202B9F" w:rsidRPr="00F54E48" w:rsidRDefault="00F54E48" w:rsidP="00202B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 чи театр</w:t>
            </w:r>
          </w:p>
        </w:tc>
        <w:tc>
          <w:tcPr>
            <w:tcW w:w="3629" w:type="dxa"/>
          </w:tcPr>
          <w:p w:rsidR="00202B9F" w:rsidRPr="00F54E48" w:rsidRDefault="00F54E48" w:rsidP="00202B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5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ст.150 (прочитати і зіграти діалог); впр.5 ст.151 (усно дати відповіді на запитання); впр.6 ст.151(усно)</w:t>
            </w:r>
          </w:p>
        </w:tc>
        <w:tc>
          <w:tcPr>
            <w:tcW w:w="5244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2B9F" w:rsidRPr="00455235" w:rsidTr="00F54E48">
        <w:trPr>
          <w:trHeight w:val="825"/>
        </w:trPr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86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Любов Пономаренко «</w:t>
            </w:r>
            <w:proofErr w:type="spellStart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</w:t>
            </w:r>
            <w:proofErr w:type="spellEnd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переможений». Загальнолюдська ідея гуманізму й </w:t>
            </w: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толерантності.</w:t>
            </w:r>
          </w:p>
        </w:tc>
        <w:tc>
          <w:tcPr>
            <w:tcW w:w="362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Опрацювати біографію       Л. Пономаренко, записати основні дати з життя письменниці. Прочитати твір «</w:t>
            </w:r>
            <w:proofErr w:type="spellStart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</w:t>
            </w:r>
            <w:proofErr w:type="spellEnd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переможений». Знайти у тексті епізоди, які розкривають стосунки між полоненими і дорослими, полоненими і дітьми. Змалювати портрет Фрідріха на основі цитат із тексту. Скласти гроно «Фрідріх».</w:t>
            </w:r>
          </w:p>
        </w:tc>
        <w:tc>
          <w:tcPr>
            <w:tcW w:w="5244" w:type="dxa"/>
          </w:tcPr>
          <w:p w:rsidR="00202B9F" w:rsidRPr="00202B9F" w:rsidRDefault="00455235" w:rsidP="00202B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lastRenderedPageBreak/>
              <w:fldChar w:fldCharType="begin"/>
            </w:r>
            <w:r w:rsidRPr="0045523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45523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455235">
              <w:rPr>
                <w:lang w:val="uk-UA"/>
              </w:rPr>
              <w:instrText>://</w:instrText>
            </w:r>
            <w:r>
              <w:instrText>www</w:instrText>
            </w:r>
            <w:r w:rsidRPr="00455235">
              <w:rPr>
                <w:lang w:val="uk-UA"/>
              </w:rPr>
              <w:instrText>.</w:instrText>
            </w:r>
            <w:r>
              <w:instrText>youtube</w:instrText>
            </w:r>
            <w:r w:rsidRPr="00455235">
              <w:rPr>
                <w:lang w:val="uk-UA"/>
              </w:rPr>
              <w:instrText>.</w:instrText>
            </w:r>
            <w:r>
              <w:instrText>com</w:instrText>
            </w:r>
            <w:r w:rsidRPr="00455235">
              <w:rPr>
                <w:lang w:val="uk-UA"/>
              </w:rPr>
              <w:instrText>/</w:instrText>
            </w:r>
            <w:r>
              <w:instrText>watch</w:instrText>
            </w:r>
            <w:r w:rsidRPr="00455235">
              <w:rPr>
                <w:lang w:val="uk-UA"/>
              </w:rPr>
              <w:instrText>?</w:instrText>
            </w:r>
            <w:r>
              <w:instrText>v</w:instrText>
            </w:r>
            <w:r w:rsidRPr="00455235">
              <w:rPr>
                <w:lang w:val="uk-UA"/>
              </w:rPr>
              <w:instrText>=</w:instrText>
            </w:r>
            <w:r>
              <w:instrText>znwgCtrZKI</w:instrText>
            </w:r>
            <w:r w:rsidRPr="00455235">
              <w:rPr>
                <w:lang w:val="uk-UA"/>
              </w:rPr>
              <w:instrText>4&amp;</w:instrText>
            </w:r>
            <w:r>
              <w:instrText>list</w:instrText>
            </w:r>
            <w:r w:rsidRPr="00455235">
              <w:rPr>
                <w:lang w:val="uk-UA"/>
              </w:rPr>
              <w:instrText>=</w:instrText>
            </w:r>
            <w:r>
              <w:instrText>PLuKEIL</w:instrText>
            </w:r>
            <w:r w:rsidRPr="00455235">
              <w:rPr>
                <w:lang w:val="uk-UA"/>
              </w:rPr>
              <w:instrText>5</w:instrText>
            </w:r>
            <w:r>
              <w:instrText>ZUv</w:instrText>
            </w:r>
            <w:r w:rsidRPr="00455235">
              <w:rPr>
                <w:lang w:val="uk-UA"/>
              </w:rPr>
              <w:instrText>-</w:instrText>
            </w:r>
            <w:r>
              <w:instrText>Vng</w:instrText>
            </w:r>
            <w:r w:rsidRPr="00455235">
              <w:rPr>
                <w:lang w:val="uk-UA"/>
              </w:rPr>
              <w:instrText>8</w:instrText>
            </w:r>
            <w:r>
              <w:instrText>iKllB</w:instrText>
            </w:r>
            <w:r w:rsidRPr="00455235">
              <w:rPr>
                <w:lang w:val="uk-UA"/>
              </w:rPr>
              <w:instrText>_</w:instrText>
            </w:r>
            <w:r>
              <w:instrText>q</w:instrText>
            </w:r>
            <w:r w:rsidRPr="00455235">
              <w:rPr>
                <w:lang w:val="uk-UA"/>
              </w:rPr>
              <w:instrText>2</w:instrText>
            </w:r>
            <w:r>
              <w:instrText>WhkJDtDTBS</w:instrText>
            </w:r>
            <w:r w:rsidRPr="00455235">
              <w:rPr>
                <w:lang w:val="uk-UA"/>
              </w:rPr>
              <w:instrText>&amp;</w:instrText>
            </w:r>
            <w:r>
              <w:instrText>index</w:instrText>
            </w:r>
            <w:r w:rsidRPr="00455235">
              <w:rPr>
                <w:lang w:val="uk-UA"/>
              </w:rPr>
              <w:instrText>=41&amp;</w:instrText>
            </w:r>
            <w:r>
              <w:instrText>t</w:instrText>
            </w:r>
            <w:r w:rsidRPr="00455235">
              <w:rPr>
                <w:lang w:val="uk-UA"/>
              </w:rPr>
              <w:instrText>=0</w:instrText>
            </w:r>
            <w:r>
              <w:instrText>s</w:instrText>
            </w:r>
            <w:r w:rsidRPr="0045523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02B9F" w:rsidRPr="00202B9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https://www.youtube.com/watch?v=znwgCtrZKI4&amp;list=PLuKEIL5ZUv-Vng8iKllB_q2WhkJDtDTBS&amp;index=41&amp;t=0s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2B9F" w:rsidRPr="00455235" w:rsidTr="00F54E48">
        <w:trPr>
          <w:trHeight w:val="450"/>
        </w:trPr>
        <w:tc>
          <w:tcPr>
            <w:tcW w:w="55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986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Герберт</w:t>
            </w:r>
            <w:proofErr w:type="spellEnd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Джордж </w:t>
            </w:r>
            <w:proofErr w:type="spellStart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«Чарівна крамниця». Видатний англійський фантаст Г. </w:t>
            </w:r>
            <w:proofErr w:type="spellStart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Уеллс</w:t>
            </w:r>
            <w:proofErr w:type="spellEnd"/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Точка зору дорослого і дитини в новелі «Чарівна крамниця».</w:t>
            </w:r>
          </w:p>
        </w:tc>
        <w:tc>
          <w:tcPr>
            <w:tcW w:w="3629" w:type="dxa"/>
          </w:tcPr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Переглянути відео «Біографія </w:t>
            </w:r>
            <w:proofErr w:type="spellStart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Герберта</w:t>
            </w:r>
            <w:proofErr w:type="spellEnd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Уеллса</w:t>
            </w:r>
            <w:proofErr w:type="spellEnd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». Скласти інформаційне гроно «</w:t>
            </w:r>
            <w:proofErr w:type="spellStart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Герберт</w:t>
            </w:r>
            <w:proofErr w:type="spellEnd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Уеллс</w:t>
            </w:r>
            <w:proofErr w:type="spellEnd"/>
            <w:r w:rsidRPr="00202B9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». Прочитати оповідання «Чарівна крамниця». Відповісти на запитання, що у підручнику.   </w:t>
            </w:r>
            <w:r w:rsidRPr="00202B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Заповнити таблицю «Світ дітей в новелі «Чарівна крамниця».</w:t>
            </w:r>
          </w:p>
        </w:tc>
        <w:tc>
          <w:tcPr>
            <w:tcW w:w="5244" w:type="dxa"/>
          </w:tcPr>
          <w:p w:rsidR="00202B9F" w:rsidRPr="00202B9F" w:rsidRDefault="00455235" w:rsidP="00202B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02B9F" w:rsidRPr="00202B9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https://www.youtube.com/watch?v=PP9qP3BE5Rw</w:t>
              </w:r>
            </w:hyperlink>
          </w:p>
          <w:p w:rsidR="00202B9F" w:rsidRPr="00202B9F" w:rsidRDefault="00202B9F" w:rsidP="00202B9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0399B" w:rsidRPr="00202B9F" w:rsidRDefault="0090399B">
      <w:pPr>
        <w:rPr>
          <w:lang w:val="uk-UA"/>
        </w:rPr>
      </w:pPr>
    </w:p>
    <w:sectPr w:rsidR="0090399B" w:rsidRPr="00202B9F" w:rsidSect="00202B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9F"/>
    <w:rsid w:val="00202B9F"/>
    <w:rsid w:val="00455235"/>
    <w:rsid w:val="0090399B"/>
    <w:rsid w:val="00F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2B9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55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2B9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55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P9qP3BE5R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prezentacia-na-temu-urok-49-5o-220539.html" TargetMode="External"/><Relationship Id="rId5" Type="http://schemas.openxmlformats.org/officeDocument/2006/relationships/hyperlink" Target="https://naurok.com.ua/prezentaciya-rozchini-rozv-yazuvannya-zadach-16176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dcterms:created xsi:type="dcterms:W3CDTF">2020-03-29T16:57:00Z</dcterms:created>
  <dcterms:modified xsi:type="dcterms:W3CDTF">2020-03-30T13:55:00Z</dcterms:modified>
</cp:coreProperties>
</file>