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9D" w:rsidRPr="00BD329D" w:rsidRDefault="00BD329D" w:rsidP="00BD32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329D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BD329D" w:rsidRPr="00BD329D" w:rsidRDefault="00BD329D" w:rsidP="00BD32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329D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BD329D" w:rsidRPr="00BD329D" w:rsidRDefault="00BD329D" w:rsidP="00BD32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Четвер  (23</w:t>
      </w:r>
      <w:r w:rsidRPr="00BD329D">
        <w:rPr>
          <w:rFonts w:ascii="Times New Roman" w:hAnsi="Times New Roman" w:cs="Times New Roman"/>
          <w:b/>
          <w:i/>
          <w:sz w:val="28"/>
          <w:szCs w:val="28"/>
          <w:lang w:val="uk-UA"/>
        </w:rPr>
        <w:t>.04.2020)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59"/>
        <w:gridCol w:w="2668"/>
        <w:gridCol w:w="3317"/>
        <w:gridCol w:w="4054"/>
        <w:gridCol w:w="4819"/>
      </w:tblGrid>
      <w:tr w:rsidR="00BD329D" w:rsidRPr="00BD329D" w:rsidTr="00BD329D">
        <w:tc>
          <w:tcPr>
            <w:tcW w:w="559" w:type="dxa"/>
          </w:tcPr>
          <w:p w:rsidR="00BD329D" w:rsidRPr="00BD329D" w:rsidRDefault="00BD329D" w:rsidP="00BD329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68" w:type="dxa"/>
          </w:tcPr>
          <w:p w:rsidR="00BD329D" w:rsidRPr="00BD329D" w:rsidRDefault="00BD329D" w:rsidP="00BD329D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317" w:type="dxa"/>
          </w:tcPr>
          <w:p w:rsidR="00BD329D" w:rsidRPr="00BD329D" w:rsidRDefault="00BD329D" w:rsidP="00BD329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054" w:type="dxa"/>
          </w:tcPr>
          <w:p w:rsidR="00BD329D" w:rsidRPr="00BD329D" w:rsidRDefault="00BD329D" w:rsidP="00BD329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819" w:type="dxa"/>
          </w:tcPr>
          <w:p w:rsidR="00BD329D" w:rsidRPr="00BD329D" w:rsidRDefault="00BD329D" w:rsidP="00BD329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514318" w:rsidRPr="00BD329D" w:rsidTr="00BD329D">
        <w:tc>
          <w:tcPr>
            <w:tcW w:w="559" w:type="dxa"/>
          </w:tcPr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514318" w:rsidRDefault="005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ІБЖ. Легка атлетика.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прискорення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(4х10).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Стрибок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довжину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м’ячика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розбігу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трьох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054" w:type="dxa"/>
          </w:tcPr>
          <w:p w:rsidR="00514318" w:rsidRDefault="005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Бігові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</w:t>
            </w:r>
          </w:p>
        </w:tc>
        <w:tc>
          <w:tcPr>
            <w:tcW w:w="4819" w:type="dxa"/>
          </w:tcPr>
          <w:p w:rsidR="00514318" w:rsidRDefault="0051431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уроки з </w:t>
            </w:r>
            <w:proofErr w:type="spellStart"/>
            <w:r>
              <w:rPr>
                <w:sz w:val="28"/>
                <w:szCs w:val="28"/>
              </w:rPr>
              <w:t>фізкультури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школярів</w:t>
            </w:r>
            <w:proofErr w:type="spellEnd"/>
          </w:p>
          <w:p w:rsidR="00514318" w:rsidRDefault="0051431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шукати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фейсбуці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групі</w:t>
            </w:r>
            <w:proofErr w:type="spellEnd"/>
            <w:r>
              <w:rPr>
                <w:sz w:val="28"/>
                <w:szCs w:val="28"/>
              </w:rPr>
              <w:t xml:space="preserve"> Завадівська ЗОШ І-ІІ </w:t>
            </w:r>
            <w:proofErr w:type="spellStart"/>
            <w:r>
              <w:rPr>
                <w:sz w:val="28"/>
                <w:szCs w:val="28"/>
              </w:rPr>
              <w:t>ступенів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14318" w:rsidRPr="00514318" w:rsidTr="00BD329D">
        <w:tc>
          <w:tcPr>
            <w:tcW w:w="559" w:type="dxa"/>
          </w:tcPr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514318" w:rsidRPr="00BD329D" w:rsidRDefault="00514318" w:rsidP="00BD329D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514318" w:rsidRPr="00BD329D" w:rsidRDefault="00514318" w:rsidP="00BD329D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14318" w:rsidRPr="00BD329D" w:rsidRDefault="00514318" w:rsidP="00BD329D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514318" w:rsidRPr="00BD329D" w:rsidRDefault="00514318" w:rsidP="00BD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Сполучник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службова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мови.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сполучників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будовою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походженням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сполучників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разом та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окремо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теоретичний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параграфа 45, с. 166).</w:t>
            </w:r>
          </w:p>
        </w:tc>
        <w:tc>
          <w:tcPr>
            <w:tcW w:w="4054" w:type="dxa"/>
          </w:tcPr>
          <w:p w:rsidR="00514318" w:rsidRPr="00BD329D" w:rsidRDefault="00514318" w:rsidP="00BD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вправи 470,473, 274.</w:t>
            </w:r>
          </w:p>
        </w:tc>
        <w:tc>
          <w:tcPr>
            <w:tcW w:w="4819" w:type="dxa"/>
          </w:tcPr>
          <w:p w:rsidR="00514318" w:rsidRDefault="00514318" w:rsidP="00BD329D">
            <w:pPr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BD32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https://www.youtube.com/watch?v=aT25xvgGXmw</w:t>
              </w:r>
            </w:hyperlink>
          </w:p>
          <w:p w:rsidR="00514318" w:rsidRPr="00BD329D" w:rsidRDefault="00514318" w:rsidP="00BD3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4318" w:rsidRPr="00514318" w:rsidRDefault="00514318" w:rsidP="00BD3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BD32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51431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BD32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51431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BD32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51431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BD32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51431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BD32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51431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BD32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51431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BD32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ahdXUjl</w:t>
              </w:r>
              <w:r w:rsidRPr="0051431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7</w:t>
              </w:r>
              <w:r w:rsidRPr="00BD32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xGY</w:t>
              </w:r>
            </w:hyperlink>
          </w:p>
          <w:p w:rsidR="00514318" w:rsidRPr="00514318" w:rsidRDefault="00514318" w:rsidP="00BD3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4318" w:rsidRPr="00BD329D" w:rsidTr="00BD329D">
        <w:tc>
          <w:tcPr>
            <w:tcW w:w="559" w:type="dxa"/>
          </w:tcPr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514318" w:rsidRPr="00BD329D" w:rsidRDefault="00514318" w:rsidP="00BD329D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  <w:p w:rsidR="00514318" w:rsidRPr="00BD329D" w:rsidRDefault="00514318" w:rsidP="00BD329D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14318" w:rsidRPr="00BD329D" w:rsidRDefault="00514318" w:rsidP="00BD329D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514318" w:rsidRPr="00BD329D" w:rsidRDefault="00514318" w:rsidP="00E031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розрахункових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  <w:p w:rsidR="00514318" w:rsidRPr="00BD329D" w:rsidRDefault="00514318" w:rsidP="00E031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514318" w:rsidRPr="00BD329D" w:rsidRDefault="00514318" w:rsidP="00BD32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параграфи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25-29;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/див.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Дистанційне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навчання,7 клас/</w:t>
            </w:r>
          </w:p>
        </w:tc>
        <w:tc>
          <w:tcPr>
            <w:tcW w:w="4819" w:type="dxa"/>
          </w:tcPr>
          <w:p w:rsidR="00514318" w:rsidRPr="00BD329D" w:rsidRDefault="00514318" w:rsidP="00BD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318" w:rsidRPr="00BD329D" w:rsidTr="00BD329D">
        <w:tc>
          <w:tcPr>
            <w:tcW w:w="559" w:type="dxa"/>
          </w:tcPr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514318" w:rsidRPr="00BD329D" w:rsidRDefault="00514318" w:rsidP="00BD329D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Трудове навчання </w:t>
            </w:r>
          </w:p>
          <w:p w:rsidR="00514318" w:rsidRPr="00BD329D" w:rsidRDefault="00514318" w:rsidP="00BD329D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14318" w:rsidRPr="00BD329D" w:rsidRDefault="00514318" w:rsidP="00BD329D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514318" w:rsidRPr="00BD329D" w:rsidRDefault="00514318" w:rsidP="00BD3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Технологічний процес виготовлення виробу. Пошиття швейного виробу.</w:t>
            </w:r>
          </w:p>
        </w:tc>
        <w:tc>
          <w:tcPr>
            <w:tcW w:w="4054" w:type="dxa"/>
          </w:tcPr>
          <w:p w:rsidR="00514318" w:rsidRPr="00BD329D" w:rsidRDefault="00514318" w:rsidP="00BD3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Пошиття швейного виробу.</w:t>
            </w:r>
          </w:p>
        </w:tc>
        <w:tc>
          <w:tcPr>
            <w:tcW w:w="4819" w:type="dxa"/>
          </w:tcPr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4318" w:rsidRPr="00514318" w:rsidTr="00BD329D">
        <w:trPr>
          <w:trHeight w:val="510"/>
        </w:trPr>
        <w:tc>
          <w:tcPr>
            <w:tcW w:w="559" w:type="dxa"/>
          </w:tcPr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14318" w:rsidRPr="00BD329D" w:rsidRDefault="00514318" w:rsidP="00BD329D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514318" w:rsidRPr="00BD329D" w:rsidRDefault="00514318" w:rsidP="00E0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Лондон – столиця Великої Британії.</w:t>
            </w:r>
          </w:p>
        </w:tc>
        <w:tc>
          <w:tcPr>
            <w:tcW w:w="4054" w:type="dxa"/>
          </w:tcPr>
          <w:p w:rsidR="00514318" w:rsidRPr="00BD329D" w:rsidRDefault="00514318" w:rsidP="00BD3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впр.1 ст.155-157 (прослухати прочитати і перекласти); впр.2 </w:t>
            </w:r>
            <w:r w:rsidRPr="00BD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ст.157 (письмово вибрати правильні та неправильні речення); опрацювати §4 (вживання артикля з власними назвами); вивчити лексику ст.156</w:t>
            </w:r>
          </w:p>
        </w:tc>
        <w:tc>
          <w:tcPr>
            <w:tcW w:w="4819" w:type="dxa"/>
          </w:tcPr>
          <w:p w:rsidR="00514318" w:rsidRPr="00BD329D" w:rsidRDefault="00514318" w:rsidP="00E03178">
            <w:pPr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lastRenderedPageBreak/>
              <w:fldChar w:fldCharType="begin"/>
            </w:r>
            <w:r w:rsidRPr="0051431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1431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14318">
              <w:rPr>
                <w:lang w:val="uk-UA"/>
              </w:rPr>
              <w:instrText>://</w:instrText>
            </w:r>
            <w:r>
              <w:instrText>www</w:instrText>
            </w:r>
            <w:r w:rsidRPr="00514318">
              <w:rPr>
                <w:lang w:val="uk-UA"/>
              </w:rPr>
              <w:instrText>.</w:instrText>
            </w:r>
            <w:r>
              <w:instrText>libra</w:instrText>
            </w:r>
            <w:r w:rsidRPr="00514318">
              <w:rPr>
                <w:lang w:val="uk-UA"/>
              </w:rPr>
              <w:instrText>-</w:instrText>
            </w:r>
            <w:r>
              <w:instrText>terra</w:instrText>
            </w:r>
            <w:r w:rsidRPr="00514318">
              <w:rPr>
                <w:lang w:val="uk-UA"/>
              </w:rPr>
              <w:instrText>.</w:instrText>
            </w:r>
            <w:r>
              <w:instrText>com</w:instrText>
            </w:r>
            <w:r w:rsidRPr="00514318">
              <w:rPr>
                <w:lang w:val="uk-UA"/>
              </w:rPr>
              <w:instrText>.</w:instrText>
            </w:r>
            <w:r>
              <w:instrText>ua</w:instrText>
            </w:r>
            <w:r w:rsidRPr="00514318">
              <w:rPr>
                <w:lang w:val="uk-UA"/>
              </w:rPr>
              <w:instrText>/</w:instrText>
            </w:r>
            <w:r>
              <w:instrText>na</w:instrText>
            </w:r>
            <w:r w:rsidRPr="00514318">
              <w:rPr>
                <w:lang w:val="uk-UA"/>
              </w:rPr>
              <w:instrText>-</w:instrText>
            </w:r>
            <w:r>
              <w:instrText>dopomohu</w:instrText>
            </w:r>
            <w:r w:rsidRPr="00514318">
              <w:rPr>
                <w:lang w:val="uk-UA"/>
              </w:rPr>
              <w:instrText>-</w:instrText>
            </w:r>
            <w:r>
              <w:instrText>vchyteliu</w:instrText>
            </w:r>
            <w:r w:rsidRPr="00514318">
              <w:rPr>
                <w:lang w:val="uk-UA"/>
              </w:rPr>
              <w:instrText>/</w:instrText>
            </w:r>
            <w:r>
              <w:instrText>audiododatky</w:instrText>
            </w:r>
            <w:r w:rsidRPr="00514318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www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libra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terra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com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ua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na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dopomohu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vchyteliu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audiododatky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 w:rsidR="00514318" w:rsidRPr="00BD329D" w:rsidRDefault="00514318" w:rsidP="00E03178">
            <w:pPr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lastRenderedPageBreak/>
              <w:fldChar w:fldCharType="begin"/>
            </w:r>
            <w:r w:rsidRPr="0051431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1431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14318">
              <w:rPr>
                <w:lang w:val="uk-UA"/>
              </w:rPr>
              <w:instrText>://</w:instrText>
            </w:r>
            <w:r>
              <w:instrText>www</w:instrText>
            </w:r>
            <w:r w:rsidRPr="00514318">
              <w:rPr>
                <w:lang w:val="uk-UA"/>
              </w:rPr>
              <w:instrText>.</w:instrText>
            </w:r>
            <w:r>
              <w:instrText>youtube</w:instrText>
            </w:r>
            <w:r w:rsidRPr="00514318">
              <w:rPr>
                <w:lang w:val="uk-UA"/>
              </w:rPr>
              <w:instrText>.</w:instrText>
            </w:r>
            <w:r>
              <w:instrText>com</w:instrText>
            </w:r>
            <w:r w:rsidRPr="00514318">
              <w:rPr>
                <w:lang w:val="uk-UA"/>
              </w:rPr>
              <w:instrText>/</w:instrText>
            </w:r>
            <w:r>
              <w:instrText>watch</w:instrText>
            </w:r>
            <w:r w:rsidRPr="00514318">
              <w:rPr>
                <w:lang w:val="uk-UA"/>
              </w:rPr>
              <w:instrText>?</w:instrText>
            </w:r>
            <w:r>
              <w:instrText>v</w:instrText>
            </w:r>
            <w:r w:rsidRPr="00514318">
              <w:rPr>
                <w:lang w:val="uk-UA"/>
              </w:rPr>
              <w:instrText>=</w:instrText>
            </w:r>
            <w:r>
              <w:instrText>SLUpJrDvPfM</w:instrText>
            </w:r>
            <w:r w:rsidRPr="0051431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BD329D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SLUpJrDvPfM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514318" w:rsidRPr="00BD329D" w:rsidRDefault="00514318" w:rsidP="00E031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14318" w:rsidRPr="00BD329D" w:rsidTr="00BD329D">
        <w:trPr>
          <w:trHeight w:val="825"/>
        </w:trPr>
        <w:tc>
          <w:tcPr>
            <w:tcW w:w="559" w:type="dxa"/>
          </w:tcPr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668" w:type="dxa"/>
          </w:tcPr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література </w:t>
            </w: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514318" w:rsidRPr="00BD329D" w:rsidRDefault="00514318" w:rsidP="00E03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Сила (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Фірцак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утілення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непереможного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духу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народу, його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доброти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щирості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54" w:type="dxa"/>
          </w:tcPr>
          <w:p w:rsidR="00514318" w:rsidRPr="00BD329D" w:rsidRDefault="00514318" w:rsidP="00E03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Заповнити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Картку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персонажа»,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дібравши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з твору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цитати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описують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зовнішність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героя і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риси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його характеру. </w:t>
            </w:r>
            <w:proofErr w:type="spellStart"/>
            <w:r w:rsidRPr="00BD32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Записати</w:t>
            </w:r>
            <w:proofErr w:type="spellEnd"/>
            <w:r w:rsidRPr="00BD32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уроки </w:t>
            </w:r>
            <w:proofErr w:type="spellStart"/>
            <w:r w:rsidRPr="00BD32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життя</w:t>
            </w:r>
            <w:proofErr w:type="spellEnd"/>
            <w:r w:rsidRPr="00BD32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BD32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Івана</w:t>
            </w:r>
            <w:proofErr w:type="spellEnd"/>
            <w:r w:rsidRPr="00BD32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Сили</w:t>
            </w:r>
            <w:proofErr w:type="spellEnd"/>
            <w:r w:rsidRPr="00BD32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14318" w:rsidRPr="00BD329D" w:rsidRDefault="00514318" w:rsidP="00E03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14318" w:rsidRPr="00BD329D" w:rsidRDefault="00514318" w:rsidP="00BD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318" w:rsidRPr="00BD329D" w:rsidTr="00BD329D">
        <w:trPr>
          <w:trHeight w:val="450"/>
        </w:trPr>
        <w:tc>
          <w:tcPr>
            <w:tcW w:w="559" w:type="dxa"/>
          </w:tcPr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68" w:type="dxa"/>
          </w:tcPr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32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14318" w:rsidRPr="00BD329D" w:rsidRDefault="00514318" w:rsidP="00BD32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</w:tcPr>
          <w:p w:rsidR="00514318" w:rsidRPr="00BD329D" w:rsidRDefault="00514318" w:rsidP="00E03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сутності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світи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сучасному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світі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Утвердження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сили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людського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інтелекту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самостійності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мислення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творчої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уяви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моральних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оповіданні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Фах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54" w:type="dxa"/>
          </w:tcPr>
          <w:p w:rsidR="00514318" w:rsidRPr="00BD329D" w:rsidRDefault="00514318" w:rsidP="00E03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Спираючись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на текст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повісті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Фах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» Айзека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Азімова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спробуйте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визначити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шляхи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людства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майбутньому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4318" w:rsidRPr="00BD329D" w:rsidRDefault="00514318" w:rsidP="00E03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Довести,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твір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Фах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належить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науково-фантастичної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літератури.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розповідь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«Сила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людського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інтелекту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мислення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творчої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уяви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оповіданні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>Фах</w:t>
            </w:r>
            <w:proofErr w:type="spellEnd"/>
            <w:r w:rsidRPr="00BD329D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</w:p>
        </w:tc>
        <w:tc>
          <w:tcPr>
            <w:tcW w:w="4819" w:type="dxa"/>
          </w:tcPr>
          <w:p w:rsidR="00514318" w:rsidRPr="00BD329D" w:rsidRDefault="00514318" w:rsidP="00BD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18" w:rsidRPr="00BD329D" w:rsidRDefault="00514318" w:rsidP="00BD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F2E9C" w:rsidRDefault="00EF2E9C"/>
    <w:sectPr w:rsidR="00EF2E9C" w:rsidSect="00BD32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9D"/>
    <w:rsid w:val="00514318"/>
    <w:rsid w:val="00BD329D"/>
    <w:rsid w:val="00E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329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D32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431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329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D32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431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hdXUjl7xGY" TargetMode="External"/><Relationship Id="rId5" Type="http://schemas.openxmlformats.org/officeDocument/2006/relationships/hyperlink" Target="https://www.youtube.com/watch?v=aT25xvgGX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2020-04-20T17:52:00Z</dcterms:created>
  <dcterms:modified xsi:type="dcterms:W3CDTF">2020-04-21T09:23:00Z</dcterms:modified>
</cp:coreProperties>
</file>