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B5" w:rsidRPr="008826B5" w:rsidRDefault="008826B5" w:rsidP="00882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8826B5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Дистанційне навчання</w:t>
      </w:r>
    </w:p>
    <w:p w:rsidR="008826B5" w:rsidRPr="008826B5" w:rsidRDefault="008826B5" w:rsidP="00882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8826B5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7 клас</w:t>
      </w:r>
    </w:p>
    <w:p w:rsidR="008826B5" w:rsidRPr="008826B5" w:rsidRDefault="000C4991" w:rsidP="00882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Середа (06.05</w:t>
      </w:r>
      <w:r w:rsidR="008826B5" w:rsidRPr="008826B5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.2020р.)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606"/>
        <w:gridCol w:w="2897"/>
        <w:gridCol w:w="3544"/>
        <w:gridCol w:w="5180"/>
      </w:tblGrid>
      <w:tr w:rsidR="008826B5" w:rsidRPr="008826B5" w:rsidTr="00BD56CA">
        <w:tc>
          <w:tcPr>
            <w:tcW w:w="559" w:type="dxa"/>
          </w:tcPr>
          <w:p w:rsidR="008826B5" w:rsidRPr="008826B5" w:rsidRDefault="008826B5" w:rsidP="008826B5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№ з/п</w:t>
            </w:r>
          </w:p>
        </w:tc>
        <w:tc>
          <w:tcPr>
            <w:tcW w:w="2606" w:type="dxa"/>
          </w:tcPr>
          <w:p w:rsidR="008826B5" w:rsidRPr="008826B5" w:rsidRDefault="008826B5" w:rsidP="008826B5">
            <w:pPr>
              <w:ind w:left="402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 xml:space="preserve">Предмет </w:t>
            </w:r>
          </w:p>
        </w:tc>
        <w:tc>
          <w:tcPr>
            <w:tcW w:w="2897" w:type="dxa"/>
          </w:tcPr>
          <w:p w:rsidR="008826B5" w:rsidRPr="008826B5" w:rsidRDefault="008826B5" w:rsidP="008826B5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Теоретичний матеріал</w:t>
            </w:r>
          </w:p>
        </w:tc>
        <w:tc>
          <w:tcPr>
            <w:tcW w:w="3544" w:type="dxa"/>
          </w:tcPr>
          <w:p w:rsidR="008826B5" w:rsidRPr="008826B5" w:rsidRDefault="008826B5" w:rsidP="008826B5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Практичні завдання</w:t>
            </w:r>
          </w:p>
        </w:tc>
        <w:tc>
          <w:tcPr>
            <w:tcW w:w="5180" w:type="dxa"/>
          </w:tcPr>
          <w:p w:rsidR="008826B5" w:rsidRPr="008826B5" w:rsidRDefault="008826B5" w:rsidP="008826B5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Посилання на онлайн – ресурс</w:t>
            </w:r>
          </w:p>
        </w:tc>
      </w:tr>
      <w:tr w:rsidR="009670E4" w:rsidRPr="008826B5" w:rsidTr="00BD56CA">
        <w:tc>
          <w:tcPr>
            <w:tcW w:w="559" w:type="dxa"/>
          </w:tcPr>
          <w:p w:rsidR="009670E4" w:rsidRPr="008826B5" w:rsidRDefault="009670E4" w:rsidP="008826B5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1</w:t>
            </w:r>
          </w:p>
          <w:p w:rsidR="009670E4" w:rsidRPr="008826B5" w:rsidRDefault="009670E4" w:rsidP="008826B5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06" w:type="dxa"/>
          </w:tcPr>
          <w:p w:rsidR="009670E4" w:rsidRPr="008826B5" w:rsidRDefault="009670E4" w:rsidP="008826B5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Фізика </w:t>
            </w:r>
          </w:p>
        </w:tc>
        <w:tc>
          <w:tcPr>
            <w:tcW w:w="2897" w:type="dxa"/>
          </w:tcPr>
          <w:p w:rsidR="009670E4" w:rsidRPr="009670E4" w:rsidRDefault="009670E4" w:rsidP="00BE25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0E4">
              <w:rPr>
                <w:rFonts w:ascii="Times New Roman" w:hAnsi="Times New Roman"/>
                <w:sz w:val="28"/>
                <w:szCs w:val="28"/>
                <w:lang w:val="uk-UA"/>
              </w:rPr>
              <w:t>Коефіцієнт корисної дії механізмів. Опрацювати ⸹36</w:t>
            </w:r>
          </w:p>
        </w:tc>
        <w:tc>
          <w:tcPr>
            <w:tcW w:w="3544" w:type="dxa"/>
          </w:tcPr>
          <w:p w:rsidR="009670E4" w:rsidRPr="009670E4" w:rsidRDefault="009670E4" w:rsidP="00BE2515">
            <w:pPr>
              <w:pStyle w:val="a5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0E4">
              <w:rPr>
                <w:rFonts w:ascii="Times New Roman" w:hAnsi="Times New Roman"/>
                <w:sz w:val="28"/>
                <w:szCs w:val="28"/>
                <w:lang w:val="uk-UA"/>
              </w:rPr>
              <w:t>Розв’язати з вправи 36(2)</w:t>
            </w:r>
          </w:p>
        </w:tc>
        <w:tc>
          <w:tcPr>
            <w:tcW w:w="5180" w:type="dxa"/>
          </w:tcPr>
          <w:p w:rsidR="009670E4" w:rsidRPr="008826B5" w:rsidRDefault="009670E4" w:rsidP="008826B5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</w:tc>
      </w:tr>
      <w:tr w:rsidR="009670E4" w:rsidRPr="008826B5" w:rsidTr="00BD56CA">
        <w:tc>
          <w:tcPr>
            <w:tcW w:w="559" w:type="dxa"/>
          </w:tcPr>
          <w:p w:rsidR="009670E4" w:rsidRPr="008826B5" w:rsidRDefault="009670E4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  <w:p w:rsidR="009670E4" w:rsidRPr="008826B5" w:rsidRDefault="009670E4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6" w:type="dxa"/>
          </w:tcPr>
          <w:p w:rsidR="009670E4" w:rsidRPr="008826B5" w:rsidRDefault="009670E4" w:rsidP="008826B5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Основи християнської етики</w:t>
            </w:r>
          </w:p>
        </w:tc>
        <w:tc>
          <w:tcPr>
            <w:tcW w:w="2897" w:type="dxa"/>
          </w:tcPr>
          <w:p w:rsidR="009670E4" w:rsidRPr="00BA10CD" w:rsidRDefault="009670E4" w:rsidP="00BD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Ісус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діти</w:t>
            </w:r>
            <w:proofErr w:type="spellEnd"/>
          </w:p>
        </w:tc>
        <w:tc>
          <w:tcPr>
            <w:tcW w:w="3544" w:type="dxa"/>
          </w:tcPr>
          <w:p w:rsidR="009670E4" w:rsidRPr="00BA10CD" w:rsidRDefault="009670E4" w:rsidP="00BD6D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A1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Складіть</w:t>
            </w:r>
            <w:proofErr w:type="spellEnd"/>
            <w:r w:rsidRPr="00BA1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уявний</w:t>
            </w:r>
            <w:proofErr w:type="spellEnd"/>
            <w:r w:rsidRPr="00BA1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діалог</w:t>
            </w:r>
            <w:proofErr w:type="spellEnd"/>
            <w:r w:rsidRPr="00BA1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Ісуса</w:t>
            </w:r>
            <w:proofErr w:type="spellEnd"/>
            <w:r w:rsidRPr="00BA1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Христа з </w:t>
            </w:r>
            <w:proofErr w:type="spellStart"/>
            <w:r w:rsidRPr="00BA1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дітьми</w:t>
            </w:r>
            <w:proofErr w:type="spellEnd"/>
            <w:r w:rsidRPr="00BA10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180" w:type="dxa"/>
          </w:tcPr>
          <w:p w:rsidR="009670E4" w:rsidRPr="00F67724" w:rsidRDefault="009670E4" w:rsidP="00A56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0E4" w:rsidRPr="008826B5" w:rsidTr="00BD56CA">
        <w:tc>
          <w:tcPr>
            <w:tcW w:w="559" w:type="dxa"/>
          </w:tcPr>
          <w:p w:rsidR="009670E4" w:rsidRPr="008826B5" w:rsidRDefault="009670E4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  <w:p w:rsidR="009670E4" w:rsidRPr="008826B5" w:rsidRDefault="009670E4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6" w:type="dxa"/>
          </w:tcPr>
          <w:p w:rsidR="009670E4" w:rsidRPr="008826B5" w:rsidRDefault="009670E4" w:rsidP="008826B5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Біологія </w:t>
            </w:r>
          </w:p>
          <w:p w:rsidR="009670E4" w:rsidRPr="008826B5" w:rsidRDefault="009670E4" w:rsidP="008826B5">
            <w:pPr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97" w:type="dxa"/>
          </w:tcPr>
          <w:p w:rsidR="009670E4" w:rsidRPr="00BA10CD" w:rsidRDefault="009670E4" w:rsidP="00C019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Основи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природоохоронні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Червона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книга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9670E4" w:rsidRPr="00BA10CD" w:rsidRDefault="009670E4" w:rsidP="00C019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54; за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додаткових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джерел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ідготуйте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природний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заповідник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/один на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вибір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заповідників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на ст..241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підручника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/,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запишіть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зошит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0" w:type="dxa"/>
          </w:tcPr>
          <w:p w:rsidR="009670E4" w:rsidRPr="00BA10CD" w:rsidRDefault="001F50B1" w:rsidP="00C019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670E4" w:rsidRPr="00BA10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https://naurok.com.ua/prezentaciya-chervona-kniga-ukra-ni-zapovidniki-zakazniki-nacionalni-parki-ta-hne-znachennya-dlya-zberezhennya-prirodi-zemli-27674.html</w:t>
              </w:r>
            </w:hyperlink>
          </w:p>
        </w:tc>
      </w:tr>
      <w:tr w:rsidR="009670E4" w:rsidRPr="008826B5" w:rsidTr="00BD56CA">
        <w:tc>
          <w:tcPr>
            <w:tcW w:w="559" w:type="dxa"/>
          </w:tcPr>
          <w:p w:rsidR="009670E4" w:rsidRPr="008826B5" w:rsidRDefault="009670E4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670E4" w:rsidRPr="008826B5" w:rsidRDefault="009670E4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  <w:p w:rsidR="009670E4" w:rsidRPr="008826B5" w:rsidRDefault="009670E4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6" w:type="dxa"/>
          </w:tcPr>
          <w:p w:rsidR="009670E4" w:rsidRPr="00BA10CD" w:rsidRDefault="009670E4" w:rsidP="008826B5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670E4" w:rsidRPr="00BA10CD" w:rsidRDefault="009670E4" w:rsidP="008826B5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10C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Всесвітня історія </w:t>
            </w:r>
          </w:p>
          <w:p w:rsidR="009670E4" w:rsidRPr="00BA10CD" w:rsidRDefault="009670E4" w:rsidP="008826B5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97" w:type="dxa"/>
          </w:tcPr>
          <w:p w:rsidR="009670E4" w:rsidRPr="00BA10CD" w:rsidRDefault="009670E4" w:rsidP="00BD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Держава і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суспільство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середньовічному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Китаї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Досягнення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китайської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Індія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пері</w:t>
            </w:r>
            <w:proofErr w:type="gram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proofErr w:type="gram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політичної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децентралізації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Делійський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султанат.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Досягнення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індійської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Япон</w:t>
            </w:r>
            <w:proofErr w:type="gram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ія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3544" w:type="dxa"/>
          </w:tcPr>
          <w:p w:rsidR="009670E4" w:rsidRPr="00BA10CD" w:rsidRDefault="009670E4" w:rsidP="00BD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Опрацювати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19, 20.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proofErr w:type="spellStart"/>
            <w:proofErr w:type="gram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.208. та </w:t>
            </w:r>
            <w:proofErr w:type="spellStart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BA10CD">
              <w:rPr>
                <w:rFonts w:ascii="Times New Roman" w:hAnsi="Times New Roman" w:cs="Times New Roman"/>
                <w:sz w:val="28"/>
                <w:szCs w:val="28"/>
              </w:rPr>
              <w:t xml:space="preserve"> 11 ст. .213.</w:t>
            </w:r>
          </w:p>
          <w:p w:rsidR="009670E4" w:rsidRPr="00BA10CD" w:rsidRDefault="009670E4" w:rsidP="00BD6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9670E4" w:rsidRPr="00BA10CD" w:rsidRDefault="001F50B1" w:rsidP="00BD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670E4" w:rsidRPr="00BA10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https://www.youtube.com/watch?v=8kTG4b3Bhto</w:t>
              </w:r>
            </w:hyperlink>
          </w:p>
          <w:p w:rsidR="009670E4" w:rsidRPr="00BA10CD" w:rsidRDefault="001F50B1" w:rsidP="00BD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670E4" w:rsidRPr="00BA10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https://www.youtube.com/watch?v=-s-4aoQYoSI</w:t>
              </w:r>
            </w:hyperlink>
          </w:p>
          <w:p w:rsidR="009670E4" w:rsidRPr="00BA10CD" w:rsidRDefault="001F50B1" w:rsidP="00BD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670E4" w:rsidRPr="00BA10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https://www.youtube.com/watch?v=D95Cj0DZwCI</w:t>
              </w:r>
            </w:hyperlink>
          </w:p>
        </w:tc>
      </w:tr>
      <w:tr w:rsidR="009670E4" w:rsidRPr="008826B5" w:rsidTr="00BD56CA">
        <w:trPr>
          <w:trHeight w:val="510"/>
        </w:trPr>
        <w:tc>
          <w:tcPr>
            <w:tcW w:w="559" w:type="dxa"/>
          </w:tcPr>
          <w:p w:rsidR="009670E4" w:rsidRPr="008826B5" w:rsidRDefault="009670E4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  <w:p w:rsidR="009670E4" w:rsidRPr="008826B5" w:rsidRDefault="009670E4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6" w:type="dxa"/>
          </w:tcPr>
          <w:p w:rsidR="009670E4" w:rsidRPr="008826B5" w:rsidRDefault="009670E4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Геометрія </w:t>
            </w:r>
          </w:p>
          <w:p w:rsidR="009670E4" w:rsidRPr="008826B5" w:rsidRDefault="009670E4" w:rsidP="008826B5">
            <w:pPr>
              <w:ind w:left="4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97" w:type="dxa"/>
          </w:tcPr>
          <w:p w:rsidR="009670E4" w:rsidRPr="009670E4" w:rsidRDefault="009670E4" w:rsidP="00BE25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0E4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вправ</w:t>
            </w:r>
          </w:p>
        </w:tc>
        <w:tc>
          <w:tcPr>
            <w:tcW w:w="3544" w:type="dxa"/>
          </w:tcPr>
          <w:p w:rsidR="009670E4" w:rsidRPr="009670E4" w:rsidRDefault="009670E4" w:rsidP="00BE2515">
            <w:pPr>
              <w:pStyle w:val="a5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0E4">
              <w:rPr>
                <w:rFonts w:ascii="Times New Roman" w:hAnsi="Times New Roman"/>
                <w:sz w:val="28"/>
                <w:szCs w:val="28"/>
                <w:lang w:val="uk-UA"/>
              </w:rPr>
              <w:t>Розв’язати задачу 597(1)</w:t>
            </w:r>
          </w:p>
          <w:p w:rsidR="009670E4" w:rsidRPr="009670E4" w:rsidRDefault="009670E4" w:rsidP="00BE2515">
            <w:pPr>
              <w:pStyle w:val="a5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0" w:type="dxa"/>
          </w:tcPr>
          <w:p w:rsidR="009670E4" w:rsidRPr="00AD17BE" w:rsidRDefault="009670E4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670E4" w:rsidRPr="001F50B1" w:rsidTr="00BD56CA">
        <w:trPr>
          <w:trHeight w:val="825"/>
        </w:trPr>
        <w:tc>
          <w:tcPr>
            <w:tcW w:w="559" w:type="dxa"/>
          </w:tcPr>
          <w:p w:rsidR="009670E4" w:rsidRPr="008826B5" w:rsidRDefault="009670E4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06" w:type="dxa"/>
          </w:tcPr>
          <w:p w:rsidR="009670E4" w:rsidRPr="008826B5" w:rsidRDefault="009670E4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Музичне мистецтво </w:t>
            </w:r>
          </w:p>
          <w:p w:rsidR="009670E4" w:rsidRPr="008826B5" w:rsidRDefault="009670E4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9670E4" w:rsidRPr="008826B5" w:rsidRDefault="009670E4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97" w:type="dxa"/>
          </w:tcPr>
          <w:p w:rsidR="009670E4" w:rsidRPr="007D5D27" w:rsidRDefault="009670E4" w:rsidP="00C12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Електронна музика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інстументи</w:t>
            </w:r>
            <w:proofErr w:type="spellEnd"/>
          </w:p>
        </w:tc>
        <w:tc>
          <w:tcPr>
            <w:tcW w:w="3544" w:type="dxa"/>
          </w:tcPr>
          <w:p w:rsidR="009670E4" w:rsidRPr="004C5DEC" w:rsidRDefault="009670E4" w:rsidP="00C12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в зошитах на ст. 66-67</w:t>
            </w:r>
            <w:r w:rsidRPr="004C5DE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4C5DEC">
              <w:rPr>
                <w:rFonts w:ascii="Times New Roman" w:hAnsi="Times New Roman" w:cs="Times New Roman"/>
                <w:sz w:val="28"/>
                <w:szCs w:val="28"/>
              </w:rPr>
              <w:t>розучити</w:t>
            </w:r>
            <w:proofErr w:type="spellEnd"/>
            <w:r w:rsidRPr="004C5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DEC">
              <w:rPr>
                <w:rFonts w:ascii="Times New Roman" w:hAnsi="Times New Roman" w:cs="Times New Roman"/>
                <w:sz w:val="28"/>
                <w:szCs w:val="28"/>
              </w:rPr>
              <w:t>пісню</w:t>
            </w:r>
            <w:proofErr w:type="spellEnd"/>
            <w:r w:rsidRPr="004C5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DEC">
              <w:rPr>
                <w:rFonts w:ascii="Times New Roman" w:hAnsi="Times New Roman" w:cs="Times New Roman"/>
                <w:sz w:val="28"/>
                <w:szCs w:val="28"/>
              </w:rPr>
              <w:t>Н.Май</w:t>
            </w:r>
            <w:proofErr w:type="spellEnd"/>
            <w:r w:rsidRPr="004C5DE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C5DEC">
              <w:rPr>
                <w:rFonts w:ascii="Times New Roman" w:hAnsi="Times New Roman" w:cs="Times New Roman"/>
                <w:sz w:val="28"/>
                <w:szCs w:val="28"/>
              </w:rPr>
              <w:t>Спасибі</w:t>
            </w:r>
            <w:proofErr w:type="spellEnd"/>
            <w:r w:rsidRPr="004C5DEC">
              <w:rPr>
                <w:rFonts w:ascii="Times New Roman" w:hAnsi="Times New Roman" w:cs="Times New Roman"/>
                <w:sz w:val="28"/>
                <w:szCs w:val="28"/>
              </w:rPr>
              <w:t xml:space="preserve"> вам, фронтовики»</w:t>
            </w:r>
          </w:p>
          <w:p w:rsidR="009670E4" w:rsidRPr="007D5D27" w:rsidRDefault="009670E4" w:rsidP="00C12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80" w:type="dxa"/>
          </w:tcPr>
          <w:p w:rsidR="009670E4" w:rsidRPr="00CA7B2A" w:rsidRDefault="001F50B1" w:rsidP="00C12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9670E4">
                <w:rPr>
                  <w:rStyle w:val="a4"/>
                </w:rPr>
                <w:t>https</w:t>
              </w:r>
              <w:r w:rsidR="009670E4" w:rsidRPr="000B03EE">
                <w:rPr>
                  <w:rStyle w:val="a4"/>
                  <w:lang w:val="uk-UA"/>
                </w:rPr>
                <w:t>://</w:t>
              </w:r>
              <w:r w:rsidR="009670E4">
                <w:rPr>
                  <w:rStyle w:val="a4"/>
                </w:rPr>
                <w:t>www</w:t>
              </w:r>
              <w:r w:rsidR="009670E4" w:rsidRPr="000B03EE">
                <w:rPr>
                  <w:rStyle w:val="a4"/>
                  <w:lang w:val="uk-UA"/>
                </w:rPr>
                <w:t>.</w:t>
              </w:r>
              <w:r w:rsidR="009670E4">
                <w:rPr>
                  <w:rStyle w:val="a4"/>
                </w:rPr>
                <w:t>youtube</w:t>
              </w:r>
              <w:r w:rsidR="009670E4" w:rsidRPr="000B03EE">
                <w:rPr>
                  <w:rStyle w:val="a4"/>
                  <w:lang w:val="uk-UA"/>
                </w:rPr>
                <w:t>.</w:t>
              </w:r>
              <w:r w:rsidR="009670E4">
                <w:rPr>
                  <w:rStyle w:val="a4"/>
                </w:rPr>
                <w:t>com</w:t>
              </w:r>
              <w:r w:rsidR="009670E4" w:rsidRPr="000B03EE">
                <w:rPr>
                  <w:rStyle w:val="a4"/>
                  <w:lang w:val="uk-UA"/>
                </w:rPr>
                <w:t>/</w:t>
              </w:r>
              <w:r w:rsidR="009670E4">
                <w:rPr>
                  <w:rStyle w:val="a4"/>
                </w:rPr>
                <w:t>watch</w:t>
              </w:r>
              <w:r w:rsidR="009670E4" w:rsidRPr="000B03EE">
                <w:rPr>
                  <w:rStyle w:val="a4"/>
                  <w:lang w:val="uk-UA"/>
                </w:rPr>
                <w:t>?</w:t>
              </w:r>
              <w:r w:rsidR="009670E4">
                <w:rPr>
                  <w:rStyle w:val="a4"/>
                </w:rPr>
                <w:t>v</w:t>
              </w:r>
              <w:r w:rsidR="009670E4" w:rsidRPr="000B03EE">
                <w:rPr>
                  <w:rStyle w:val="a4"/>
                  <w:lang w:val="uk-UA"/>
                </w:rPr>
                <w:t>=</w:t>
              </w:r>
              <w:r w:rsidR="009670E4">
                <w:rPr>
                  <w:rStyle w:val="a4"/>
                </w:rPr>
                <w:t>EyTV</w:t>
              </w:r>
              <w:r w:rsidR="009670E4" w:rsidRPr="000B03EE">
                <w:rPr>
                  <w:rStyle w:val="a4"/>
                  <w:lang w:val="uk-UA"/>
                </w:rPr>
                <w:t>8</w:t>
              </w:r>
              <w:r w:rsidR="009670E4">
                <w:rPr>
                  <w:rStyle w:val="a4"/>
                </w:rPr>
                <w:t>P</w:t>
              </w:r>
              <w:r w:rsidR="009670E4" w:rsidRPr="000B03EE">
                <w:rPr>
                  <w:rStyle w:val="a4"/>
                  <w:lang w:val="uk-UA"/>
                </w:rPr>
                <w:t>0</w:t>
              </w:r>
              <w:r w:rsidR="009670E4">
                <w:rPr>
                  <w:rStyle w:val="a4"/>
                </w:rPr>
                <w:t>M</w:t>
              </w:r>
              <w:r w:rsidR="009670E4" w:rsidRPr="000B03EE">
                <w:rPr>
                  <w:rStyle w:val="a4"/>
                  <w:lang w:val="uk-UA"/>
                </w:rPr>
                <w:t>3</w:t>
              </w:r>
              <w:r w:rsidR="009670E4">
                <w:rPr>
                  <w:rStyle w:val="a4"/>
                </w:rPr>
                <w:t>x</w:t>
              </w:r>
              <w:r w:rsidR="009670E4" w:rsidRPr="000B03EE">
                <w:rPr>
                  <w:rStyle w:val="a4"/>
                  <w:lang w:val="uk-UA"/>
                </w:rPr>
                <w:t>0</w:t>
              </w:r>
            </w:hyperlink>
          </w:p>
        </w:tc>
      </w:tr>
      <w:tr w:rsidR="001F50B1" w:rsidRPr="008826B5" w:rsidTr="00BD56CA">
        <w:trPr>
          <w:trHeight w:val="450"/>
        </w:trPr>
        <w:tc>
          <w:tcPr>
            <w:tcW w:w="559" w:type="dxa"/>
          </w:tcPr>
          <w:p w:rsidR="001F50B1" w:rsidRPr="008826B5" w:rsidRDefault="001F50B1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06" w:type="dxa"/>
          </w:tcPr>
          <w:p w:rsidR="001F50B1" w:rsidRPr="001F50B1" w:rsidRDefault="001F50B1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50B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897" w:type="dxa"/>
          </w:tcPr>
          <w:p w:rsidR="001F50B1" w:rsidRPr="001F50B1" w:rsidRDefault="001F50B1" w:rsidP="00936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0B1">
              <w:rPr>
                <w:rFonts w:ascii="Times New Roman" w:hAnsi="Times New Roman" w:cs="Times New Roman"/>
                <w:sz w:val="28"/>
                <w:szCs w:val="28"/>
              </w:rPr>
              <w:t xml:space="preserve">ІБЖ. </w:t>
            </w:r>
            <w:proofErr w:type="spellStart"/>
            <w:r w:rsidRPr="001F50B1">
              <w:rPr>
                <w:rFonts w:ascii="Times New Roman" w:hAnsi="Times New Roman" w:cs="Times New Roman"/>
                <w:sz w:val="28"/>
                <w:szCs w:val="28"/>
              </w:rPr>
              <w:t>Стрибок</w:t>
            </w:r>
            <w:proofErr w:type="spellEnd"/>
            <w:r w:rsidRPr="001F50B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1F50B1">
              <w:rPr>
                <w:rFonts w:ascii="Times New Roman" w:hAnsi="Times New Roman" w:cs="Times New Roman"/>
                <w:sz w:val="28"/>
                <w:szCs w:val="28"/>
              </w:rPr>
              <w:t>довжину</w:t>
            </w:r>
            <w:proofErr w:type="spellEnd"/>
            <w:r w:rsidRPr="001F50B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1F50B1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Pr="001F50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F50B1">
              <w:rPr>
                <w:rFonts w:ascii="Times New Roman" w:hAnsi="Times New Roman" w:cs="Times New Roman"/>
                <w:sz w:val="28"/>
                <w:szCs w:val="28"/>
              </w:rPr>
              <w:t>Повільний</w:t>
            </w:r>
            <w:proofErr w:type="spellEnd"/>
            <w:r w:rsidRPr="001F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50B1">
              <w:rPr>
                <w:rFonts w:ascii="Times New Roman" w:hAnsi="Times New Roman" w:cs="Times New Roman"/>
                <w:sz w:val="28"/>
                <w:szCs w:val="28"/>
              </w:rPr>
              <w:t>біг</w:t>
            </w:r>
            <w:proofErr w:type="spellEnd"/>
            <w:r w:rsidRPr="001F50B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proofErr w:type="gramStart"/>
            <w:r w:rsidRPr="001F50B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F50B1">
              <w:rPr>
                <w:rFonts w:ascii="Times New Roman" w:hAnsi="Times New Roman" w:cs="Times New Roman"/>
                <w:sz w:val="28"/>
                <w:szCs w:val="28"/>
              </w:rPr>
              <w:t>івномірною</w:t>
            </w:r>
            <w:proofErr w:type="spellEnd"/>
            <w:r w:rsidRPr="001F50B1">
              <w:rPr>
                <w:rFonts w:ascii="Times New Roman" w:hAnsi="Times New Roman" w:cs="Times New Roman"/>
                <w:sz w:val="28"/>
                <w:szCs w:val="28"/>
              </w:rPr>
              <w:t xml:space="preserve"> швидкістю1000м (</w:t>
            </w:r>
            <w:proofErr w:type="spellStart"/>
            <w:r w:rsidRPr="001F50B1">
              <w:rPr>
                <w:rFonts w:ascii="Times New Roman" w:hAnsi="Times New Roman" w:cs="Times New Roman"/>
                <w:sz w:val="28"/>
                <w:szCs w:val="28"/>
              </w:rPr>
              <w:t>хл</w:t>
            </w:r>
            <w:proofErr w:type="spellEnd"/>
            <w:r w:rsidRPr="001F50B1">
              <w:rPr>
                <w:rFonts w:ascii="Times New Roman" w:hAnsi="Times New Roman" w:cs="Times New Roman"/>
                <w:sz w:val="28"/>
                <w:szCs w:val="28"/>
              </w:rPr>
              <w:t>.), 500м (</w:t>
            </w:r>
            <w:proofErr w:type="spellStart"/>
            <w:r w:rsidRPr="001F50B1">
              <w:rPr>
                <w:rFonts w:ascii="Times New Roman" w:hAnsi="Times New Roman" w:cs="Times New Roman"/>
                <w:sz w:val="28"/>
                <w:szCs w:val="28"/>
              </w:rPr>
              <w:t>дівч</w:t>
            </w:r>
            <w:proofErr w:type="spellEnd"/>
            <w:r w:rsidRPr="001F50B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544" w:type="dxa"/>
          </w:tcPr>
          <w:p w:rsidR="001F50B1" w:rsidRPr="001F50B1" w:rsidRDefault="001F50B1" w:rsidP="00936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0B1">
              <w:rPr>
                <w:rFonts w:ascii="Times New Roman" w:hAnsi="Times New Roman" w:cs="Times New Roman"/>
                <w:sz w:val="28"/>
                <w:szCs w:val="28"/>
              </w:rPr>
              <w:t>Багатоскоки</w:t>
            </w:r>
            <w:proofErr w:type="spellEnd"/>
            <w:r w:rsidRPr="001F50B1">
              <w:rPr>
                <w:rFonts w:ascii="Times New Roman" w:hAnsi="Times New Roman" w:cs="Times New Roman"/>
                <w:sz w:val="28"/>
                <w:szCs w:val="28"/>
              </w:rPr>
              <w:t xml:space="preserve"> (12 </w:t>
            </w:r>
            <w:proofErr w:type="spellStart"/>
            <w:r w:rsidRPr="001F50B1">
              <w:rPr>
                <w:rFonts w:ascii="Times New Roman" w:hAnsi="Times New Roman" w:cs="Times New Roman"/>
                <w:sz w:val="28"/>
                <w:szCs w:val="28"/>
              </w:rPr>
              <w:t>стрибків</w:t>
            </w:r>
            <w:proofErr w:type="spellEnd"/>
            <w:r w:rsidRPr="001F50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80" w:type="dxa"/>
          </w:tcPr>
          <w:p w:rsidR="001F50B1" w:rsidRPr="001F50B1" w:rsidRDefault="001F50B1" w:rsidP="009369A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</w:pPr>
            <w:proofErr w:type="spellStart"/>
            <w:r w:rsidRPr="001F50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Ютуб</w:t>
            </w:r>
            <w:proofErr w:type="spellEnd"/>
          </w:p>
          <w:p w:rsidR="001F50B1" w:rsidRPr="001F50B1" w:rsidRDefault="001F50B1" w:rsidP="009369A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</w:pPr>
            <w:r w:rsidRPr="001F50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6 клас. </w:t>
            </w:r>
            <w:proofErr w:type="spellStart"/>
            <w:r w:rsidRPr="001F50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Фізична</w:t>
            </w:r>
            <w:proofErr w:type="spellEnd"/>
            <w:r w:rsidRPr="001F50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культура. </w:t>
            </w:r>
            <w:proofErr w:type="spellStart"/>
            <w:r w:rsidRPr="001F50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Рухова</w:t>
            </w:r>
            <w:proofErr w:type="spellEnd"/>
            <w:r w:rsidRPr="001F50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F50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активність</w:t>
            </w:r>
            <w:proofErr w:type="spellEnd"/>
            <w:r w:rsidRPr="001F50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учнів </w:t>
            </w:r>
            <w:proofErr w:type="gramStart"/>
            <w:r w:rsidRPr="001F50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в</w:t>
            </w:r>
            <w:proofErr w:type="gramEnd"/>
            <w:r w:rsidRPr="001F50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F50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період</w:t>
            </w:r>
            <w:proofErr w:type="spellEnd"/>
            <w:r w:rsidRPr="001F50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карантину</w:t>
            </w:r>
          </w:p>
          <w:p w:rsidR="001F50B1" w:rsidRPr="001F50B1" w:rsidRDefault="001F50B1" w:rsidP="009369A1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D21DE1" w:rsidRDefault="00D21DE1"/>
    <w:sectPr w:rsidR="00D21DE1" w:rsidSect="008826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B5"/>
    <w:rsid w:val="000C4991"/>
    <w:rsid w:val="001F50B1"/>
    <w:rsid w:val="005154FC"/>
    <w:rsid w:val="00814A38"/>
    <w:rsid w:val="008826B5"/>
    <w:rsid w:val="009670E4"/>
    <w:rsid w:val="00AD17BE"/>
    <w:rsid w:val="00BA10CD"/>
    <w:rsid w:val="00D21DE1"/>
    <w:rsid w:val="00D777CC"/>
    <w:rsid w:val="00F6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7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26B5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8826B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AD17B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17B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7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26B5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8826B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AD17B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17B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95Cj0DZw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s-4aoQYo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kTG4b3Bht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urok.com.ua/prezentaciya-chervona-kniga-ukra-ni-zapovidniki-zakazniki-nacionalni-parki-ta-hne-znachennya-dlya-zberezhennya-prirodi-zemli-27674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yTV8P0M3x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8</cp:revision>
  <dcterms:created xsi:type="dcterms:W3CDTF">2020-05-03T11:33:00Z</dcterms:created>
  <dcterms:modified xsi:type="dcterms:W3CDTF">2020-05-06T13:11:00Z</dcterms:modified>
</cp:coreProperties>
</file>