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D" w:rsidRDefault="007D0377" w:rsidP="00525F60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Середа (06.05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374"/>
        <w:gridCol w:w="4536"/>
        <w:gridCol w:w="3714"/>
      </w:tblGrid>
      <w:tr w:rsidR="00ED717D" w:rsidRPr="007D5D27" w:rsidTr="007D0377">
        <w:tc>
          <w:tcPr>
            <w:tcW w:w="562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</w:tcPr>
          <w:p w:rsidR="00ED717D" w:rsidRPr="007D5D27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374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536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714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7D0377" w:rsidTr="007D0377">
        <w:tc>
          <w:tcPr>
            <w:tcW w:w="562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C1158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</w:tcPr>
          <w:p w:rsidR="00ED717D" w:rsidRPr="007C1158" w:rsidRDefault="007D0377" w:rsidP="00525F6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Людські раси. Дослідження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М.М.Миклухо-Маклая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. Найчисельніші народи світу</w:t>
            </w:r>
          </w:p>
        </w:tc>
        <w:tc>
          <w:tcPr>
            <w:tcW w:w="4536" w:type="dxa"/>
          </w:tcPr>
          <w:p w:rsidR="00ED717D" w:rsidRPr="007C1158" w:rsidRDefault="007D0377" w:rsidP="00525F6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60; підготуйте і запишіть у зошит повідомлення про життя, культуру, релігію одного із народів / китайців, індіанців чи японців – 1 на вибір/.</w:t>
            </w:r>
          </w:p>
        </w:tc>
        <w:tc>
          <w:tcPr>
            <w:tcW w:w="3714" w:type="dxa"/>
          </w:tcPr>
          <w:p w:rsidR="00ED717D" w:rsidRPr="007C1158" w:rsidRDefault="007D0377" w:rsidP="00EA465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https://naurok.com.ua/prezentaciya-do-uroku-v-6-klasi-po-temi-naselennya-svitu-57136.html</w:t>
              </w:r>
            </w:hyperlink>
          </w:p>
        </w:tc>
      </w:tr>
      <w:tr w:rsidR="00ED717D" w:rsidRPr="00EA465B" w:rsidTr="007D0377">
        <w:trPr>
          <w:trHeight w:val="1092"/>
        </w:trPr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</w:t>
            </w:r>
          </w:p>
          <w:p w:rsidR="00ED717D" w:rsidRPr="007C1158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</w:tcPr>
          <w:p w:rsidR="00525F60" w:rsidRDefault="00525F60" w:rsidP="0052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ІБЖ. </w:t>
            </w: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60м.</w:t>
            </w:r>
          </w:p>
          <w:p w:rsidR="00525F60" w:rsidRDefault="00525F60" w:rsidP="00525F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м’ячика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вертикальну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горизонтальну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ціль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оцінку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717D" w:rsidRPr="007C1158" w:rsidRDefault="00525F60" w:rsidP="00525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повільному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темпі</w:t>
            </w:r>
            <w:proofErr w:type="spellEnd"/>
            <w:r>
              <w:rPr>
                <w:sz w:val="28"/>
                <w:szCs w:val="28"/>
              </w:rPr>
              <w:t xml:space="preserve"> 800м (</w:t>
            </w:r>
            <w:proofErr w:type="spellStart"/>
            <w:r>
              <w:rPr>
                <w:sz w:val="28"/>
                <w:szCs w:val="28"/>
              </w:rPr>
              <w:t>хлопці</w:t>
            </w:r>
            <w:proofErr w:type="spellEnd"/>
            <w:r>
              <w:rPr>
                <w:sz w:val="28"/>
                <w:szCs w:val="28"/>
              </w:rPr>
              <w:t>), 500м (</w:t>
            </w:r>
            <w:proofErr w:type="spellStart"/>
            <w:r>
              <w:rPr>
                <w:sz w:val="28"/>
                <w:szCs w:val="28"/>
              </w:rPr>
              <w:t>дівч</w:t>
            </w:r>
            <w:proofErr w:type="spellEnd"/>
            <w:r>
              <w:rPr>
                <w:sz w:val="28"/>
                <w:szCs w:val="28"/>
              </w:rPr>
              <w:t xml:space="preserve">.) з </w:t>
            </w:r>
            <w:proofErr w:type="spellStart"/>
            <w:r>
              <w:rPr>
                <w:sz w:val="28"/>
                <w:szCs w:val="28"/>
              </w:rPr>
              <w:t>рівномірною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швидкістю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D717D" w:rsidRPr="007C1158" w:rsidRDefault="00525F60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Метання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ціль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відстані</w:t>
            </w:r>
            <w:proofErr w:type="spellEnd"/>
            <w:r>
              <w:rPr>
                <w:sz w:val="28"/>
                <w:szCs w:val="28"/>
              </w:rPr>
              <w:t xml:space="preserve"> 15м</w:t>
            </w:r>
          </w:p>
        </w:tc>
        <w:tc>
          <w:tcPr>
            <w:tcW w:w="3714" w:type="dxa"/>
          </w:tcPr>
          <w:p w:rsidR="00525F60" w:rsidRPr="00817763" w:rsidRDefault="00525F60" w:rsidP="00525F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Ютуб</w:t>
            </w:r>
            <w:proofErr w:type="spellEnd"/>
          </w:p>
          <w:p w:rsidR="00525F60" w:rsidRDefault="00525F60" w:rsidP="00525F6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6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клас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Фізична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культура.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Рухова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активність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учнів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період</w:t>
            </w:r>
            <w:proofErr w:type="spellEnd"/>
            <w:r w:rsidRPr="0081776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 xml:space="preserve"> карантину</w:t>
            </w:r>
          </w:p>
          <w:p w:rsidR="00ED717D" w:rsidRPr="00525F60" w:rsidRDefault="00ED717D" w:rsidP="00E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17D" w:rsidRPr="007D0377" w:rsidTr="007D0377"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r w:rsidRPr="00FF66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3374" w:type="dxa"/>
          </w:tcPr>
          <w:p w:rsidR="007D0377" w:rsidRDefault="007D0377" w:rsidP="007D0377">
            <w:pPr>
              <w:spacing w:after="200" w:line="276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B68">
              <w:rPr>
                <w:rFonts w:ascii="Times New Roman" w:hAnsi="Times New Roman"/>
                <w:sz w:val="24"/>
                <w:szCs w:val="24"/>
                <w:lang w:val="uk-UA"/>
              </w:rPr>
              <w:t>Відмінювання неозначених займенників. Написання разом і через дефіс неозначених займенників. Написання займенників і з прийменниками окремо.</w:t>
            </w:r>
          </w:p>
          <w:p w:rsidR="00ED717D" w:rsidRPr="007C1158" w:rsidRDefault="007D0377" w:rsidP="007D0377">
            <w:pPr>
              <w:pStyle w:val="a5"/>
              <w:numPr>
                <w:ilvl w:val="0"/>
                <w:numId w:val="1"/>
              </w:numPr>
              <w:ind w:left="34" w:right="-1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07B68">
              <w:rPr>
                <w:rFonts w:ascii="Times New Roman" w:hAnsi="Times New Roman"/>
                <w:sz w:val="24"/>
                <w:szCs w:val="24"/>
              </w:rPr>
              <w:t>Опрацювати теоретичний матеріал §62,</w:t>
            </w:r>
            <w:r w:rsidRPr="004649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зокрема матеріал таблиці на с.202</w:t>
            </w:r>
          </w:p>
        </w:tc>
        <w:tc>
          <w:tcPr>
            <w:tcW w:w="4536" w:type="dxa"/>
          </w:tcPr>
          <w:p w:rsidR="007D0377" w:rsidRPr="00907B68" w:rsidRDefault="007D0377" w:rsidP="007D0377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07B68">
              <w:rPr>
                <w:rFonts w:ascii="Times New Roman" w:hAnsi="Times New Roman"/>
                <w:sz w:val="24"/>
                <w:szCs w:val="24"/>
              </w:rPr>
              <w:t xml:space="preserve">Виконати вправи 529,531 (І </w:t>
            </w:r>
            <w:proofErr w:type="spellStart"/>
            <w:r w:rsidRPr="00907B6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07B68">
              <w:rPr>
                <w:rFonts w:ascii="Times New Roman" w:hAnsi="Times New Roman"/>
                <w:sz w:val="24"/>
                <w:szCs w:val="24"/>
              </w:rPr>
              <w:t xml:space="preserve"> ІІ)</w:t>
            </w:r>
          </w:p>
          <w:p w:rsidR="007D0377" w:rsidRPr="00907B68" w:rsidRDefault="007D0377" w:rsidP="007D0377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07B68">
              <w:rPr>
                <w:rFonts w:ascii="Times New Roman" w:hAnsi="Times New Roman"/>
                <w:sz w:val="24"/>
                <w:szCs w:val="24"/>
              </w:rPr>
              <w:t>Виконати тест за посиланням  (</w:t>
            </w:r>
            <w:hyperlink r:id="rId6" w:history="1">
              <w:r w:rsidRPr="0039355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https://naurok.com.ua/test/start/280633</w:t>
              </w:r>
            </w:hyperlink>
            <w:r w:rsidRPr="00907B6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результат  надіслати у приват </w:t>
            </w:r>
          </w:p>
          <w:p w:rsidR="00083D9E" w:rsidRPr="007C1158" w:rsidRDefault="00083D9E" w:rsidP="007D0377">
            <w:pPr>
              <w:pStyle w:val="a5"/>
              <w:ind w:left="72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7D0377" w:rsidRPr="00393559" w:rsidRDefault="007D0377" w:rsidP="007D0377">
            <w:pPr>
              <w:pStyle w:val="a7"/>
              <w:ind w:left="135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393559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https://www.youtube.com/watch?v=dvSBxz7pBKI</w:t>
              </w:r>
            </w:hyperlink>
            <w:r w:rsidRPr="003935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D717D" w:rsidRPr="007C1158" w:rsidRDefault="00ED717D" w:rsidP="002D6B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7D5D27" w:rsidTr="007D0377"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C5677F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C1158" w:rsidRDefault="00ED717D" w:rsidP="00ED717D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</w:tcPr>
          <w:p w:rsidR="00ED717D" w:rsidRPr="00FF6607" w:rsidRDefault="007D037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4536" w:type="dxa"/>
          </w:tcPr>
          <w:p w:rsidR="00ED717D" w:rsidRPr="00FF6607" w:rsidRDefault="007D037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контрольну роботу</w:t>
            </w:r>
          </w:p>
        </w:tc>
        <w:tc>
          <w:tcPr>
            <w:tcW w:w="3714" w:type="dxa"/>
          </w:tcPr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EA465B" w:rsidTr="007D0377">
        <w:trPr>
          <w:trHeight w:val="98"/>
        </w:trPr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D717D" w:rsidRPr="007C1158" w:rsidRDefault="00C5677F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374" w:type="dxa"/>
          </w:tcPr>
          <w:p w:rsidR="00ED717D" w:rsidRPr="007C1158" w:rsidRDefault="00525F60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Географічні </w:t>
            </w:r>
            <w:proofErr w:type="spellStart"/>
            <w:r>
              <w:rPr>
                <w:sz w:val="24"/>
                <w:szCs w:val="24"/>
                <w:lang w:val="uk-UA"/>
              </w:rPr>
              <w:t>цікавинки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ED717D" w:rsidRPr="007C1158" w:rsidRDefault="007D0377" w:rsidP="00EA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78">
              <w:rPr>
                <w:sz w:val="24"/>
                <w:szCs w:val="24"/>
                <w:lang w:val="uk-UA"/>
              </w:rPr>
              <w:t>впр.</w:t>
            </w:r>
            <w:r>
              <w:rPr>
                <w:sz w:val="24"/>
                <w:szCs w:val="24"/>
                <w:lang w:val="uk-UA"/>
              </w:rPr>
              <w:t>4 ст.176(прочитати і доповнити текст);впр.5 ст.177</w:t>
            </w:r>
            <w:r w:rsidRPr="00641D78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скласти діалог</w:t>
            </w:r>
            <w:r w:rsidRPr="00641D78">
              <w:rPr>
                <w:sz w:val="24"/>
                <w:szCs w:val="24"/>
                <w:lang w:val="uk-UA"/>
              </w:rPr>
              <w:t xml:space="preserve">); </w:t>
            </w:r>
            <w:r>
              <w:rPr>
                <w:sz w:val="24"/>
                <w:szCs w:val="24"/>
                <w:lang w:val="uk-UA"/>
              </w:rPr>
              <w:t>впр.6 ст.177(письмово доповнити речення )</w:t>
            </w:r>
          </w:p>
        </w:tc>
        <w:tc>
          <w:tcPr>
            <w:tcW w:w="3714" w:type="dxa"/>
          </w:tcPr>
          <w:p w:rsidR="00ED717D" w:rsidRPr="007C1158" w:rsidRDefault="00ED717D" w:rsidP="00EA46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7D0377" w:rsidTr="007D0377">
        <w:trPr>
          <w:trHeight w:val="825"/>
        </w:trPr>
        <w:tc>
          <w:tcPr>
            <w:tcW w:w="562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ED717D" w:rsidRPr="007C1158" w:rsidRDefault="00C5677F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C1158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74" w:type="dxa"/>
          </w:tcPr>
          <w:p w:rsidR="00C5677F" w:rsidRPr="007C1158" w:rsidRDefault="007D0377" w:rsidP="00525F6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Телефони аварійних служб. Повідомлення рятувальних служб. Правила взаємодії з рятувальниками. Перша допомого в різних ситуаціях.</w:t>
            </w:r>
          </w:p>
        </w:tc>
        <w:tc>
          <w:tcPr>
            <w:tcW w:w="4536" w:type="dxa"/>
          </w:tcPr>
          <w:p w:rsidR="00ED717D" w:rsidRPr="007C1158" w:rsidRDefault="007D037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Вивчити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параграф</w:t>
            </w:r>
            <w:proofErr w:type="gram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32;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крос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-тест /ст..182-183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підручника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і за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його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допомогою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змоделювати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ситуацію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виклику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рятувальних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служб./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письмово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  <w:tc>
          <w:tcPr>
            <w:tcW w:w="3714" w:type="dxa"/>
          </w:tcPr>
          <w:p w:rsidR="00ED717D" w:rsidRPr="007C1158" w:rsidRDefault="00ED717D" w:rsidP="00525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565_"/>
      </v:shape>
    </w:pict>
  </w:numPicBullet>
  <w:abstractNum w:abstractNumId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E5C6C"/>
    <w:multiLevelType w:val="hybridMultilevel"/>
    <w:tmpl w:val="1FD6CB0A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2D6B9E"/>
    <w:rsid w:val="003D179F"/>
    <w:rsid w:val="00525F60"/>
    <w:rsid w:val="007C1158"/>
    <w:rsid w:val="007D0377"/>
    <w:rsid w:val="007D4F43"/>
    <w:rsid w:val="007D5D27"/>
    <w:rsid w:val="009631F4"/>
    <w:rsid w:val="00C5677F"/>
    <w:rsid w:val="00E27BF8"/>
    <w:rsid w:val="00EA465B"/>
    <w:rsid w:val="00ED717D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446D6E-EFAD-44A1-9C5F-A898D896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paragraph" w:styleId="1">
    <w:name w:val="heading 1"/>
    <w:basedOn w:val="a"/>
    <w:link w:val="10"/>
    <w:uiPriority w:val="9"/>
    <w:qFormat/>
    <w:rsid w:val="00EA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7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  <w:style w:type="paragraph" w:styleId="a5">
    <w:name w:val="No Spacing"/>
    <w:link w:val="a6"/>
    <w:uiPriority w:val="1"/>
    <w:qFormat/>
    <w:rsid w:val="002D6B9E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EA465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7">
    <w:name w:val="List Paragraph"/>
    <w:basedOn w:val="a"/>
    <w:uiPriority w:val="34"/>
    <w:qFormat/>
    <w:rsid w:val="00EA46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A465B"/>
    <w:rPr>
      <w:lang w:val="uk-UA"/>
    </w:rPr>
  </w:style>
  <w:style w:type="paragraph" w:customStyle="1" w:styleId="Default">
    <w:name w:val="Default"/>
    <w:uiPriority w:val="99"/>
    <w:rsid w:val="00525F60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vSBxz7pB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start/280633" TargetMode="External"/><Relationship Id="rId5" Type="http://schemas.openxmlformats.org/officeDocument/2006/relationships/hyperlink" Target="https://naurok.com.ua/prezentaciya-do-uroku-v-6-klasi-po-temi-naselennya-svitu-5713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Pashulya</cp:lastModifiedBy>
  <cp:revision>2</cp:revision>
  <dcterms:created xsi:type="dcterms:W3CDTF">2020-05-06T06:21:00Z</dcterms:created>
  <dcterms:modified xsi:type="dcterms:W3CDTF">2020-05-06T06:21:00Z</dcterms:modified>
</cp:coreProperties>
</file>