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2" w:rsidRDefault="00351CA2" w:rsidP="00351CA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Середа 18.03. 2020р</w:t>
      </w:r>
    </w:p>
    <w:p w:rsidR="00351CA2" w:rsidRDefault="00351CA2" w:rsidP="00351CA2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3</w:t>
      </w:r>
      <w:r>
        <w:rPr>
          <w:sz w:val="28"/>
          <w:szCs w:val="28"/>
          <w:lang w:val="uk-UA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2448"/>
        <w:gridCol w:w="3854"/>
        <w:gridCol w:w="4061"/>
        <w:gridCol w:w="3631"/>
      </w:tblGrid>
      <w:tr w:rsidR="00351CA2" w:rsidRPr="00351CA2" w:rsidTr="00982099">
        <w:tc>
          <w:tcPr>
            <w:tcW w:w="817" w:type="dxa"/>
          </w:tcPr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  <w:r w:rsidRPr="00351CA2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351CA2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</w:tcPr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  <w:r w:rsidRPr="00351CA2">
              <w:rPr>
                <w:sz w:val="24"/>
                <w:szCs w:val="24"/>
                <w:lang w:val="uk-UA"/>
              </w:rPr>
              <w:t xml:space="preserve"> Предмет</w:t>
            </w:r>
          </w:p>
        </w:tc>
        <w:tc>
          <w:tcPr>
            <w:tcW w:w="4110" w:type="dxa"/>
          </w:tcPr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  <w:r w:rsidRPr="00351CA2">
              <w:rPr>
                <w:sz w:val="24"/>
                <w:szCs w:val="24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</w:tcPr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  <w:r w:rsidRPr="00351CA2">
              <w:rPr>
                <w:sz w:val="24"/>
                <w:szCs w:val="24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</w:tcPr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  <w:r w:rsidRPr="00351CA2">
              <w:rPr>
                <w:sz w:val="24"/>
                <w:szCs w:val="24"/>
                <w:lang w:val="uk-UA"/>
              </w:rPr>
              <w:t xml:space="preserve"> Посилання на </w:t>
            </w:r>
            <w:proofErr w:type="spellStart"/>
            <w:r w:rsidRPr="00351CA2">
              <w:rPr>
                <w:sz w:val="24"/>
                <w:szCs w:val="24"/>
                <w:lang w:val="uk-UA"/>
              </w:rPr>
              <w:t>онлайн-ресурси</w:t>
            </w:r>
            <w:proofErr w:type="spellEnd"/>
          </w:p>
        </w:tc>
      </w:tr>
      <w:tr w:rsidR="00351CA2" w:rsidRPr="000D7461" w:rsidTr="000D7461">
        <w:trPr>
          <w:trHeight w:val="1260"/>
        </w:trPr>
        <w:tc>
          <w:tcPr>
            <w:tcW w:w="817" w:type="dxa"/>
          </w:tcPr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  <w:r w:rsidRPr="00351CA2">
              <w:rPr>
                <w:sz w:val="24"/>
                <w:szCs w:val="24"/>
                <w:lang w:val="uk-UA"/>
              </w:rPr>
              <w:t>1</w:t>
            </w:r>
          </w:p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</w:p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</w:p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</w:p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</w:p>
          <w:p w:rsidR="00351CA2" w:rsidRDefault="00351CA2" w:rsidP="00351C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  <w:p w:rsidR="00351CA2" w:rsidRDefault="00351CA2" w:rsidP="00351CA2">
            <w:pPr>
              <w:rPr>
                <w:sz w:val="24"/>
                <w:szCs w:val="24"/>
                <w:lang w:val="uk-UA"/>
              </w:rPr>
            </w:pPr>
          </w:p>
          <w:p w:rsidR="00351CA2" w:rsidRDefault="00351CA2" w:rsidP="00351CA2">
            <w:pPr>
              <w:rPr>
                <w:sz w:val="24"/>
                <w:szCs w:val="24"/>
                <w:lang w:val="uk-UA"/>
              </w:rPr>
            </w:pPr>
          </w:p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</w:p>
          <w:p w:rsidR="00351CA2" w:rsidRDefault="00351CA2" w:rsidP="00351C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Мої минулі вихідні. Розвиток граматичних навичок: минулий простий час</w:t>
            </w:r>
          </w:p>
          <w:p w:rsidR="008600BB" w:rsidRPr="00351CA2" w:rsidRDefault="008600BB" w:rsidP="00351C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49" w:type="dxa"/>
          </w:tcPr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</w:p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Виконати вправу 4, ст.100 ( усно)</w:t>
            </w:r>
          </w:p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</w:p>
          <w:p w:rsidR="001061DD" w:rsidRPr="00351CA2" w:rsidRDefault="001061DD" w:rsidP="00351C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</w:tcPr>
          <w:p w:rsidR="00351CA2" w:rsidRPr="000B6D70" w:rsidRDefault="00351CA2" w:rsidP="00351CA2">
            <w:pPr>
              <w:rPr>
                <w:sz w:val="24"/>
                <w:szCs w:val="24"/>
                <w:lang w:val="uk-UA"/>
              </w:rPr>
            </w:pPr>
          </w:p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</w:p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</w:p>
          <w:p w:rsidR="00351CA2" w:rsidRPr="00351CA2" w:rsidRDefault="00351CA2" w:rsidP="00351CA2">
            <w:pPr>
              <w:rPr>
                <w:sz w:val="24"/>
                <w:szCs w:val="24"/>
                <w:lang w:val="uk-UA"/>
              </w:rPr>
            </w:pPr>
          </w:p>
          <w:p w:rsidR="009B686B" w:rsidRPr="009B686B" w:rsidRDefault="009B686B" w:rsidP="00351CA2">
            <w:pPr>
              <w:rPr>
                <w:sz w:val="24"/>
                <w:szCs w:val="24"/>
                <w:lang w:val="uk-UA"/>
              </w:rPr>
            </w:pPr>
          </w:p>
        </w:tc>
      </w:tr>
      <w:tr w:rsidR="000D7461" w:rsidRPr="000D7461" w:rsidTr="000D7461">
        <w:trPr>
          <w:trHeight w:val="1759"/>
        </w:trPr>
        <w:tc>
          <w:tcPr>
            <w:tcW w:w="817" w:type="dxa"/>
          </w:tcPr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  <w:r w:rsidRPr="00351CA2">
              <w:rPr>
                <w:sz w:val="24"/>
                <w:szCs w:val="24"/>
                <w:lang w:val="uk-UA"/>
              </w:rPr>
              <w:t>2</w:t>
            </w: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  <w:r w:rsidRPr="00351CA2">
              <w:rPr>
                <w:sz w:val="24"/>
                <w:szCs w:val="24"/>
                <w:lang w:val="uk-UA"/>
              </w:rPr>
              <w:t>Множення різниці на число. Порівняння виразів. Творча робота над задачею</w:t>
            </w: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49" w:type="dxa"/>
          </w:tcPr>
          <w:p w:rsidR="000D7461" w:rsidRDefault="000D7461" w:rsidP="00351CA2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0D7461" w:rsidRPr="00351CA2" w:rsidRDefault="000D7461" w:rsidP="00351CA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351CA2">
              <w:rPr>
                <w:sz w:val="24"/>
                <w:szCs w:val="24"/>
                <w:lang w:val="uk-UA"/>
              </w:rPr>
              <w:t>Опрацювати теоретичний матеріал ст.131 №845(усно)</w:t>
            </w:r>
          </w:p>
          <w:p w:rsidR="000D7461" w:rsidRDefault="000D7461" w:rsidP="00351CA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351CA2">
              <w:rPr>
                <w:sz w:val="24"/>
                <w:szCs w:val="24"/>
                <w:lang w:val="uk-UA"/>
              </w:rPr>
              <w:t>Виконати № 849</w:t>
            </w:r>
            <w:r w:rsidRPr="00351CA2">
              <w:rPr>
                <w:sz w:val="28"/>
                <w:szCs w:val="28"/>
                <w:lang w:val="uk-UA"/>
              </w:rPr>
              <w:t>,</w:t>
            </w:r>
            <w:r w:rsidRPr="00351CA2">
              <w:rPr>
                <w:sz w:val="24"/>
                <w:szCs w:val="24"/>
                <w:lang w:val="uk-UA"/>
              </w:rPr>
              <w:t xml:space="preserve">850               </w:t>
            </w:r>
          </w:p>
          <w:p w:rsidR="000D7461" w:rsidRPr="00351CA2" w:rsidRDefault="000D7461" w:rsidP="00351CA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351CA2">
              <w:rPr>
                <w:sz w:val="24"/>
                <w:szCs w:val="24"/>
                <w:lang w:val="uk-UA"/>
              </w:rPr>
              <w:t xml:space="preserve">  ( письмово)</w:t>
            </w:r>
          </w:p>
        </w:tc>
        <w:tc>
          <w:tcPr>
            <w:tcW w:w="2958" w:type="dxa"/>
          </w:tcPr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Pr="000B6D70" w:rsidRDefault="000D7461" w:rsidP="00351CA2">
            <w:pPr>
              <w:rPr>
                <w:sz w:val="24"/>
                <w:szCs w:val="24"/>
                <w:lang w:val="uk-UA"/>
              </w:rPr>
            </w:pPr>
          </w:p>
        </w:tc>
      </w:tr>
      <w:tr w:rsidR="000D7461" w:rsidRPr="000D7461" w:rsidTr="000D7461">
        <w:trPr>
          <w:trHeight w:val="1473"/>
        </w:trPr>
        <w:tc>
          <w:tcPr>
            <w:tcW w:w="817" w:type="dxa"/>
          </w:tcPr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  <w:r w:rsidRPr="00351CA2">
              <w:rPr>
                <w:sz w:val="24"/>
                <w:szCs w:val="24"/>
                <w:lang w:val="uk-UA"/>
              </w:rPr>
              <w:t>3</w:t>
            </w: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Урок позакласного читання. Тарас Шевченко жити буде, поки на землі житимуть люди.</w:t>
            </w: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49" w:type="dxa"/>
          </w:tcPr>
          <w:p w:rsidR="000D7461" w:rsidRDefault="000D7461" w:rsidP="00351CA2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0D7461" w:rsidRDefault="000D7461" w:rsidP="00351CA2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Позакласне читання с.131 -142. Намалювати малюнок до одного із творів.</w:t>
            </w: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</w:tcPr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Default="000D7461" w:rsidP="00351CA2">
            <w:pPr>
              <w:rPr>
                <w:rStyle w:val="a4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9B686B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9B686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9B686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9B686B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9B686B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9B686B">
                <w:rPr>
                  <w:rStyle w:val="a4"/>
                  <w:lang w:val="uk-UA"/>
                </w:rPr>
                <w:t>=-</w:t>
              </w:r>
              <w:proofErr w:type="spellStart"/>
              <w:r>
                <w:rPr>
                  <w:rStyle w:val="a4"/>
                </w:rPr>
                <w:t>JfTKzICKDY</w:t>
              </w:r>
              <w:proofErr w:type="spellEnd"/>
            </w:hyperlink>
          </w:p>
          <w:p w:rsidR="000D7461" w:rsidRDefault="000D7461" w:rsidP="00351CA2">
            <w:pPr>
              <w:rPr>
                <w:rStyle w:val="a4"/>
                <w:lang w:val="uk-UA"/>
              </w:rPr>
            </w:pPr>
          </w:p>
          <w:p w:rsidR="000D7461" w:rsidRDefault="000D7461" w:rsidP="00351CA2">
            <w:pPr>
              <w:rPr>
                <w:rStyle w:val="a4"/>
                <w:lang w:val="uk-UA"/>
              </w:rPr>
            </w:pP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</w:tc>
      </w:tr>
      <w:tr w:rsidR="000D7461" w:rsidRPr="000D7461" w:rsidTr="00982099">
        <w:trPr>
          <w:trHeight w:val="2130"/>
        </w:trPr>
        <w:tc>
          <w:tcPr>
            <w:tcW w:w="817" w:type="dxa"/>
          </w:tcPr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  <w:r w:rsidRPr="00351C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</w:tcPr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Коли є неможливим виконання алгоритму</w:t>
            </w: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49" w:type="dxa"/>
          </w:tcPr>
          <w:p w:rsidR="000D7461" w:rsidRPr="00351CA2" w:rsidRDefault="000D7461" w:rsidP="00351CA2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Опрацювати теоретичний матеріал ст119-120, виконати практичні завдання ст.121-122, дати відповіді на за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питання ст.122.</w:t>
            </w: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  <w:p w:rsidR="000D7461" w:rsidRDefault="000D7461" w:rsidP="00351C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</w:tcPr>
          <w:p w:rsidR="000D7461" w:rsidRPr="00351CA2" w:rsidRDefault="000D7461" w:rsidP="00351CA2">
            <w:pPr>
              <w:rPr>
                <w:sz w:val="24"/>
                <w:szCs w:val="24"/>
                <w:lang w:val="uk-UA"/>
              </w:rPr>
            </w:pPr>
            <w:hyperlink r:id="rId6" w:history="1">
              <w:r w:rsidRPr="009B686B">
                <w:rPr>
                  <w:color w:val="0000FF"/>
                  <w:u w:val="single"/>
                </w:rPr>
                <w:t>https</w:t>
              </w:r>
              <w:r w:rsidRPr="009B686B">
                <w:rPr>
                  <w:color w:val="0000FF"/>
                  <w:u w:val="single"/>
                  <w:lang w:val="uk-UA"/>
                </w:rPr>
                <w:t>://</w:t>
              </w:r>
              <w:r w:rsidRPr="009B686B">
                <w:rPr>
                  <w:color w:val="0000FF"/>
                  <w:u w:val="single"/>
                </w:rPr>
                <w:t>vseosvita</w:t>
              </w:r>
              <w:r w:rsidRPr="009B686B">
                <w:rPr>
                  <w:color w:val="0000FF"/>
                  <w:u w:val="single"/>
                  <w:lang w:val="uk-UA"/>
                </w:rPr>
                <w:t>.</w:t>
              </w:r>
              <w:r w:rsidRPr="009B686B">
                <w:rPr>
                  <w:color w:val="0000FF"/>
                  <w:u w:val="single"/>
                </w:rPr>
                <w:t>ua</w:t>
              </w:r>
              <w:r w:rsidRPr="009B686B">
                <w:rPr>
                  <w:color w:val="0000FF"/>
                  <w:u w:val="single"/>
                  <w:lang w:val="uk-UA"/>
                </w:rPr>
                <w:t>/</w:t>
              </w:r>
              <w:r w:rsidRPr="009B686B">
                <w:rPr>
                  <w:color w:val="0000FF"/>
                  <w:u w:val="single"/>
                </w:rPr>
                <w:t>library</w:t>
              </w:r>
              <w:r w:rsidRPr="009B686B">
                <w:rPr>
                  <w:color w:val="0000FF"/>
                  <w:u w:val="single"/>
                  <w:lang w:val="uk-UA"/>
                </w:rPr>
                <w:t>/3-</w:t>
              </w:r>
              <w:r w:rsidRPr="009B686B">
                <w:rPr>
                  <w:color w:val="0000FF"/>
                  <w:u w:val="single"/>
                </w:rPr>
                <w:t>klas</w:t>
              </w:r>
              <w:r w:rsidRPr="009B686B">
                <w:rPr>
                  <w:color w:val="0000FF"/>
                  <w:u w:val="single"/>
                  <w:lang w:val="uk-UA"/>
                </w:rPr>
                <w:t>-</w:t>
              </w:r>
              <w:r w:rsidRPr="009B686B">
                <w:rPr>
                  <w:color w:val="0000FF"/>
                  <w:u w:val="single"/>
                </w:rPr>
                <w:t>urok</w:t>
              </w:r>
              <w:r w:rsidRPr="009B686B">
                <w:rPr>
                  <w:color w:val="0000FF"/>
                  <w:u w:val="single"/>
                  <w:lang w:val="uk-UA"/>
                </w:rPr>
                <w:t>-25-</w:t>
              </w:r>
              <w:r w:rsidRPr="009B686B">
                <w:rPr>
                  <w:color w:val="0000FF"/>
                  <w:u w:val="single"/>
                </w:rPr>
                <w:t>koli</w:t>
              </w:r>
              <w:r w:rsidRPr="009B686B">
                <w:rPr>
                  <w:color w:val="0000FF"/>
                  <w:u w:val="single"/>
                  <w:lang w:val="uk-UA"/>
                </w:rPr>
                <w:t>-</w:t>
              </w:r>
              <w:r w:rsidRPr="009B686B">
                <w:rPr>
                  <w:color w:val="0000FF"/>
                  <w:u w:val="single"/>
                </w:rPr>
                <w:t>e</w:t>
              </w:r>
              <w:r w:rsidRPr="009B686B">
                <w:rPr>
                  <w:color w:val="0000FF"/>
                  <w:u w:val="single"/>
                  <w:lang w:val="uk-UA"/>
                </w:rPr>
                <w:t>-</w:t>
              </w:r>
              <w:r w:rsidRPr="009B686B">
                <w:rPr>
                  <w:color w:val="0000FF"/>
                  <w:u w:val="single"/>
                </w:rPr>
                <w:t>nemozlivim</w:t>
              </w:r>
              <w:r w:rsidRPr="009B686B">
                <w:rPr>
                  <w:color w:val="0000FF"/>
                  <w:u w:val="single"/>
                  <w:lang w:val="uk-UA"/>
                </w:rPr>
                <w:t>-</w:t>
              </w:r>
              <w:r w:rsidRPr="009B686B">
                <w:rPr>
                  <w:color w:val="0000FF"/>
                  <w:u w:val="single"/>
                </w:rPr>
                <w:t>vikonanna</w:t>
              </w:r>
              <w:r w:rsidRPr="009B686B">
                <w:rPr>
                  <w:color w:val="0000FF"/>
                  <w:u w:val="single"/>
                  <w:lang w:val="uk-UA"/>
                </w:rPr>
                <w:t>-</w:t>
              </w:r>
              <w:r w:rsidRPr="009B686B">
                <w:rPr>
                  <w:color w:val="0000FF"/>
                  <w:u w:val="single"/>
                </w:rPr>
                <w:t>algoritmu</w:t>
              </w:r>
              <w:r w:rsidRPr="009B686B">
                <w:rPr>
                  <w:color w:val="0000FF"/>
                  <w:u w:val="single"/>
                  <w:lang w:val="uk-UA"/>
                </w:rPr>
                <w:t>-32168.</w:t>
              </w:r>
              <w:proofErr w:type="spellStart"/>
              <w:r w:rsidRPr="009B686B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</w:tbl>
    <w:p w:rsidR="001F08A3" w:rsidRPr="009B686B" w:rsidRDefault="000D7461">
      <w:pPr>
        <w:rPr>
          <w:lang w:val="uk-UA"/>
        </w:rPr>
      </w:pPr>
    </w:p>
    <w:sectPr w:rsidR="001F08A3" w:rsidRPr="009B686B" w:rsidSect="00351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A2"/>
    <w:rsid w:val="000B6D70"/>
    <w:rsid w:val="000D7461"/>
    <w:rsid w:val="001061DD"/>
    <w:rsid w:val="001F1E6A"/>
    <w:rsid w:val="00351CA2"/>
    <w:rsid w:val="008600BB"/>
    <w:rsid w:val="009B686B"/>
    <w:rsid w:val="00DA7091"/>
    <w:rsid w:val="00F05C7F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1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1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3-klas-urok-25-koli-e-nemozlivim-vikonanna-algoritmu-32168.html" TargetMode="External"/><Relationship Id="rId5" Type="http://schemas.openxmlformats.org/officeDocument/2006/relationships/hyperlink" Target="https://www.youtube.com/watch?v=-JfTKzICK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</cp:revision>
  <dcterms:created xsi:type="dcterms:W3CDTF">2020-03-16T19:36:00Z</dcterms:created>
  <dcterms:modified xsi:type="dcterms:W3CDTF">2020-03-17T08:30:00Z</dcterms:modified>
</cp:coreProperties>
</file>