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9" w:rsidRPr="00337C39" w:rsidRDefault="00337C39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337C39" w:rsidRPr="00337C39" w:rsidRDefault="00337C39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7 клас</w:t>
      </w:r>
    </w:p>
    <w:p w:rsidR="00337C39" w:rsidRPr="00337C39" w:rsidRDefault="00B90794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(27</w:t>
      </w:r>
      <w:r w:rsidR="00337C39"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.04.2020р.)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2167"/>
        <w:gridCol w:w="4079"/>
        <w:gridCol w:w="3969"/>
        <w:gridCol w:w="5386"/>
      </w:tblGrid>
      <w:tr w:rsidR="00337C39" w:rsidRPr="00337C39" w:rsidTr="009B57B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B90794" w:rsidRPr="009B57B1" w:rsidTr="009B57B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  <w:r w:rsidRPr="009B57B1">
              <w:rPr>
                <w:rFonts w:ascii="Times New Roman" w:hAnsi="Times New Roman"/>
                <w:sz w:val="28"/>
                <w:szCs w:val="28"/>
              </w:rPr>
              <w:t xml:space="preserve">Використання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сполучників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у простому і складному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реченнях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сполучники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сурядності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proofErr w:type="gramStart"/>
            <w:r w:rsidRPr="009B57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B57B1">
              <w:rPr>
                <w:rFonts w:ascii="Times New Roman" w:hAnsi="Times New Roman"/>
                <w:sz w:val="28"/>
                <w:szCs w:val="28"/>
              </w:rPr>
              <w:t>ідрядності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Розрізнення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сполучників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однозвучних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теоретичний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матеріал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параграфа 46, 47 с.176)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вправи  487, 503.505.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262C02" w:rsidP="00F24699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90794" w:rsidRPr="009B57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https://www.youtube.com/watch?v=tApAU8uC76Q</w:t>
              </w:r>
            </w:hyperlink>
          </w:p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794" w:rsidRPr="009B57B1" w:rsidTr="009B57B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337C39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Сільське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господарство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Ремесла і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торгівля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магдебурзьке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право.</w:t>
            </w:r>
          </w:p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B907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Прочитати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параграф 24.Виписати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Вивчити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262C02" w:rsidP="00F24699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6" w:history="1"/>
          </w:p>
          <w:p w:rsidR="00B90794" w:rsidRPr="009B57B1" w:rsidRDefault="00262C02" w:rsidP="00F24699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90794" w:rsidRPr="009B57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https://www.youtube.com/watch?v=L1_3j97bCMQ</w:t>
              </w:r>
            </w:hyperlink>
          </w:p>
        </w:tc>
      </w:tr>
      <w:tr w:rsidR="00B90794" w:rsidRPr="009B57B1" w:rsidTr="009B57B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B9079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B90794" w:rsidRPr="009B57B1" w:rsidRDefault="00B90794" w:rsidP="00337C39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  <w:r w:rsidRPr="009B57B1">
              <w:rPr>
                <w:rFonts w:ascii="Times New Roman" w:hAnsi="Times New Roman"/>
                <w:sz w:val="28"/>
                <w:szCs w:val="28"/>
              </w:rPr>
              <w:t xml:space="preserve">Морально –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етична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проблематика твору: добро і зло,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справжня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дружба і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любов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чесність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9B57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B57B1">
              <w:rPr>
                <w:rFonts w:ascii="Times New Roman" w:hAnsi="Times New Roman"/>
                <w:sz w:val="28"/>
                <w:szCs w:val="28"/>
              </w:rPr>
              <w:t>ідступність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           (О.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Гаврош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Неймовірні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пригоди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Івана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Сили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94" w:rsidRPr="009B57B1" w:rsidRDefault="00B90794" w:rsidP="00F246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Скласти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таблицю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«Добро і зло у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Записати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, які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порушує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автор у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B57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B57B1">
              <w:rPr>
                <w:rFonts w:ascii="Times New Roman" w:hAnsi="Times New Roman"/>
                <w:sz w:val="28"/>
                <w:szCs w:val="28"/>
              </w:rPr>
              <w:t>ідготувати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кросворд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за текстом твору.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94" w:rsidRPr="009B57B1" w:rsidRDefault="00B90794" w:rsidP="00B907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7B1" w:rsidRPr="009B57B1" w:rsidTr="009B57B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9B57B1" w:rsidP="00337C39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9B57B1" w:rsidRPr="009B57B1" w:rsidRDefault="009B57B1" w:rsidP="00337C39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B1" w:rsidRPr="009B57B1" w:rsidRDefault="009B57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Побудова бісектриси даного кута. Опрацювати п. 22(задача6)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задачу 577</w:t>
            </w: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57B1" w:rsidRPr="009B57B1" w:rsidRDefault="009B57B1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57B1" w:rsidRPr="009B57B1" w:rsidTr="009B57B1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9B57B1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9B57B1" w:rsidRPr="009B57B1" w:rsidRDefault="009B57B1" w:rsidP="00337C39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B1" w:rsidRPr="009B57B1" w:rsidRDefault="009B57B1" w:rsidP="00F246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proofErr w:type="gramStart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B57B1">
              <w:rPr>
                <w:rFonts w:ascii="Times New Roman" w:hAnsi="Times New Roman"/>
                <w:sz w:val="28"/>
                <w:szCs w:val="28"/>
              </w:rPr>
              <w:t>інн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Джонс. «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Мандрівний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замок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Хаула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Поєднання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елементів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казки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і детективу у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B1" w:rsidRPr="009B57B1" w:rsidRDefault="009B57B1" w:rsidP="00F246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Переглянути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презентацію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Життя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творчість</w:t>
            </w:r>
            <w:proofErr w:type="spellEnd"/>
            <w:proofErr w:type="gram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іани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Вінн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Джонс». 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Прочитати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уривки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роману</w:t>
            </w:r>
            <w:proofErr w:type="gram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proofErr w:type="gram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іани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Вінн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Джонс «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Мандрівний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 xml:space="preserve"> замок </w:t>
            </w:r>
            <w:proofErr w:type="spellStart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Хаула</w:t>
            </w:r>
            <w:proofErr w:type="spellEnd"/>
            <w:r w:rsidRPr="009B57B1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Повторити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ознаки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фентезі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Записати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яким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чином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ознаки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казки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поєднуються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9B57B1">
              <w:rPr>
                <w:rFonts w:ascii="Times New Roman" w:hAnsi="Times New Roman"/>
                <w:sz w:val="28"/>
                <w:szCs w:val="28"/>
              </w:rPr>
              <w:t>реальним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57B1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9B57B1">
              <w:rPr>
                <w:rFonts w:ascii="Times New Roman" w:hAnsi="Times New Roman"/>
                <w:sz w:val="28"/>
                <w:szCs w:val="28"/>
              </w:rPr>
              <w:t>ітом</w:t>
            </w:r>
            <w:proofErr w:type="spellEnd"/>
            <w:r w:rsidRPr="009B57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1" w:rsidRPr="009B57B1" w:rsidRDefault="00262C02" w:rsidP="00F24699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B57B1" w:rsidRPr="009B57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https://naurok.com.ua/prezentaciya-na-temu-fentezi-angliysko-pismennici-d-v-dzhons-2465.html</w:t>
              </w:r>
            </w:hyperlink>
          </w:p>
          <w:p w:rsidR="009B57B1" w:rsidRPr="009B57B1" w:rsidRDefault="009B57B1" w:rsidP="00F246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C02" w:rsidRPr="009B57B1" w:rsidTr="009B57B1">
        <w:trPr>
          <w:trHeight w:val="9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02" w:rsidRPr="009B57B1" w:rsidRDefault="00262C02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02" w:rsidRPr="009B57B1" w:rsidRDefault="00262C02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57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культура  </w:t>
            </w:r>
          </w:p>
          <w:p w:rsidR="00262C02" w:rsidRPr="009B57B1" w:rsidRDefault="00262C02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02" w:rsidRPr="00262C02" w:rsidRDefault="00262C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2C02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262C0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60м з максимальною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швидкістю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262C0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врахування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часу 1000м (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>.), 500м (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дівч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02" w:rsidRPr="00262C02" w:rsidRDefault="00262C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Діставання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62C02">
              <w:rPr>
                <w:rFonts w:ascii="Times New Roman" w:hAnsi="Times New Roman"/>
                <w:sz w:val="28"/>
                <w:szCs w:val="28"/>
              </w:rPr>
              <w:t>стрибку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2C0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62C02">
              <w:rPr>
                <w:rFonts w:ascii="Times New Roman" w:hAnsi="Times New Roman"/>
                <w:sz w:val="28"/>
                <w:szCs w:val="28"/>
              </w:rPr>
              <w:t>ізних</w:t>
            </w:r>
            <w:proofErr w:type="spellEnd"/>
            <w:r w:rsidRPr="00262C02">
              <w:rPr>
                <w:rFonts w:ascii="Times New Roman" w:hAnsi="Times New Roman"/>
                <w:sz w:val="28"/>
                <w:szCs w:val="28"/>
              </w:rPr>
              <w:t xml:space="preserve"> предметів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02" w:rsidRPr="00262C02" w:rsidRDefault="00262C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262C02" w:rsidRPr="00262C02" w:rsidRDefault="00262C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262C02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262C02" w:rsidRPr="00262C02" w:rsidRDefault="00262C02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</w:tbl>
    <w:p w:rsidR="00337C39" w:rsidRPr="009B57B1" w:rsidRDefault="00337C39" w:rsidP="00337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7C39" w:rsidRPr="009B57B1" w:rsidRDefault="00337C39" w:rsidP="00337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D1E" w:rsidRPr="009B57B1" w:rsidRDefault="00F43D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D1E" w:rsidRPr="009B57B1" w:rsidSect="00950EB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9"/>
    <w:rsid w:val="00035C93"/>
    <w:rsid w:val="00262C02"/>
    <w:rsid w:val="0028367A"/>
    <w:rsid w:val="00337C39"/>
    <w:rsid w:val="009903B6"/>
    <w:rsid w:val="009B57B1"/>
    <w:rsid w:val="00B90794"/>
    <w:rsid w:val="00F43D1E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C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C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link w:val="a6"/>
    <w:uiPriority w:val="1"/>
    <w:qFormat/>
    <w:rsid w:val="00035C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35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C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C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link w:val="a6"/>
    <w:uiPriority w:val="1"/>
    <w:qFormat/>
    <w:rsid w:val="00035C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35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na-temu-fentezi-angliysko-pismennici-d-v-dzhons-24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1_3j97bC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jxW-r84qM" TargetMode="External"/><Relationship Id="rId5" Type="http://schemas.openxmlformats.org/officeDocument/2006/relationships/hyperlink" Target="https://www.youtube.com/watch?v=tApAU8uC76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2020-04-27T06:33:00Z</dcterms:created>
  <dcterms:modified xsi:type="dcterms:W3CDTF">2020-04-27T08:58:00Z</dcterms:modified>
</cp:coreProperties>
</file>