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F" w:rsidRPr="00DC3E88" w:rsidRDefault="00462D0F" w:rsidP="00462D0F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DC3E88">
        <w:rPr>
          <w:rFonts w:ascii="Times New Roman" w:hAnsi="Times New Roman"/>
          <w:color w:val="000000" w:themeColor="text1"/>
          <w:sz w:val="20"/>
          <w:szCs w:val="20"/>
          <w:lang w:val="uk-UA"/>
        </w:rPr>
        <w:t>Понеділок (04.05. 2020 р.)</w:t>
      </w:r>
    </w:p>
    <w:p w:rsidR="00462D0F" w:rsidRPr="00DC3E88" w:rsidRDefault="00462D0F" w:rsidP="00462D0F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DC3E88">
        <w:rPr>
          <w:rFonts w:ascii="Times New Roman" w:hAnsi="Times New Roman"/>
          <w:color w:val="000000" w:themeColor="text1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2320"/>
        <w:gridCol w:w="3576"/>
        <w:gridCol w:w="3811"/>
        <w:gridCol w:w="4329"/>
      </w:tblGrid>
      <w:tr w:rsidR="00462D0F" w:rsidRPr="00DC3E88" w:rsidTr="00462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 п/</w:t>
            </w:r>
            <w:proofErr w:type="spellStart"/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462D0F" w:rsidRPr="00DC3E88" w:rsidTr="00462D0F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Літературне читання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 w:rsidP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329A6"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Урок позакласного читання  « А вже весна, а вже красна»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 w:rsidP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329A6" w:rsidRPr="00DC3E88" w:rsidRDefault="004329A6" w:rsidP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Читати художні твори про весну. Намалювати малюнок.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A34B3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5" w:history="1"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vseosvita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library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pozaklasnogo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citanna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vze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vesna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vze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krasna</w:t>
              </w:r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-47766.</w:t>
              </w:r>
              <w:proofErr w:type="spellStart"/>
              <w:r w:rsidRPr="00DC3E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</w:tc>
      </w:tr>
      <w:tr w:rsidR="00462D0F" w:rsidRPr="00DC3E88" w:rsidTr="00462D0F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Англійська мова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329A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sz w:val="20"/>
                <w:szCs w:val="20"/>
                <w:lang w:val="uk-UA"/>
              </w:rPr>
              <w:t>Великдень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62D0F" w:rsidP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329A6" w:rsidRPr="00DC3E88">
              <w:rPr>
                <w:rFonts w:ascii="Times New Roman" w:hAnsi="Times New Roman"/>
                <w:sz w:val="20"/>
                <w:szCs w:val="20"/>
                <w:lang w:val="uk-UA"/>
              </w:rPr>
              <w:t>впр.1 ст.118(послухати і вивчити нові слова); впр.2 ст.118(послухати і прочитати); впр.3 ст.119(виписати правильні речення до тексту); впр.4 ст.119(написати листа Білові)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329A6" w:rsidRPr="00DC3E88" w:rsidRDefault="00361E57" w:rsidP="004329A6">
            <w:pPr>
              <w:spacing w:after="200" w:line="276" w:lineRule="auto"/>
              <w:rPr>
                <w:rFonts w:ascii="Times New Roman" w:eastAsiaTheme="minorHAnsi" w:hAnsi="Times New Roman"/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www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libra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terra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com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ua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na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dopomohu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vchyteliu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audiododatky</w:t>
              </w:r>
              <w:r w:rsidR="004329A6" w:rsidRPr="00DC3E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</w:hyperlink>
          </w:p>
          <w:p w:rsidR="00462D0F" w:rsidRPr="00DC3E88" w:rsidRDefault="00462D0F" w:rsidP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62D0F" w:rsidRPr="00DC3E88" w:rsidTr="00462D0F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Математика</w:t>
            </w: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4329A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Ділення  трицифрового числа на двоцифрове шляхом випробування. Розв’язування задач.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1C" w:rsidRPr="00DC3E88" w:rsidRDefault="00B6551C" w:rsidP="00B6551C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C3E8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Виконати </w:t>
            </w:r>
          </w:p>
          <w:p w:rsidR="00B6551C" w:rsidRPr="00DC3E88" w:rsidRDefault="00B6551C" w:rsidP="00B6551C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C3E8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№1027,1035 - обчислити вирази</w:t>
            </w:r>
          </w:p>
          <w:p w:rsidR="00B6551C" w:rsidRPr="00DC3E88" w:rsidRDefault="0081098F" w:rsidP="00B6551C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№1034</w:t>
            </w:r>
            <w:bookmarkStart w:id="0" w:name="_GoBack"/>
            <w:bookmarkEnd w:id="0"/>
            <w:r w:rsidR="00B6551C" w:rsidRPr="00DC3E8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– розв’язати задачу</w:t>
            </w:r>
          </w:p>
          <w:p w:rsidR="00462D0F" w:rsidRPr="00DC3E88" w:rsidRDefault="00B6551C" w:rsidP="00B6551C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C3E8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№1031 - усно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62D0F" w:rsidRPr="00DC3E88" w:rsidTr="00462D0F">
        <w:trPr>
          <w:trHeight w:val="3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62D0F" w:rsidRPr="00DC3E88" w:rsidRDefault="00462D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BD73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Театральна афіша. Використання простої шрифтової композиції під час створення ескізу театральної афіші</w:t>
            </w:r>
            <w:r w:rsidR="00CB17F8"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0F" w:rsidRPr="00DC3E88" w:rsidRDefault="00CB17F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Практична робота: створення ескізу афіші до однієї з театральних казок</w:t>
            </w:r>
            <w:r w:rsidR="00B6551C"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DC3E8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( альбом ст. 58-59)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0F" w:rsidRPr="00DC3E88" w:rsidRDefault="00361E5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7">
              <w:r w:rsidR="00B6551C" w:rsidRPr="00DC3E88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https://www.youtube.com/watch?v=suULNOjK6gI</w:t>
              </w:r>
            </w:hyperlink>
          </w:p>
        </w:tc>
      </w:tr>
    </w:tbl>
    <w:p w:rsidR="00462D0F" w:rsidRPr="00DC3E88" w:rsidRDefault="00462D0F" w:rsidP="00462D0F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462D0F" w:rsidRPr="00DC3E88" w:rsidRDefault="00462D0F" w:rsidP="00462D0F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361E57" w:rsidRPr="00DC3E88" w:rsidRDefault="00361E57">
      <w:pPr>
        <w:rPr>
          <w:rFonts w:ascii="Times New Roman" w:hAnsi="Times New Roman"/>
          <w:sz w:val="20"/>
          <w:szCs w:val="20"/>
          <w:lang w:val="uk-UA"/>
        </w:rPr>
      </w:pPr>
    </w:p>
    <w:sectPr w:rsidR="00361E57" w:rsidRPr="00DC3E88" w:rsidSect="00462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F"/>
    <w:rsid w:val="00027659"/>
    <w:rsid w:val="00091036"/>
    <w:rsid w:val="00361E57"/>
    <w:rsid w:val="004329A6"/>
    <w:rsid w:val="00462D0F"/>
    <w:rsid w:val="0081098F"/>
    <w:rsid w:val="00A34B31"/>
    <w:rsid w:val="00B6551C"/>
    <w:rsid w:val="00BD735D"/>
    <w:rsid w:val="00CB17F8"/>
    <w:rsid w:val="00DA7091"/>
    <w:rsid w:val="00DC3E88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0F"/>
    <w:rPr>
      <w:color w:val="0000FF"/>
      <w:u w:val="single"/>
    </w:rPr>
  </w:style>
  <w:style w:type="table" w:styleId="a4">
    <w:name w:val="Table Grid"/>
    <w:basedOn w:val="a1"/>
    <w:uiPriority w:val="59"/>
    <w:rsid w:val="00462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0F"/>
    <w:rPr>
      <w:color w:val="0000FF"/>
      <w:u w:val="single"/>
    </w:rPr>
  </w:style>
  <w:style w:type="table" w:styleId="a4">
    <w:name w:val="Table Grid"/>
    <w:basedOn w:val="a1"/>
    <w:uiPriority w:val="59"/>
    <w:rsid w:val="00462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uULNOjK6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hyperlink" Target="https://vseosvita.ua/library/urok-pozaklasnogo-citanna-a-vze-vesna-a-vze-krasna-477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2020-05-01T14:49:00Z</dcterms:created>
  <dcterms:modified xsi:type="dcterms:W3CDTF">2020-05-03T18:13:00Z</dcterms:modified>
</cp:coreProperties>
</file>