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17D" w:rsidRDefault="00C344A2" w:rsidP="00C344A2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              </w:t>
      </w:r>
      <w:r w:rsidR="00ED717D">
        <w:rPr>
          <w:rFonts w:ascii="Times New Roman" w:hAnsi="Times New Roman" w:cs="Times New Roman"/>
          <w:b/>
          <w:i/>
          <w:sz w:val="36"/>
          <w:szCs w:val="36"/>
          <w:lang w:val="uk-UA"/>
        </w:rPr>
        <w:t>Дистанційне навчання</w:t>
      </w:r>
    </w:p>
    <w:p w:rsidR="00ED717D" w:rsidRDefault="00ED717D" w:rsidP="00ED717D">
      <w:pPr>
        <w:tabs>
          <w:tab w:val="center" w:pos="7285"/>
          <w:tab w:val="left" w:pos="8250"/>
        </w:tabs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ab/>
        <w:t>6 клас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ab/>
      </w:r>
    </w:p>
    <w:p w:rsidR="00ED717D" w:rsidRDefault="00D23B37" w:rsidP="00ED717D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П’ятниця (20</w:t>
      </w:r>
      <w:r w:rsidR="00ED717D">
        <w:rPr>
          <w:rFonts w:ascii="Times New Roman" w:hAnsi="Times New Roman" w:cs="Times New Roman"/>
          <w:b/>
          <w:i/>
          <w:sz w:val="36"/>
          <w:szCs w:val="36"/>
          <w:lang w:val="uk-UA"/>
        </w:rPr>
        <w:t>.03.2020 р.)</w:t>
      </w:r>
    </w:p>
    <w:tbl>
      <w:tblPr>
        <w:tblStyle w:val="a3"/>
        <w:tblW w:w="13887" w:type="dxa"/>
        <w:tblLayout w:type="fixed"/>
        <w:tblLook w:val="04A0" w:firstRow="1" w:lastRow="0" w:firstColumn="1" w:lastColumn="0" w:noHBand="0" w:noVBand="1"/>
      </w:tblPr>
      <w:tblGrid>
        <w:gridCol w:w="559"/>
        <w:gridCol w:w="2052"/>
        <w:gridCol w:w="2913"/>
        <w:gridCol w:w="3827"/>
        <w:gridCol w:w="4536"/>
      </w:tblGrid>
      <w:tr w:rsidR="00ED717D" w:rsidRPr="007D5D27" w:rsidTr="00537457">
        <w:tc>
          <w:tcPr>
            <w:tcW w:w="559" w:type="dxa"/>
          </w:tcPr>
          <w:p w:rsidR="00ED717D" w:rsidRPr="007D5D27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052" w:type="dxa"/>
          </w:tcPr>
          <w:p w:rsidR="00ED717D" w:rsidRPr="007D5D27" w:rsidRDefault="00ED717D" w:rsidP="00583E60">
            <w:pPr>
              <w:ind w:left="402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913" w:type="dxa"/>
          </w:tcPr>
          <w:p w:rsidR="00ED717D" w:rsidRPr="007D5D27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827" w:type="dxa"/>
          </w:tcPr>
          <w:p w:rsidR="00ED717D" w:rsidRPr="007D5D27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4536" w:type="dxa"/>
          </w:tcPr>
          <w:p w:rsidR="00ED717D" w:rsidRPr="007D5D27" w:rsidRDefault="00ED717D" w:rsidP="00583E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ED717D" w:rsidRPr="00537457" w:rsidTr="00537457">
        <w:tc>
          <w:tcPr>
            <w:tcW w:w="559" w:type="dxa"/>
          </w:tcPr>
          <w:p w:rsidR="00ED717D" w:rsidRPr="007D5D27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D717D" w:rsidRPr="007D5D27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ED717D" w:rsidRPr="007D5D27" w:rsidRDefault="00D23B37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 w:rsidR="00ED717D" w:rsidRPr="007D5D27" w:rsidRDefault="00ED717D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3" w:type="dxa"/>
          </w:tcPr>
          <w:p w:rsidR="00ED717D" w:rsidRPr="007D5D27" w:rsidRDefault="00D23B37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вправ на всі дії з раціональними числами </w:t>
            </w:r>
          </w:p>
        </w:tc>
        <w:tc>
          <w:tcPr>
            <w:tcW w:w="3827" w:type="dxa"/>
          </w:tcPr>
          <w:p w:rsidR="00537457" w:rsidRPr="007D5D27" w:rsidRDefault="00D23B37" w:rsidP="00583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Розв’язати вправи 1352, 1356, 1359</w:t>
            </w:r>
          </w:p>
        </w:tc>
        <w:tc>
          <w:tcPr>
            <w:tcW w:w="4536" w:type="dxa"/>
          </w:tcPr>
          <w:p w:rsidR="00ED717D" w:rsidRPr="007D5D27" w:rsidRDefault="00ED717D" w:rsidP="003D17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717D" w:rsidRPr="00D23B37" w:rsidTr="00537457">
        <w:trPr>
          <w:trHeight w:val="1092"/>
        </w:trPr>
        <w:tc>
          <w:tcPr>
            <w:tcW w:w="559" w:type="dxa"/>
          </w:tcPr>
          <w:p w:rsidR="00ED717D" w:rsidRPr="007D5D27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ED717D" w:rsidRPr="007D5D27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ED717D" w:rsidRPr="007D5D27" w:rsidRDefault="00D23B37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  <w:p w:rsidR="00ED717D" w:rsidRPr="007D5D27" w:rsidRDefault="00ED717D" w:rsidP="00ED717D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3" w:type="dxa"/>
          </w:tcPr>
          <w:p w:rsidR="00ED717D" w:rsidRPr="007D5D27" w:rsidRDefault="00D23B37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Побутовий жанр у народному мистецтві</w:t>
            </w:r>
          </w:p>
        </w:tc>
        <w:tc>
          <w:tcPr>
            <w:tcW w:w="3827" w:type="dxa"/>
          </w:tcPr>
          <w:p w:rsidR="00ED717D" w:rsidRPr="00D23B37" w:rsidRDefault="00D23B37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матеріал підручника ст.135-137</w:t>
            </w:r>
            <w:r w:rsidRPr="00D23B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створити композицію на тему народної пісні</w:t>
            </w:r>
          </w:p>
        </w:tc>
        <w:tc>
          <w:tcPr>
            <w:tcW w:w="4536" w:type="dxa"/>
          </w:tcPr>
          <w:p w:rsidR="00ED717D" w:rsidRPr="007D5D27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717D" w:rsidRPr="00D23B37" w:rsidTr="00537457">
        <w:tc>
          <w:tcPr>
            <w:tcW w:w="559" w:type="dxa"/>
          </w:tcPr>
          <w:p w:rsidR="00ED717D" w:rsidRPr="007D5D27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ED717D" w:rsidRPr="007D5D27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ED717D" w:rsidRPr="007D5D27" w:rsidRDefault="00D23B37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2913" w:type="dxa"/>
          </w:tcPr>
          <w:p w:rsidR="00D23B37" w:rsidRPr="007D5D27" w:rsidRDefault="00D23B37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Голонасінні. Особливості будови</w:t>
            </w:r>
          </w:p>
        </w:tc>
        <w:tc>
          <w:tcPr>
            <w:tcW w:w="3827" w:type="dxa"/>
          </w:tcPr>
          <w:p w:rsidR="00083D9E" w:rsidRPr="00D23B37" w:rsidRDefault="00D23B37" w:rsidP="003676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§44</w:t>
            </w:r>
            <w:r w:rsidRPr="00D23B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заповнити таблицю «Порівняльна характеристика сосни звичайної і ялини звичайної»</w:t>
            </w:r>
          </w:p>
        </w:tc>
        <w:tc>
          <w:tcPr>
            <w:tcW w:w="4536" w:type="dxa"/>
          </w:tcPr>
          <w:p w:rsidR="00ED717D" w:rsidRPr="009358D7" w:rsidRDefault="00ED717D" w:rsidP="003676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717D" w:rsidRPr="007D5D27" w:rsidTr="00537457">
        <w:tc>
          <w:tcPr>
            <w:tcW w:w="559" w:type="dxa"/>
          </w:tcPr>
          <w:p w:rsidR="00ED717D" w:rsidRPr="007D5D27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ED717D" w:rsidRPr="007D5D27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ED717D" w:rsidRPr="007D5D27" w:rsidRDefault="00D23B37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Інформатика </w:t>
            </w:r>
          </w:p>
          <w:p w:rsidR="00ED717D" w:rsidRPr="007D5D27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717D" w:rsidRPr="007D5D27" w:rsidRDefault="00ED717D" w:rsidP="00ED717D">
            <w:pPr>
              <w:ind w:left="5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13" w:type="dxa"/>
          </w:tcPr>
          <w:p w:rsidR="00ED717D" w:rsidRPr="007D5D27" w:rsidRDefault="00D23B37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Вкладені алгоритмічні структури розгалуження</w:t>
            </w:r>
          </w:p>
        </w:tc>
        <w:tc>
          <w:tcPr>
            <w:tcW w:w="3827" w:type="dxa"/>
          </w:tcPr>
          <w:p w:rsidR="00ED717D" w:rsidRPr="007D5D27" w:rsidRDefault="00D23B37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§21. Виконати завдання 4 на ст. 182 підручника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«Світлячок»)</w:t>
            </w:r>
          </w:p>
        </w:tc>
        <w:tc>
          <w:tcPr>
            <w:tcW w:w="4536" w:type="dxa"/>
          </w:tcPr>
          <w:p w:rsidR="00ED717D" w:rsidRPr="007D5D27" w:rsidRDefault="00ED717D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3B37" w:rsidRPr="00C344A2" w:rsidTr="00941E7E">
        <w:trPr>
          <w:trHeight w:val="1942"/>
        </w:trPr>
        <w:tc>
          <w:tcPr>
            <w:tcW w:w="559" w:type="dxa"/>
          </w:tcPr>
          <w:p w:rsidR="00D23B37" w:rsidRPr="007D5D27" w:rsidRDefault="00D23B37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D23B37" w:rsidRPr="007D5D27" w:rsidRDefault="00D23B37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D23B37" w:rsidRPr="007D5D27" w:rsidRDefault="00D23B37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2913" w:type="dxa"/>
          </w:tcPr>
          <w:p w:rsidR="00D23B37" w:rsidRPr="007D5D27" w:rsidRDefault="00D23B37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Розвиток мовлення №3. Написати 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В.Нестайку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найцікавіші епізоди повісті «Тореадори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Васюківки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827" w:type="dxa"/>
          </w:tcPr>
          <w:p w:rsidR="00D23B37" w:rsidRPr="007D5D27" w:rsidRDefault="00D23B37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Написати 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В.Нестайку</w:t>
            </w:r>
            <w:proofErr w:type="spellEnd"/>
          </w:p>
        </w:tc>
        <w:tc>
          <w:tcPr>
            <w:tcW w:w="4536" w:type="dxa"/>
          </w:tcPr>
          <w:p w:rsidR="00D23B37" w:rsidRDefault="00D23B37" w:rsidP="00D23B37">
            <w:pPr>
              <w:rPr>
                <w:rFonts w:ascii="Times New Roman" w:eastAsia="Calibri" w:hAnsi="Times New Roman" w:cs="Times New Roman"/>
                <w:color w:val="0000FF"/>
                <w:sz w:val="32"/>
                <w:szCs w:val="32"/>
                <w:u w:val="single"/>
                <w:lang w:val="uk-UA"/>
              </w:rPr>
            </w:pPr>
            <w:hyperlink r:id="rId4" w:history="1">
              <w:r>
                <w:rPr>
                  <w:rStyle w:val="a4"/>
                  <w:rFonts w:ascii="Times New Roman" w:eastAsia="Calibri" w:hAnsi="Times New Roman" w:cs="Times New Roman"/>
                  <w:sz w:val="32"/>
                  <w:szCs w:val="32"/>
                  <w:lang w:val="uk-UA"/>
                </w:rPr>
                <w:t>https://www.youtube.com/watch?v=lRc7Fbnfw0o</w:t>
              </w:r>
            </w:hyperlink>
          </w:p>
          <w:p w:rsidR="00D23B37" w:rsidRDefault="00D23B37" w:rsidP="00D23B37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val="uk-UA"/>
              </w:rPr>
            </w:pPr>
          </w:p>
          <w:p w:rsidR="00D23B37" w:rsidRPr="007D5D27" w:rsidRDefault="00D23B37" w:rsidP="00ED71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bookmarkStart w:id="0" w:name="_GoBack"/>
        <w:bookmarkEnd w:id="0"/>
      </w:tr>
    </w:tbl>
    <w:p w:rsidR="000009C7" w:rsidRPr="003D179F" w:rsidRDefault="000009C7">
      <w:pPr>
        <w:rPr>
          <w:lang w:val="uk-UA"/>
        </w:rPr>
      </w:pPr>
    </w:p>
    <w:sectPr w:rsidR="000009C7" w:rsidRPr="003D179F" w:rsidSect="00083D9E">
      <w:pgSz w:w="15840" w:h="12240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7D"/>
    <w:rsid w:val="000009C7"/>
    <w:rsid w:val="00083D9E"/>
    <w:rsid w:val="00367601"/>
    <w:rsid w:val="003D179F"/>
    <w:rsid w:val="00537457"/>
    <w:rsid w:val="007D5D27"/>
    <w:rsid w:val="009358D7"/>
    <w:rsid w:val="00C344A2"/>
    <w:rsid w:val="00C5677F"/>
    <w:rsid w:val="00D06D60"/>
    <w:rsid w:val="00D23B37"/>
    <w:rsid w:val="00E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3AF0C"/>
  <w15:chartTrackingRefBased/>
  <w15:docId w15:val="{C1D57D5D-F72C-462B-BBE3-07B9842C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7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17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17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Rc7Fbnfw0o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2020-03-18T19:16:00Z</dcterms:created>
  <dcterms:modified xsi:type="dcterms:W3CDTF">2020-03-19T17:01:00Z</dcterms:modified>
</cp:coreProperties>
</file>