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53" w:rsidRDefault="00CF4553" w:rsidP="00CF45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Кисень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ar-SA"/>
        </w:rPr>
        <w:t xml:space="preserve">    І рівень  (по 0.5 бала)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ar-SA"/>
        </w:rPr>
        <w:t xml:space="preserve">   Завдання з вибором однієї правильної відповіді</w:t>
      </w:r>
      <w:bookmarkStart w:id="0" w:name="_GoBack"/>
      <w:bookmarkEnd w:id="0"/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1. Позначте символ хімічного елемента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Оксигену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: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О;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О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;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О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;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О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>5.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2. Позначте, де у виразі йдеться про просту речовину, а не про хімічний елемент: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Оксиген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входить до складу води;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кисень входить до складу земної кори;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 xml:space="preserve">    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Оксиген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сприяє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колообігу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інших елементів;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Оксиген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входить до складу вуглекислого газу.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3. Позначте фізичні властивості кисню за звичайних умов: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газ без запаху і смаку;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кристали синього кольору;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Добре розчиняється у воді;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на кисень припадає трохи  більше 1/5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єму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повітря.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4. Позначте оксид, у якого найбільша відносна молекулярна маса: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СО;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SO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;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;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Na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.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5. Позначте умови горіння: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потрібно залити речовину водою;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наявність кисню;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спрямувати на речовину струмінь вуглекислого газу;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речовина повинна бути газоподібною.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6. Позначте агрегатний стан та колір продукту реакції горіння заліза в кисні: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газ без кольору;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тверда речовина білого кольору;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тверда речовина червоного кольору;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блакитна рідина.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ar-SA"/>
        </w:rPr>
        <w:t>ІІ рівень    (по 1 балу)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ar-SA"/>
        </w:rPr>
        <w:t xml:space="preserve">    Завдання на встановлення відповідності. До кожного рядка, позначеного цифрою, доберіть відповідник, позначений буквою.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7. Встановіть відповідність: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Формули оксидів:                                             Назви оксидів: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Р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;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фосфор (ІІІ) оксид;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СаО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.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фосфор (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) оксид;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кальцій оксид.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8. Встановіть відповідність: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Застосування кисню:                                          Властивості  кисню: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 xml:space="preserve">1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кисневі маски;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процес супроводжується  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                                 великою кількістю теплоти;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згоряння палива і пального;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прискорює процес виплавляння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                                 сталі;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 xml:space="preserve">   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у металургії;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забезпечує дихання;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 xml:space="preserve">   4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гниття.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повільне окиснення.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ar-SA"/>
        </w:rPr>
      </w:pP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ar-SA"/>
        </w:rPr>
      </w:pP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ar-SA"/>
        </w:rPr>
        <w:t xml:space="preserve">Завдання на встановлення послідовності   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9. Встановіть послідовність у зростанні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ємних часток газів, компонентів повітря: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аргон  ;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кисень;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вуглекислий газ;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 xml:space="preserve">Г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азот .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ar-SA"/>
        </w:rPr>
        <w:t>ІІІ рівень  (по 1,5 бала)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10. Допишіть схеми реакцій за участю кисню, під час яких утворюється оксиди, і перетворіть їх на хімічні рівняння: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t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ar-SA"/>
        </w:rPr>
        <w:t xml:space="preserve">0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ar-SA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t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ar-SA"/>
        </w:rPr>
        <w:t>0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В + … = В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;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Н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S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+ … = … + Н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О;</w:t>
      </w:r>
    </w:p>
    <w:p w:rsidR="00CF4553" w:rsidRDefault="00CF4553" w:rsidP="00CF45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t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ar-SA"/>
        </w:rPr>
        <w:t xml:space="preserve">0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ar-SA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t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ar-SA"/>
        </w:rPr>
        <w:t>0</w:t>
      </w:r>
    </w:p>
    <w:p w:rsidR="00CF4553" w:rsidRDefault="00CF4553" w:rsidP="00CF4553">
      <w:pPr>
        <w:tabs>
          <w:tab w:val="left" w:pos="42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РН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 xml:space="preserve">3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+ … = Р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 xml:space="preserve">2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 xml:space="preserve">5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+ … ;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Li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+ … =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Li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ar-SA"/>
        </w:rPr>
        <w:t xml:space="preserve">2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F4553" w:rsidRDefault="00CF4553" w:rsidP="00CF4553">
      <w:pPr>
        <w:tabs>
          <w:tab w:val="left" w:pos="42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11. Складіть рівняння реакцій, за допомогою яких можна здійснити такі перетворення:</w:t>
      </w:r>
    </w:p>
    <w:p w:rsidR="00CF4553" w:rsidRDefault="00CF4553" w:rsidP="00CF4553">
      <w:pPr>
        <w:tabs>
          <w:tab w:val="left" w:pos="42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H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→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→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CO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→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.</w:t>
      </w:r>
    </w:p>
    <w:p w:rsidR="00CF4553" w:rsidRDefault="00CF4553" w:rsidP="00CF4553">
      <w:pPr>
        <w:tabs>
          <w:tab w:val="left" w:pos="42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ar-SA"/>
        </w:rPr>
        <w:t xml:space="preserve"> рівень (3 бали)</w:t>
      </w:r>
    </w:p>
    <w:p w:rsidR="00CF4553" w:rsidRDefault="00CF4553" w:rsidP="00CF4553">
      <w:pPr>
        <w:tabs>
          <w:tab w:val="left" w:pos="42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12.Розв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яжіть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задачу.</w:t>
      </w:r>
    </w:p>
    <w:p w:rsidR="00CF4553" w:rsidRDefault="00CF4553" w:rsidP="00CF4553">
      <w:pPr>
        <w:tabs>
          <w:tab w:val="left" w:pos="42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Масова частка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Оксигену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в  оксиді Е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 xml:space="preserve">2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ar-SA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становить 74 %. Визначте елемент Е.</w:t>
      </w:r>
    </w:p>
    <w:p w:rsidR="00CF4553" w:rsidRDefault="00CF4553">
      <w:pPr>
        <w:rPr>
          <w:lang w:val="uk-UA"/>
        </w:rPr>
      </w:pPr>
    </w:p>
    <w:p w:rsidR="00DF06FD" w:rsidRDefault="00DF06FD">
      <w:pPr>
        <w:rPr>
          <w:lang w:val="uk-UA"/>
        </w:rPr>
      </w:pPr>
    </w:p>
    <w:p w:rsidR="00DF06FD" w:rsidRDefault="00DF06FD">
      <w:pPr>
        <w:rPr>
          <w:lang w:val="uk-UA"/>
        </w:rPr>
      </w:pPr>
    </w:p>
    <w:p w:rsidR="00DF06FD" w:rsidRDefault="00DF06FD" w:rsidP="00DF06FD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клас Хімія</w:t>
      </w:r>
    </w:p>
    <w:tbl>
      <w:tblPr>
        <w:tblStyle w:val="a4"/>
        <w:tblW w:w="0" w:type="auto"/>
        <w:tblInd w:w="-567" w:type="dxa"/>
        <w:tblLook w:val="04A0"/>
      </w:tblPr>
      <w:tblGrid>
        <w:gridCol w:w="915"/>
        <w:gridCol w:w="4357"/>
        <w:gridCol w:w="4866"/>
      </w:tblGrid>
      <w:tr w:rsidR="00DF06FD" w:rsidTr="006C5C9B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</w:t>
            </w:r>
          </w:p>
        </w:tc>
      </w:tr>
      <w:tr w:rsidR="00DF06FD" w:rsidRPr="00DF06FD" w:rsidTr="006C5C9B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масової частки, маси і об’єму води в розчині.</w:t>
            </w: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lang w:val="uk-UA"/>
              </w:rPr>
            </w:pPr>
            <w:hyperlink r:id="rId4" w:history="1">
              <w:r>
                <w:rPr>
                  <w:rStyle w:val="a3"/>
                </w:rPr>
                <w:t>https</w:t>
              </w:r>
              <w:r w:rsidRPr="00311A9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11A9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11A9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11A9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11A9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11A97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WzFF</w:t>
              </w:r>
              <w:r w:rsidRPr="00311A97">
                <w:rPr>
                  <w:rStyle w:val="a3"/>
                  <w:lang w:val="uk-UA"/>
                </w:rPr>
                <w:t>2</w:t>
              </w:r>
              <w:proofErr w:type="spellStart"/>
              <w:r>
                <w:rPr>
                  <w:rStyle w:val="a3"/>
                </w:rPr>
                <w:t>cTVwqs</w:t>
              </w:r>
              <w:proofErr w:type="spellEnd"/>
            </w:hyperlink>
          </w:p>
          <w:p w:rsidR="00DF06FD" w:rsidRDefault="00DF06FD" w:rsidP="006C5C9B">
            <w:pPr>
              <w:rPr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311A9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11A9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11A9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11A9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11A9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11A97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MQFxUIZqAo</w:t>
              </w:r>
              <w:r w:rsidRPr="00311A97">
                <w:rPr>
                  <w:rStyle w:val="a3"/>
                  <w:lang w:val="uk-UA"/>
                </w:rPr>
                <w:t>0</w:t>
              </w:r>
            </w:hyperlink>
          </w:p>
          <w:p w:rsidR="00DF06FD" w:rsidRDefault="00DF06FD" w:rsidP="006C5C9B">
            <w:pPr>
              <w:rPr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 w:rsidRPr="00311A9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11A9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11A9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11A9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11A9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11A97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r</w:t>
              </w:r>
              <w:r w:rsidRPr="00311A97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xxl</w:t>
              </w:r>
              <w:r w:rsidRPr="00311A97">
                <w:rPr>
                  <w:rStyle w:val="a3"/>
                  <w:lang w:val="uk-UA"/>
                </w:rPr>
                <w:t>4</w:t>
              </w:r>
              <w:proofErr w:type="spellStart"/>
              <w:r>
                <w:rPr>
                  <w:rStyle w:val="a3"/>
                </w:rPr>
                <w:t>xyFvQ</w:t>
              </w:r>
              <w:proofErr w:type="spellEnd"/>
            </w:hyperlink>
          </w:p>
          <w:p w:rsidR="00DF06FD" w:rsidRDefault="00DF06FD" w:rsidP="006C5C9B">
            <w:pPr>
              <w:rPr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311A9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11A9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11A9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11A9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11A9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11A97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zseejE</w:t>
              </w:r>
              <w:r w:rsidRPr="00311A97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uXQ</w:t>
              </w:r>
              <w:r w:rsidRPr="00311A97">
                <w:rPr>
                  <w:rStyle w:val="a3"/>
                  <w:lang w:val="uk-UA"/>
                </w:rPr>
                <w:t>8</w:t>
              </w:r>
            </w:hyperlink>
          </w:p>
          <w:p w:rsidR="00DF06FD" w:rsidRPr="00311A97" w:rsidRDefault="00DF06FD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6FD" w:rsidRPr="00DF06FD" w:rsidTr="006C5C9B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4.05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№5.Виготовлення водних розчинів із заданими масовими частками розчинених речовин.</w:t>
            </w: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311A9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11A9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11A9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11A9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11A9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11A97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haY</w:t>
              </w:r>
              <w:r w:rsidRPr="00311A97">
                <w:rPr>
                  <w:rStyle w:val="a3"/>
                  <w:lang w:val="uk-UA"/>
                </w:rPr>
                <w:t>4</w:t>
              </w:r>
              <w:proofErr w:type="spellStart"/>
              <w:r>
                <w:rPr>
                  <w:rStyle w:val="a3"/>
                </w:rPr>
                <w:t>BdiQKIo</w:t>
              </w:r>
              <w:proofErr w:type="spellEnd"/>
            </w:hyperlink>
          </w:p>
          <w:p w:rsidR="00DF06FD" w:rsidRDefault="00DF06FD" w:rsidP="006C5C9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06FD" w:rsidRPr="00DF06FD" w:rsidTr="006C5C9B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7.05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води з оксидами та простими речовинами. Поняття про гідрати оксидів: кислоти й основи. Поняття про індикатори. Лабораторний дослід №10.Випробування водних розчинів кислот і лугів індикаторами.</w:t>
            </w: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§28. Вивчити таблицю 11.1 на ст..154.</w:t>
            </w:r>
          </w:p>
          <w:p w:rsidR="00DF06FD" w:rsidRDefault="00DF06FD" w:rsidP="006C5C9B">
            <w:pPr>
              <w:rPr>
                <w:lang w:val="uk-UA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5D6A0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5D6A0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5D6A0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5D6A0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5D6A01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5D6A01">
                <w:rPr>
                  <w:rStyle w:val="a3"/>
                  <w:lang w:val="uk-UA"/>
                </w:rPr>
                <w:t>=1</w:t>
              </w:r>
              <w:r>
                <w:rPr>
                  <w:rStyle w:val="a3"/>
                </w:rPr>
                <w:t>YyP</w:t>
              </w:r>
              <w:r w:rsidRPr="005D6A01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qh</w:t>
              </w:r>
              <w:r w:rsidRPr="005D6A0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c</w:t>
              </w:r>
              <w:r w:rsidRPr="005D6A01"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k</w:t>
              </w:r>
              <w:proofErr w:type="spellEnd"/>
            </w:hyperlink>
          </w:p>
          <w:p w:rsidR="00DF06FD" w:rsidRPr="005D6A01" w:rsidRDefault="00DF06FD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5D6A0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5D6A0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5D6A0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5D6A0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5D6A01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5D6A01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rLJhhnHEbZ</w:t>
              </w:r>
              <w:r w:rsidRPr="005D6A01">
                <w:rPr>
                  <w:rStyle w:val="a3"/>
                  <w:lang w:val="uk-UA"/>
                </w:rPr>
                <w:t>8</w:t>
              </w:r>
            </w:hyperlink>
          </w:p>
        </w:tc>
      </w:tr>
      <w:tr w:rsidR="00DF06FD" w:rsidRPr="00DF06FD" w:rsidTr="006C5C9B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lang w:val="uk-UA"/>
              </w:rPr>
            </w:pP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FD" w:rsidRDefault="00DF06FD" w:rsidP="006C5C9B">
            <w:pPr>
              <w:rPr>
                <w:lang w:val="uk-UA"/>
              </w:rPr>
            </w:pPr>
          </w:p>
        </w:tc>
      </w:tr>
      <w:tr w:rsidR="00DF06FD" w:rsidRPr="00DF06FD" w:rsidTr="006C5C9B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FD" w:rsidRDefault="00DF06FD" w:rsidP="006C5C9B">
            <w:pPr>
              <w:rPr>
                <w:lang w:val="uk-UA"/>
              </w:rPr>
            </w:pP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FD" w:rsidRDefault="00DF06FD" w:rsidP="006C5C9B">
            <w:pPr>
              <w:rPr>
                <w:lang w:val="uk-UA"/>
              </w:rPr>
            </w:pP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FD" w:rsidRDefault="00DF06FD" w:rsidP="006C5C9B">
            <w:pPr>
              <w:rPr>
                <w:lang w:val="uk-UA"/>
              </w:rPr>
            </w:pPr>
          </w:p>
        </w:tc>
      </w:tr>
    </w:tbl>
    <w:p w:rsidR="00DF06FD" w:rsidRDefault="00DF06FD" w:rsidP="00DF06FD">
      <w:pPr>
        <w:rPr>
          <w:lang w:val="uk-UA"/>
        </w:rPr>
      </w:pPr>
    </w:p>
    <w:p w:rsidR="00DF06FD" w:rsidRDefault="00DF06FD" w:rsidP="00DF06F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F4553"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Виконати контрольну роботу №4.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(у зошиті)</w:t>
      </w:r>
    </w:p>
    <w:p w:rsidR="00DF06FD" w:rsidRPr="00BB6377" w:rsidRDefault="00DF06FD" w:rsidP="00DF06F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С</w:t>
      </w:r>
      <w:r w:rsidRPr="00BB6377">
        <w:rPr>
          <w:rFonts w:ascii="Times New Roman" w:hAnsi="Times New Roman" w:cs="Times New Roman"/>
          <w:u w:val="single"/>
          <w:lang w:val="uk-UA"/>
        </w:rPr>
        <w:t xml:space="preserve">фотографувати і скинути мені на </w:t>
      </w:r>
      <w:proofErr w:type="spellStart"/>
      <w:r w:rsidRPr="00BB6377">
        <w:rPr>
          <w:rFonts w:ascii="Times New Roman" w:hAnsi="Times New Roman" w:cs="Times New Roman"/>
          <w:u w:val="single"/>
          <w:lang w:val="uk-UA"/>
        </w:rPr>
        <w:t>вайбер</w:t>
      </w:r>
      <w:proofErr w:type="spellEnd"/>
      <w:r w:rsidRPr="00BB6377">
        <w:rPr>
          <w:rFonts w:ascii="Times New Roman" w:hAnsi="Times New Roman" w:cs="Times New Roman"/>
          <w:u w:val="single"/>
          <w:lang w:val="uk-UA"/>
        </w:rPr>
        <w:t xml:space="preserve"> 0968162155 або на електрону пошту </w:t>
      </w:r>
      <w:r w:rsidRPr="00BB6377">
        <w:rPr>
          <w:rFonts w:ascii="Times New Roman" w:hAnsi="Times New Roman" w:cs="Times New Roman"/>
          <w:bCs/>
          <w:color w:val="000000" w:themeColor="text1"/>
          <w:u w:val="single"/>
        </w:rPr>
        <w:t>myroslava158@ukr.net</w:t>
      </w:r>
    </w:p>
    <w:p w:rsidR="00DF06FD" w:rsidRPr="005D6A01" w:rsidRDefault="00DF06FD">
      <w:pPr>
        <w:rPr>
          <w:lang w:val="uk-UA"/>
        </w:rPr>
      </w:pPr>
    </w:p>
    <w:sectPr w:rsidR="00DF06FD" w:rsidRPr="005D6A01" w:rsidSect="00DF06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17D5"/>
    <w:rsid w:val="000017D5"/>
    <w:rsid w:val="00311A97"/>
    <w:rsid w:val="005D6A01"/>
    <w:rsid w:val="00774CC8"/>
    <w:rsid w:val="007C41DB"/>
    <w:rsid w:val="00BB6377"/>
    <w:rsid w:val="00CF4553"/>
    <w:rsid w:val="00DF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7D5"/>
    <w:rPr>
      <w:color w:val="0000FF"/>
      <w:u w:val="single"/>
    </w:rPr>
  </w:style>
  <w:style w:type="table" w:styleId="a4">
    <w:name w:val="Table Grid"/>
    <w:basedOn w:val="a1"/>
    <w:uiPriority w:val="59"/>
    <w:rsid w:val="00001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BB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Y4BdiQK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seejE5uXQ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0xxl4xyFv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QFxUIZqAo0" TargetMode="External"/><Relationship Id="rId10" Type="http://schemas.openxmlformats.org/officeDocument/2006/relationships/hyperlink" Target="https://www.youtube.com/watch?v=rLJhhnHEbZ8" TargetMode="External"/><Relationship Id="rId4" Type="http://schemas.openxmlformats.org/officeDocument/2006/relationships/hyperlink" Target="https://www.youtube.com/watch?v=WzFF2cTVwqs" TargetMode="External"/><Relationship Id="rId9" Type="http://schemas.openxmlformats.org/officeDocument/2006/relationships/hyperlink" Target="https://www.youtube.com/watch?v=1YyP6qh-c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</dc:creator>
  <cp:lastModifiedBy>user</cp:lastModifiedBy>
  <cp:revision>2</cp:revision>
  <dcterms:created xsi:type="dcterms:W3CDTF">2020-04-28T20:10:00Z</dcterms:created>
  <dcterms:modified xsi:type="dcterms:W3CDTF">2020-04-28T20:10:00Z</dcterms:modified>
</cp:coreProperties>
</file>