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9746" w:type="dxa"/>
        <w:tblLayout w:type="fixed"/>
        <w:tblLook w:val="01E0" w:firstRow="1" w:lastRow="1" w:firstColumn="1" w:lastColumn="1" w:noHBand="0" w:noVBand="0"/>
      </w:tblPr>
      <w:tblGrid>
        <w:gridCol w:w="4769"/>
        <w:gridCol w:w="4977"/>
      </w:tblGrid>
      <w:tr w:rsidR="0074607C" w:rsidTr="00D509FC">
        <w:trPr>
          <w:trHeight w:val="1509"/>
        </w:trPr>
        <w:tc>
          <w:tcPr>
            <w:tcW w:w="4769" w:type="dxa"/>
          </w:tcPr>
          <w:p w:rsidR="0074607C" w:rsidRPr="00C156CA" w:rsidRDefault="0074607C" w:rsidP="00D509FC">
            <w:pPr>
              <w:pStyle w:val="TableParagraph"/>
              <w:spacing w:line="276" w:lineRule="auto"/>
              <w:ind w:left="0"/>
              <w:rPr>
                <w:sz w:val="24"/>
                <w:szCs w:val="24"/>
              </w:rPr>
            </w:pPr>
            <w:r w:rsidRPr="00C156CA">
              <w:rPr>
                <w:sz w:val="24"/>
                <w:szCs w:val="24"/>
              </w:rPr>
              <w:t>СХВАЛЕНО</w:t>
            </w:r>
          </w:p>
          <w:p w:rsidR="0074607C" w:rsidRPr="00C156CA" w:rsidRDefault="0074607C" w:rsidP="00D509FC">
            <w:pPr>
              <w:pStyle w:val="TableParagraph"/>
              <w:spacing w:before="1" w:line="276" w:lineRule="auto"/>
              <w:ind w:left="0"/>
              <w:rPr>
                <w:sz w:val="24"/>
                <w:szCs w:val="24"/>
              </w:rPr>
            </w:pPr>
            <w:r w:rsidRPr="00C156CA">
              <w:rPr>
                <w:sz w:val="24"/>
                <w:szCs w:val="24"/>
              </w:rPr>
              <w:t>педагогічною радою</w:t>
            </w:r>
          </w:p>
          <w:p w:rsidR="0074607C" w:rsidRPr="00C156CA" w:rsidRDefault="0074607C" w:rsidP="00D509FC">
            <w:pPr>
              <w:pStyle w:val="TableParagraph"/>
              <w:tabs>
                <w:tab w:val="left" w:pos="1790"/>
                <w:tab w:val="left" w:pos="3118"/>
              </w:tabs>
              <w:spacing w:line="276" w:lineRule="auto"/>
              <w:ind w:left="0"/>
              <w:rPr>
                <w:sz w:val="24"/>
                <w:szCs w:val="24"/>
              </w:rPr>
            </w:pPr>
            <w:r w:rsidRPr="00C156CA">
              <w:rPr>
                <w:sz w:val="24"/>
                <w:szCs w:val="24"/>
              </w:rPr>
              <w:t>(протокол№</w:t>
            </w:r>
            <w:r w:rsidRPr="00C156CA">
              <w:rPr>
                <w:sz w:val="24"/>
                <w:szCs w:val="24"/>
                <w:u w:val="single"/>
              </w:rPr>
              <w:tab/>
            </w:r>
            <w:r w:rsidRPr="00C156CA">
              <w:rPr>
                <w:sz w:val="24"/>
                <w:szCs w:val="24"/>
              </w:rPr>
              <w:t>від</w:t>
            </w:r>
            <w:r w:rsidRPr="00C156CA">
              <w:rPr>
                <w:sz w:val="24"/>
                <w:szCs w:val="24"/>
                <w:u w:val="single"/>
              </w:rPr>
              <w:tab/>
            </w:r>
            <w:r w:rsidRPr="00C156CA">
              <w:rPr>
                <w:sz w:val="24"/>
                <w:szCs w:val="24"/>
              </w:rPr>
              <w:t>2020р.)</w:t>
            </w:r>
          </w:p>
          <w:p w:rsidR="0074607C" w:rsidRDefault="0074607C" w:rsidP="00D509FC">
            <w:pPr>
              <w:pStyle w:val="TableParagraph"/>
              <w:spacing w:line="276" w:lineRule="auto"/>
              <w:ind w:left="0"/>
              <w:rPr>
                <w:sz w:val="24"/>
                <w:szCs w:val="24"/>
              </w:rPr>
            </w:pPr>
            <w:r w:rsidRPr="00C156CA">
              <w:rPr>
                <w:sz w:val="24"/>
                <w:szCs w:val="24"/>
              </w:rPr>
              <w:t>Голова педагогічної</w:t>
            </w:r>
            <w:r w:rsidR="00FF223E">
              <w:rPr>
                <w:sz w:val="24"/>
                <w:szCs w:val="24"/>
              </w:rPr>
              <w:t xml:space="preserve"> </w:t>
            </w:r>
            <w:r w:rsidRPr="00C156CA">
              <w:rPr>
                <w:sz w:val="24"/>
                <w:szCs w:val="24"/>
              </w:rPr>
              <w:t>ради</w:t>
            </w:r>
            <w:r w:rsidRPr="00C156CA">
              <w:rPr>
                <w:sz w:val="24"/>
                <w:szCs w:val="24"/>
                <w:u w:val="single"/>
              </w:rPr>
              <w:tab/>
            </w:r>
            <w:r w:rsidRPr="00C156CA">
              <w:rPr>
                <w:sz w:val="24"/>
                <w:szCs w:val="24"/>
              </w:rPr>
              <w:t xml:space="preserve">_________ </w:t>
            </w:r>
          </w:p>
          <w:p w:rsidR="004714EC" w:rsidRPr="0074607C" w:rsidRDefault="004714EC" w:rsidP="00D509FC">
            <w:pPr>
              <w:pStyle w:val="TableParagraph"/>
              <w:spacing w:line="276" w:lineRule="auto"/>
              <w:ind w:left="0"/>
              <w:rPr>
                <w:sz w:val="24"/>
                <w:szCs w:val="24"/>
              </w:rPr>
            </w:pPr>
            <w:r>
              <w:rPr>
                <w:sz w:val="24"/>
                <w:szCs w:val="24"/>
              </w:rPr>
              <w:t>Любов ПЕРЕХОДЬКО</w:t>
            </w:r>
          </w:p>
        </w:tc>
        <w:tc>
          <w:tcPr>
            <w:tcW w:w="4977" w:type="dxa"/>
          </w:tcPr>
          <w:p w:rsidR="0074607C" w:rsidRPr="00C156CA" w:rsidRDefault="0074607C" w:rsidP="00D509FC">
            <w:pPr>
              <w:pStyle w:val="TableParagraph"/>
              <w:spacing w:line="276" w:lineRule="auto"/>
              <w:rPr>
                <w:sz w:val="24"/>
                <w:szCs w:val="24"/>
              </w:rPr>
            </w:pPr>
            <w:r w:rsidRPr="00C156CA">
              <w:rPr>
                <w:sz w:val="24"/>
                <w:szCs w:val="24"/>
              </w:rPr>
              <w:t>ЗАТВЕРДЖЕНО</w:t>
            </w:r>
          </w:p>
          <w:p w:rsidR="0074607C" w:rsidRPr="00C156CA" w:rsidRDefault="000D7825" w:rsidP="00D509FC">
            <w:pPr>
              <w:pStyle w:val="TableParagraph"/>
              <w:tabs>
                <w:tab w:val="left" w:pos="2590"/>
                <w:tab w:val="left" w:pos="3950"/>
              </w:tabs>
              <w:spacing w:before="1" w:line="276" w:lineRule="auto"/>
              <w:rPr>
                <w:sz w:val="24"/>
                <w:szCs w:val="24"/>
              </w:rPr>
            </w:pPr>
            <w:r w:rsidRPr="00C156CA">
              <w:rPr>
                <w:sz w:val="24"/>
                <w:szCs w:val="24"/>
              </w:rPr>
              <w:t>Н</w:t>
            </w:r>
            <w:r w:rsidR="0074607C" w:rsidRPr="00C156CA">
              <w:rPr>
                <w:sz w:val="24"/>
                <w:szCs w:val="24"/>
              </w:rPr>
              <w:t>аказом</w:t>
            </w:r>
            <w:r>
              <w:rPr>
                <w:sz w:val="24"/>
                <w:szCs w:val="24"/>
              </w:rPr>
              <w:t xml:space="preserve"> </w:t>
            </w:r>
            <w:r w:rsidR="0074607C" w:rsidRPr="00C156CA">
              <w:rPr>
                <w:sz w:val="24"/>
                <w:szCs w:val="24"/>
              </w:rPr>
              <w:t>від</w:t>
            </w:r>
            <w:r w:rsidR="0074607C" w:rsidRPr="00C156CA">
              <w:rPr>
                <w:sz w:val="24"/>
                <w:szCs w:val="24"/>
                <w:u w:val="single"/>
              </w:rPr>
              <w:tab/>
            </w:r>
            <w:r w:rsidR="0074607C">
              <w:rPr>
                <w:sz w:val="24"/>
                <w:szCs w:val="24"/>
              </w:rPr>
              <w:t>2020</w:t>
            </w:r>
            <w:r w:rsidR="0074607C" w:rsidRPr="00C156CA">
              <w:rPr>
                <w:sz w:val="24"/>
                <w:szCs w:val="24"/>
              </w:rPr>
              <w:t xml:space="preserve"> р.№ </w:t>
            </w:r>
            <w:r w:rsidR="0074607C" w:rsidRPr="00C156CA">
              <w:rPr>
                <w:sz w:val="24"/>
                <w:szCs w:val="24"/>
                <w:u w:val="single"/>
              </w:rPr>
              <w:tab/>
            </w:r>
          </w:p>
          <w:p w:rsidR="0074607C" w:rsidRPr="00C156CA" w:rsidRDefault="002F71BA" w:rsidP="00D509FC">
            <w:pPr>
              <w:pStyle w:val="TableParagraph"/>
              <w:spacing w:line="276" w:lineRule="auto"/>
              <w:rPr>
                <w:sz w:val="24"/>
                <w:szCs w:val="24"/>
              </w:rPr>
            </w:pPr>
            <w:r>
              <w:rPr>
                <w:sz w:val="24"/>
                <w:szCs w:val="24"/>
              </w:rPr>
              <w:t>Зарічненської</w:t>
            </w:r>
            <w:bookmarkStart w:id="0" w:name="_GoBack"/>
            <w:bookmarkEnd w:id="0"/>
            <w:r w:rsidR="0074607C">
              <w:rPr>
                <w:sz w:val="24"/>
                <w:szCs w:val="24"/>
              </w:rPr>
              <w:t xml:space="preserve"> ЗОШ І-ІІ ступенів </w:t>
            </w:r>
          </w:p>
          <w:p w:rsidR="0074607C" w:rsidRDefault="0074607C" w:rsidP="00D509FC">
            <w:pPr>
              <w:pStyle w:val="TableParagraph"/>
              <w:tabs>
                <w:tab w:val="left" w:pos="3231"/>
              </w:tabs>
              <w:spacing w:line="276" w:lineRule="auto"/>
              <w:ind w:left="0"/>
              <w:rPr>
                <w:sz w:val="24"/>
                <w:szCs w:val="24"/>
              </w:rPr>
            </w:pPr>
            <w:r w:rsidRPr="00C156CA">
              <w:rPr>
                <w:sz w:val="24"/>
                <w:szCs w:val="24"/>
              </w:rPr>
              <w:t xml:space="preserve">              Директор</w:t>
            </w:r>
            <w:r w:rsidR="00FF223E">
              <w:rPr>
                <w:sz w:val="24"/>
                <w:szCs w:val="24"/>
              </w:rPr>
              <w:t xml:space="preserve"> </w:t>
            </w:r>
            <w:r w:rsidRPr="00C156CA">
              <w:rPr>
                <w:sz w:val="24"/>
                <w:szCs w:val="24"/>
              </w:rPr>
              <w:t>школи</w:t>
            </w:r>
            <w:r w:rsidRPr="00C156CA">
              <w:rPr>
                <w:sz w:val="24"/>
                <w:szCs w:val="24"/>
                <w:u w:val="single"/>
              </w:rPr>
              <w:tab/>
            </w:r>
            <w:r>
              <w:rPr>
                <w:sz w:val="24"/>
                <w:szCs w:val="24"/>
              </w:rPr>
              <w:t>_________</w:t>
            </w:r>
          </w:p>
          <w:p w:rsidR="0074607C" w:rsidRDefault="0074607C" w:rsidP="00D509FC">
            <w:pPr>
              <w:pStyle w:val="TableParagraph"/>
              <w:tabs>
                <w:tab w:val="left" w:pos="3231"/>
              </w:tabs>
              <w:spacing w:line="276" w:lineRule="auto"/>
              <w:ind w:left="0"/>
            </w:pPr>
            <w:r>
              <w:rPr>
                <w:sz w:val="24"/>
                <w:szCs w:val="24"/>
              </w:rPr>
              <w:t xml:space="preserve">              </w:t>
            </w:r>
            <w:r w:rsidR="004714EC">
              <w:rPr>
                <w:sz w:val="24"/>
                <w:szCs w:val="24"/>
              </w:rPr>
              <w:t>Любов ПЕРЕХОДЬКО</w:t>
            </w:r>
          </w:p>
        </w:tc>
      </w:tr>
    </w:tbl>
    <w:p w:rsidR="0074607C" w:rsidRDefault="0074607C" w:rsidP="0074607C">
      <w:pPr>
        <w:spacing w:after="0"/>
        <w:outlineLvl w:val="0"/>
        <w:rPr>
          <w:rFonts w:ascii="Times New Roman" w:eastAsia="Times New Roman" w:hAnsi="Times New Roman" w:cs="Times New Roman"/>
          <w:b/>
          <w:bCs/>
          <w:i/>
          <w:iCs/>
          <w:color w:val="333333"/>
          <w:kern w:val="36"/>
          <w:sz w:val="53"/>
          <w:lang w:val="uk-UA" w:eastAsia="ru-RU"/>
        </w:rPr>
      </w:pPr>
    </w:p>
    <w:p w:rsidR="00B346FF" w:rsidRDefault="00B346FF" w:rsidP="0074607C">
      <w:pPr>
        <w:spacing w:after="0"/>
        <w:outlineLvl w:val="0"/>
        <w:rPr>
          <w:rFonts w:ascii="Times New Roman" w:eastAsia="Times New Roman" w:hAnsi="Times New Roman" w:cs="Times New Roman"/>
          <w:b/>
          <w:bCs/>
          <w:i/>
          <w:iCs/>
          <w:color w:val="333333"/>
          <w:kern w:val="36"/>
          <w:sz w:val="53"/>
          <w:lang w:val="uk-UA" w:eastAsia="ru-RU"/>
        </w:rPr>
      </w:pPr>
    </w:p>
    <w:p w:rsidR="0074607C" w:rsidRDefault="0074607C" w:rsidP="0074607C">
      <w:pPr>
        <w:spacing w:after="0"/>
        <w:outlineLvl w:val="0"/>
        <w:rPr>
          <w:rFonts w:ascii="Times New Roman" w:eastAsia="Times New Roman" w:hAnsi="Times New Roman" w:cs="Times New Roman"/>
          <w:b/>
          <w:bCs/>
          <w:i/>
          <w:iCs/>
          <w:color w:val="333333"/>
          <w:kern w:val="36"/>
          <w:sz w:val="53"/>
          <w:lang w:val="uk-UA" w:eastAsia="ru-RU"/>
        </w:rPr>
      </w:pPr>
    </w:p>
    <w:p w:rsidR="0074607C" w:rsidRDefault="0074607C" w:rsidP="0074607C">
      <w:pPr>
        <w:spacing w:after="0"/>
        <w:outlineLvl w:val="0"/>
        <w:rPr>
          <w:rFonts w:ascii="Times New Roman" w:eastAsia="Times New Roman" w:hAnsi="Times New Roman" w:cs="Times New Roman"/>
          <w:b/>
          <w:bCs/>
          <w:i/>
          <w:iCs/>
          <w:color w:val="333333"/>
          <w:kern w:val="36"/>
          <w:sz w:val="53"/>
          <w:lang w:val="uk-UA" w:eastAsia="ru-RU"/>
        </w:rPr>
      </w:pPr>
    </w:p>
    <w:p w:rsidR="0074607C" w:rsidRPr="00B346FF" w:rsidRDefault="00B346FF" w:rsidP="00B346FF">
      <w:pPr>
        <w:spacing w:after="0"/>
        <w:jc w:val="center"/>
        <w:outlineLvl w:val="0"/>
        <w:rPr>
          <w:rFonts w:ascii="Times New Roman" w:eastAsia="Times New Roman" w:hAnsi="Times New Roman" w:cs="Times New Roman"/>
          <w:b/>
          <w:bCs/>
          <w:i/>
          <w:iCs/>
          <w:color w:val="000000" w:themeColor="text1"/>
          <w:kern w:val="36"/>
          <w:sz w:val="53"/>
          <w:lang w:val="uk-UA" w:eastAsia="ru-RU"/>
        </w:rPr>
      </w:pPr>
      <w:r w:rsidRPr="00B346FF">
        <w:rPr>
          <w:rFonts w:ascii="Times New Roman" w:eastAsia="Times New Roman" w:hAnsi="Times New Roman" w:cs="Times New Roman"/>
          <w:b/>
          <w:bCs/>
          <w:i/>
          <w:iCs/>
          <w:color w:val="000000" w:themeColor="text1"/>
          <w:kern w:val="36"/>
          <w:sz w:val="53"/>
          <w:lang w:val="uk-UA" w:eastAsia="ru-RU"/>
        </w:rPr>
        <w:t>ПОЛОЖЕННЯ</w:t>
      </w:r>
    </w:p>
    <w:p w:rsidR="0074607C" w:rsidRPr="00B346FF" w:rsidRDefault="00B346FF" w:rsidP="0074607C">
      <w:pPr>
        <w:spacing w:after="0"/>
        <w:jc w:val="center"/>
        <w:outlineLvl w:val="0"/>
        <w:rPr>
          <w:rFonts w:ascii="Times New Roman" w:eastAsia="Times New Roman" w:hAnsi="Times New Roman" w:cs="Times New Roman"/>
          <w:b/>
          <w:bCs/>
          <w:i/>
          <w:iCs/>
          <w:color w:val="000000" w:themeColor="text1"/>
          <w:kern w:val="36"/>
          <w:sz w:val="53"/>
          <w:lang w:val="uk-UA" w:eastAsia="ru-RU"/>
        </w:rPr>
      </w:pPr>
      <w:r w:rsidRPr="00B346FF">
        <w:rPr>
          <w:rFonts w:ascii="Times New Roman" w:eastAsia="Times New Roman" w:hAnsi="Times New Roman" w:cs="Times New Roman"/>
          <w:b/>
          <w:bCs/>
          <w:i/>
          <w:iCs/>
          <w:color w:val="000000" w:themeColor="text1"/>
          <w:kern w:val="36"/>
          <w:sz w:val="53"/>
          <w:lang w:val="uk-UA" w:eastAsia="ru-RU"/>
        </w:rPr>
        <w:t>Про внутрішню систему</w:t>
      </w:r>
    </w:p>
    <w:p w:rsidR="0074607C" w:rsidRPr="00B346FF" w:rsidRDefault="0074607C" w:rsidP="0074607C">
      <w:pPr>
        <w:spacing w:after="0"/>
        <w:jc w:val="center"/>
        <w:outlineLvl w:val="0"/>
        <w:rPr>
          <w:rFonts w:ascii="Times New Roman" w:eastAsia="Times New Roman" w:hAnsi="Times New Roman" w:cs="Times New Roman"/>
          <w:b/>
          <w:bCs/>
          <w:i/>
          <w:iCs/>
          <w:color w:val="000000" w:themeColor="text1"/>
          <w:kern w:val="36"/>
          <w:sz w:val="53"/>
          <w:lang w:val="uk-UA" w:eastAsia="ru-RU"/>
        </w:rPr>
      </w:pPr>
      <w:r w:rsidRPr="00B346FF">
        <w:rPr>
          <w:rFonts w:ascii="Times New Roman" w:eastAsia="Times New Roman" w:hAnsi="Times New Roman" w:cs="Times New Roman"/>
          <w:b/>
          <w:bCs/>
          <w:i/>
          <w:iCs/>
          <w:color w:val="000000" w:themeColor="text1"/>
          <w:kern w:val="36"/>
          <w:sz w:val="53"/>
          <w:lang w:val="uk-UA" w:eastAsia="ru-RU"/>
        </w:rPr>
        <w:t xml:space="preserve">забезпечення якості освіти </w:t>
      </w:r>
    </w:p>
    <w:p w:rsidR="0074607C" w:rsidRPr="00B346FF" w:rsidRDefault="004714EC" w:rsidP="0074607C">
      <w:pPr>
        <w:spacing w:after="0"/>
        <w:jc w:val="center"/>
        <w:outlineLvl w:val="0"/>
        <w:rPr>
          <w:rFonts w:ascii="Times New Roman" w:eastAsia="Times New Roman" w:hAnsi="Times New Roman" w:cs="Times New Roman"/>
          <w:b/>
          <w:bCs/>
          <w:i/>
          <w:iCs/>
          <w:color w:val="000000" w:themeColor="text1"/>
          <w:kern w:val="36"/>
          <w:sz w:val="40"/>
          <w:szCs w:val="40"/>
          <w:lang w:val="uk-UA" w:eastAsia="ru-RU"/>
        </w:rPr>
      </w:pPr>
      <w:r>
        <w:rPr>
          <w:rFonts w:ascii="Times New Roman" w:eastAsia="Times New Roman" w:hAnsi="Times New Roman" w:cs="Times New Roman"/>
          <w:b/>
          <w:bCs/>
          <w:i/>
          <w:iCs/>
          <w:color w:val="000000" w:themeColor="text1"/>
          <w:kern w:val="36"/>
          <w:sz w:val="40"/>
          <w:szCs w:val="40"/>
          <w:lang w:val="uk-UA" w:eastAsia="ru-RU"/>
        </w:rPr>
        <w:t>Зарічненської</w:t>
      </w:r>
      <w:r w:rsidR="0074607C" w:rsidRPr="00B346FF">
        <w:rPr>
          <w:rFonts w:ascii="Times New Roman" w:eastAsia="Times New Roman" w:hAnsi="Times New Roman" w:cs="Times New Roman"/>
          <w:b/>
          <w:bCs/>
          <w:i/>
          <w:iCs/>
          <w:color w:val="000000" w:themeColor="text1"/>
          <w:kern w:val="36"/>
          <w:sz w:val="40"/>
          <w:szCs w:val="40"/>
          <w:lang w:val="uk-UA" w:eastAsia="ru-RU"/>
        </w:rPr>
        <w:t xml:space="preserve"> загальноосвітньої школи І-ІІ ст.</w:t>
      </w:r>
    </w:p>
    <w:p w:rsidR="0074607C" w:rsidRPr="00B346FF" w:rsidRDefault="0074607C" w:rsidP="0074607C">
      <w:pPr>
        <w:spacing w:after="0"/>
        <w:jc w:val="center"/>
        <w:outlineLvl w:val="0"/>
        <w:rPr>
          <w:rFonts w:ascii="Times New Roman" w:eastAsia="Times New Roman" w:hAnsi="Times New Roman" w:cs="Times New Roman"/>
          <w:b/>
          <w:bCs/>
          <w:i/>
          <w:iCs/>
          <w:color w:val="000000" w:themeColor="text1"/>
          <w:kern w:val="36"/>
          <w:sz w:val="53"/>
          <w:lang w:val="uk-UA" w:eastAsia="ru-RU"/>
        </w:rPr>
      </w:pPr>
      <w:r w:rsidRPr="00B346FF">
        <w:rPr>
          <w:rFonts w:ascii="Times New Roman" w:eastAsia="Times New Roman" w:hAnsi="Times New Roman" w:cs="Times New Roman"/>
          <w:b/>
          <w:bCs/>
          <w:i/>
          <w:iCs/>
          <w:color w:val="000000" w:themeColor="text1"/>
          <w:kern w:val="36"/>
          <w:sz w:val="53"/>
          <w:lang w:val="uk-UA" w:eastAsia="ru-RU"/>
        </w:rPr>
        <w:t>Зарічненської районної ради</w:t>
      </w:r>
    </w:p>
    <w:p w:rsidR="0074607C" w:rsidRPr="00B346FF" w:rsidRDefault="0074607C" w:rsidP="0074607C">
      <w:pPr>
        <w:spacing w:after="0"/>
        <w:jc w:val="center"/>
        <w:outlineLvl w:val="0"/>
        <w:rPr>
          <w:rFonts w:ascii="Times New Roman" w:eastAsia="Times New Roman" w:hAnsi="Times New Roman" w:cs="Times New Roman"/>
          <w:b/>
          <w:bCs/>
          <w:i/>
          <w:iCs/>
          <w:color w:val="000000" w:themeColor="text1"/>
          <w:kern w:val="36"/>
          <w:sz w:val="53"/>
          <w:szCs w:val="53"/>
          <w:lang w:val="uk-UA" w:eastAsia="ru-RU"/>
        </w:rPr>
      </w:pPr>
      <w:r w:rsidRPr="00B346FF">
        <w:rPr>
          <w:rFonts w:ascii="Times New Roman" w:eastAsia="Times New Roman" w:hAnsi="Times New Roman" w:cs="Times New Roman"/>
          <w:b/>
          <w:bCs/>
          <w:i/>
          <w:iCs/>
          <w:color w:val="000000" w:themeColor="text1"/>
          <w:kern w:val="36"/>
          <w:sz w:val="53"/>
          <w:lang w:val="uk-UA" w:eastAsia="ru-RU"/>
        </w:rPr>
        <w:t xml:space="preserve"> Рівненської області</w:t>
      </w:r>
    </w:p>
    <w:p w:rsidR="00F37F8A" w:rsidRDefault="00F37F8A">
      <w:pPr>
        <w:rPr>
          <w:lang w:val="uk-UA"/>
        </w:rPr>
      </w:pPr>
    </w:p>
    <w:p w:rsidR="0074607C" w:rsidRDefault="0074607C">
      <w:pPr>
        <w:rPr>
          <w:lang w:val="uk-UA"/>
        </w:rPr>
      </w:pPr>
    </w:p>
    <w:p w:rsidR="0074607C" w:rsidRDefault="0074607C">
      <w:pPr>
        <w:rPr>
          <w:lang w:val="uk-UA"/>
        </w:rPr>
      </w:pPr>
    </w:p>
    <w:p w:rsidR="0074607C" w:rsidRDefault="0074607C">
      <w:pPr>
        <w:rPr>
          <w:lang w:val="uk-UA"/>
        </w:rPr>
      </w:pPr>
    </w:p>
    <w:p w:rsidR="0074607C" w:rsidRDefault="0074607C">
      <w:pPr>
        <w:rPr>
          <w:lang w:val="uk-UA"/>
        </w:rPr>
      </w:pPr>
    </w:p>
    <w:p w:rsidR="0074607C" w:rsidRDefault="0074607C">
      <w:pPr>
        <w:rPr>
          <w:lang w:val="uk-UA"/>
        </w:rPr>
      </w:pPr>
    </w:p>
    <w:p w:rsidR="0074607C" w:rsidRDefault="0074607C">
      <w:pPr>
        <w:rPr>
          <w:lang w:val="uk-UA"/>
        </w:rPr>
      </w:pPr>
    </w:p>
    <w:p w:rsidR="0074607C" w:rsidRDefault="0074607C">
      <w:pPr>
        <w:rPr>
          <w:lang w:val="uk-UA"/>
        </w:rPr>
      </w:pPr>
    </w:p>
    <w:p w:rsidR="0074607C" w:rsidRDefault="0074607C">
      <w:pPr>
        <w:rPr>
          <w:lang w:val="uk-UA"/>
        </w:rPr>
      </w:pPr>
    </w:p>
    <w:p w:rsidR="0074607C" w:rsidRDefault="0074607C">
      <w:pPr>
        <w:rPr>
          <w:lang w:val="uk-UA"/>
        </w:rPr>
      </w:pPr>
    </w:p>
    <w:p w:rsidR="0074607C" w:rsidRDefault="0074607C">
      <w:pPr>
        <w:rPr>
          <w:lang w:val="uk-UA"/>
        </w:rPr>
      </w:pPr>
    </w:p>
    <w:p w:rsidR="0074607C" w:rsidRDefault="0074607C">
      <w:pPr>
        <w:rPr>
          <w:lang w:val="uk-UA"/>
        </w:rPr>
      </w:pPr>
    </w:p>
    <w:p w:rsidR="0074607C" w:rsidRPr="0074607C" w:rsidRDefault="0074607C" w:rsidP="0074607C">
      <w:pPr>
        <w:autoSpaceDE w:val="0"/>
        <w:autoSpaceDN w:val="0"/>
        <w:adjustRightInd w:val="0"/>
        <w:spacing w:after="0"/>
        <w:jc w:val="center"/>
        <w:rPr>
          <w:rFonts w:ascii="Times New Roman" w:hAnsi="Times New Roman" w:cs="Times New Roman"/>
          <w:b/>
          <w:bCs/>
          <w:sz w:val="28"/>
          <w:szCs w:val="28"/>
          <w:lang w:val="uk-UA"/>
        </w:rPr>
      </w:pPr>
      <w:r w:rsidRPr="0074607C">
        <w:rPr>
          <w:rFonts w:ascii="Times New Roman" w:hAnsi="Times New Roman" w:cs="Times New Roman"/>
          <w:b/>
          <w:bCs/>
          <w:sz w:val="28"/>
          <w:szCs w:val="28"/>
          <w:lang w:val="uk-UA"/>
        </w:rPr>
        <w:lastRenderedPageBreak/>
        <w:t>Загальні положення</w:t>
      </w:r>
    </w:p>
    <w:p w:rsid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Положення про внутрішню систе</w:t>
      </w:r>
      <w:r>
        <w:rPr>
          <w:rFonts w:ascii="Times New Roman" w:hAnsi="Times New Roman" w:cs="Times New Roman"/>
          <w:sz w:val="28"/>
          <w:szCs w:val="28"/>
          <w:lang w:val="uk-UA"/>
        </w:rPr>
        <w:t xml:space="preserve">му забезпечення якості освіти в </w:t>
      </w:r>
      <w:r w:rsidR="004714EC">
        <w:rPr>
          <w:rFonts w:ascii="Times New Roman" w:hAnsi="Times New Roman" w:cs="Times New Roman"/>
          <w:sz w:val="28"/>
          <w:szCs w:val="28"/>
          <w:lang w:val="uk-UA"/>
        </w:rPr>
        <w:t>Зарічненській</w:t>
      </w:r>
      <w:r>
        <w:rPr>
          <w:rFonts w:ascii="Times New Roman" w:hAnsi="Times New Roman" w:cs="Times New Roman"/>
          <w:sz w:val="28"/>
          <w:szCs w:val="28"/>
          <w:lang w:val="uk-UA"/>
        </w:rPr>
        <w:t xml:space="preserve"> загальносвітній школі І-І</w:t>
      </w:r>
      <w:r w:rsidRPr="0074607C">
        <w:rPr>
          <w:rFonts w:ascii="Times New Roman" w:hAnsi="Times New Roman" w:cs="Times New Roman"/>
          <w:sz w:val="28"/>
          <w:szCs w:val="28"/>
          <w:lang w:val="uk-UA"/>
        </w:rPr>
        <w:t>І ступен</w:t>
      </w:r>
      <w:r>
        <w:rPr>
          <w:rFonts w:ascii="Times New Roman" w:hAnsi="Times New Roman" w:cs="Times New Roman"/>
          <w:sz w:val="28"/>
          <w:szCs w:val="28"/>
          <w:lang w:val="uk-UA"/>
        </w:rPr>
        <w:t>ів Заріненської районної ради Рівненської області</w:t>
      </w:r>
      <w:r w:rsidRPr="0074607C">
        <w:rPr>
          <w:rFonts w:ascii="Times New Roman" w:hAnsi="Times New Roman" w:cs="Times New Roman"/>
          <w:sz w:val="28"/>
          <w:szCs w:val="28"/>
          <w:lang w:val="uk-UA"/>
        </w:rPr>
        <w:t xml:space="preserve"> розроблено відповідно до вимог Закону </w:t>
      </w:r>
      <w:r>
        <w:rPr>
          <w:rFonts w:ascii="Times New Roman" w:hAnsi="Times New Roman" w:cs="Times New Roman"/>
          <w:sz w:val="28"/>
          <w:szCs w:val="28"/>
          <w:lang w:val="uk-UA"/>
        </w:rPr>
        <w:t>України «Про</w:t>
      </w:r>
      <w:r w:rsidR="004714EC">
        <w:rPr>
          <w:rFonts w:ascii="Times New Roman" w:hAnsi="Times New Roman" w:cs="Times New Roman"/>
          <w:sz w:val="28"/>
          <w:szCs w:val="28"/>
          <w:lang w:val="uk-UA"/>
        </w:rPr>
        <w:t xml:space="preserve"> </w:t>
      </w:r>
      <w:r w:rsidRPr="0074607C">
        <w:rPr>
          <w:rFonts w:ascii="Times New Roman" w:hAnsi="Times New Roman" w:cs="Times New Roman"/>
          <w:sz w:val="28"/>
          <w:szCs w:val="28"/>
          <w:lang w:val="uk-UA"/>
        </w:rPr>
        <w:t>освіту» (стаття 41. Систе</w:t>
      </w:r>
      <w:r>
        <w:rPr>
          <w:rFonts w:ascii="Times New Roman" w:hAnsi="Times New Roman" w:cs="Times New Roman"/>
          <w:sz w:val="28"/>
          <w:szCs w:val="28"/>
          <w:lang w:val="uk-UA"/>
        </w:rPr>
        <w:t>ма забезпечення якості освіти).</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Внутрішня система забезпечення якості в закладі включає:</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стратегію та процедури забезпечення якості освіти;</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систему та механізми забезпечення академічної доброчесності;</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оприлюднені критерії, правила і процедури оцінювання здобувачів освіти;</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оприлюднені критерії, правила і пр</w:t>
      </w:r>
      <w:r>
        <w:rPr>
          <w:rFonts w:ascii="Times New Roman" w:hAnsi="Times New Roman" w:cs="Times New Roman"/>
          <w:sz w:val="28"/>
          <w:szCs w:val="28"/>
          <w:lang w:val="uk-UA"/>
        </w:rPr>
        <w:t xml:space="preserve">оцедури оцінювання педагогічної </w:t>
      </w:r>
      <w:r w:rsidRPr="0074607C">
        <w:rPr>
          <w:rFonts w:ascii="Times New Roman" w:hAnsi="Times New Roman" w:cs="Times New Roman"/>
          <w:sz w:val="28"/>
          <w:szCs w:val="28"/>
          <w:lang w:val="uk-UA"/>
        </w:rPr>
        <w:t>діяльності педагогічних працівників;</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оприлюднені критерії, правила і про</w:t>
      </w:r>
      <w:r>
        <w:rPr>
          <w:rFonts w:ascii="Times New Roman" w:hAnsi="Times New Roman" w:cs="Times New Roman"/>
          <w:sz w:val="28"/>
          <w:szCs w:val="28"/>
          <w:lang w:val="uk-UA"/>
        </w:rPr>
        <w:t xml:space="preserve">цедури оцінювання управлінської </w:t>
      </w:r>
      <w:r w:rsidRPr="0074607C">
        <w:rPr>
          <w:rFonts w:ascii="Times New Roman" w:hAnsi="Times New Roman" w:cs="Times New Roman"/>
          <w:sz w:val="28"/>
          <w:szCs w:val="28"/>
          <w:lang w:val="uk-UA"/>
        </w:rPr>
        <w:t>діяльності керівних працівників закладу освіти;</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забезпечення наявності інформаційних си</w:t>
      </w:r>
      <w:r>
        <w:rPr>
          <w:rFonts w:ascii="Times New Roman" w:hAnsi="Times New Roman" w:cs="Times New Roman"/>
          <w:sz w:val="28"/>
          <w:szCs w:val="28"/>
          <w:lang w:val="uk-UA"/>
        </w:rPr>
        <w:t xml:space="preserve">стем для ефективного управління </w:t>
      </w:r>
      <w:r w:rsidRPr="0074607C">
        <w:rPr>
          <w:rFonts w:ascii="Times New Roman" w:hAnsi="Times New Roman" w:cs="Times New Roman"/>
          <w:sz w:val="28"/>
          <w:szCs w:val="28"/>
          <w:lang w:val="uk-UA"/>
        </w:rPr>
        <w:t>закладом освіти;</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створення в закладі освіти інкл</w:t>
      </w:r>
      <w:r>
        <w:rPr>
          <w:rFonts w:ascii="Times New Roman" w:hAnsi="Times New Roman" w:cs="Times New Roman"/>
          <w:sz w:val="28"/>
          <w:szCs w:val="28"/>
          <w:lang w:val="uk-UA"/>
        </w:rPr>
        <w:t xml:space="preserve">юзивного освітнього середовища, </w:t>
      </w:r>
      <w:r w:rsidRPr="0074607C">
        <w:rPr>
          <w:rFonts w:ascii="Times New Roman" w:hAnsi="Times New Roman" w:cs="Times New Roman"/>
          <w:sz w:val="28"/>
          <w:szCs w:val="28"/>
          <w:lang w:val="uk-UA"/>
        </w:rPr>
        <w:t>універсального дизайну та розумного пристосування;</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інші процедури та заходи, що визнача</w:t>
      </w:r>
      <w:r>
        <w:rPr>
          <w:rFonts w:ascii="Times New Roman" w:hAnsi="Times New Roman" w:cs="Times New Roman"/>
          <w:sz w:val="28"/>
          <w:szCs w:val="28"/>
          <w:lang w:val="uk-UA"/>
        </w:rPr>
        <w:t xml:space="preserve">ються спеціальними законами або </w:t>
      </w:r>
      <w:r w:rsidRPr="0074607C">
        <w:rPr>
          <w:rFonts w:ascii="Times New Roman" w:hAnsi="Times New Roman" w:cs="Times New Roman"/>
          <w:sz w:val="28"/>
          <w:szCs w:val="28"/>
          <w:lang w:val="uk-UA"/>
        </w:rPr>
        <w:t>документами закладу освіти.</w:t>
      </w:r>
    </w:p>
    <w:p w:rsidR="0074607C" w:rsidRPr="0074607C" w:rsidRDefault="0074607C" w:rsidP="0074607C">
      <w:pPr>
        <w:autoSpaceDE w:val="0"/>
        <w:autoSpaceDN w:val="0"/>
        <w:adjustRightInd w:val="0"/>
        <w:spacing w:after="0"/>
        <w:jc w:val="both"/>
        <w:rPr>
          <w:rFonts w:ascii="Times New Roman" w:hAnsi="Times New Roman" w:cs="Times New Roman"/>
          <w:b/>
          <w:bCs/>
          <w:sz w:val="28"/>
          <w:szCs w:val="28"/>
          <w:lang w:val="uk-UA"/>
        </w:rPr>
      </w:pPr>
      <w:r w:rsidRPr="0074607C">
        <w:rPr>
          <w:rFonts w:ascii="Times New Roman" w:hAnsi="Times New Roman" w:cs="Times New Roman"/>
          <w:b/>
          <w:bCs/>
          <w:sz w:val="28"/>
          <w:szCs w:val="28"/>
          <w:lang w:val="uk-UA"/>
        </w:rPr>
        <w:t>Завдання внутрішньої системи забезпечення якості освіти:</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оновлення методичної бази освітньої діяльності;</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контроль за виконанням навчальни</w:t>
      </w:r>
      <w:r>
        <w:rPr>
          <w:rFonts w:ascii="Times New Roman" w:hAnsi="Times New Roman" w:cs="Times New Roman"/>
          <w:sz w:val="28"/>
          <w:szCs w:val="28"/>
          <w:lang w:val="uk-UA"/>
        </w:rPr>
        <w:t xml:space="preserve">х планів та освітньої програми, </w:t>
      </w:r>
      <w:r w:rsidRPr="0074607C">
        <w:rPr>
          <w:rFonts w:ascii="Times New Roman" w:hAnsi="Times New Roman" w:cs="Times New Roman"/>
          <w:sz w:val="28"/>
          <w:szCs w:val="28"/>
          <w:lang w:val="uk-UA"/>
        </w:rPr>
        <w:t>якістю знань, умінь і навичок учнів</w:t>
      </w:r>
      <w:r>
        <w:rPr>
          <w:rFonts w:ascii="Times New Roman" w:hAnsi="Times New Roman" w:cs="Times New Roman"/>
          <w:sz w:val="28"/>
          <w:szCs w:val="28"/>
          <w:lang w:val="uk-UA"/>
        </w:rPr>
        <w:t xml:space="preserve">, розробка рекомендацій щодо їх </w:t>
      </w:r>
      <w:r w:rsidRPr="0074607C">
        <w:rPr>
          <w:rFonts w:ascii="Times New Roman" w:hAnsi="Times New Roman" w:cs="Times New Roman"/>
          <w:sz w:val="28"/>
          <w:szCs w:val="28"/>
          <w:lang w:val="uk-UA"/>
        </w:rPr>
        <w:t>покращення;</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моніторинг та оптимізація соці</w:t>
      </w:r>
      <w:r>
        <w:rPr>
          <w:rFonts w:ascii="Times New Roman" w:hAnsi="Times New Roman" w:cs="Times New Roman"/>
          <w:sz w:val="28"/>
          <w:szCs w:val="28"/>
          <w:lang w:val="uk-UA"/>
        </w:rPr>
        <w:t xml:space="preserve">ально-психологічного середовища </w:t>
      </w:r>
      <w:r w:rsidRPr="0074607C">
        <w:rPr>
          <w:rFonts w:ascii="Times New Roman" w:hAnsi="Times New Roman" w:cs="Times New Roman"/>
          <w:sz w:val="28"/>
          <w:szCs w:val="28"/>
          <w:lang w:val="uk-UA"/>
        </w:rPr>
        <w:t>закладу освіти;</w:t>
      </w:r>
    </w:p>
    <w:p w:rsid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створення необхідн</w:t>
      </w:r>
      <w:r>
        <w:rPr>
          <w:rFonts w:ascii="Times New Roman" w:hAnsi="Times New Roman" w:cs="Times New Roman"/>
          <w:sz w:val="28"/>
          <w:szCs w:val="28"/>
          <w:lang w:val="uk-UA"/>
        </w:rPr>
        <w:t xml:space="preserve">их умов для підвищення фахового </w:t>
      </w:r>
      <w:r w:rsidRPr="0074607C">
        <w:rPr>
          <w:rFonts w:ascii="Times New Roman" w:hAnsi="Times New Roman" w:cs="Times New Roman"/>
          <w:sz w:val="28"/>
          <w:szCs w:val="28"/>
          <w:lang w:val="uk-UA"/>
        </w:rPr>
        <w:t>кваліфікаційного рівня педагогічних працівників.</w:t>
      </w:r>
    </w:p>
    <w:p w:rsidR="0074607C" w:rsidRDefault="0074607C" w:rsidP="0074607C">
      <w:pPr>
        <w:autoSpaceDE w:val="0"/>
        <w:autoSpaceDN w:val="0"/>
        <w:adjustRightInd w:val="0"/>
        <w:spacing w:after="0"/>
        <w:jc w:val="both"/>
        <w:rPr>
          <w:rFonts w:ascii="Times New Roman" w:hAnsi="Times New Roman" w:cs="Times New Roman"/>
          <w:sz w:val="28"/>
          <w:szCs w:val="28"/>
          <w:lang w:val="uk-UA"/>
        </w:rPr>
      </w:pPr>
    </w:p>
    <w:p w:rsidR="0074607C" w:rsidRDefault="0074607C" w:rsidP="0074607C">
      <w:pPr>
        <w:autoSpaceDE w:val="0"/>
        <w:autoSpaceDN w:val="0"/>
        <w:adjustRightInd w:val="0"/>
        <w:spacing w:after="0"/>
        <w:jc w:val="both"/>
        <w:rPr>
          <w:rFonts w:ascii="Times New Roman" w:hAnsi="Times New Roman" w:cs="Times New Roman"/>
          <w:sz w:val="28"/>
          <w:szCs w:val="28"/>
          <w:lang w:val="uk-UA"/>
        </w:rPr>
      </w:pPr>
    </w:p>
    <w:p w:rsidR="0074607C" w:rsidRDefault="0074607C" w:rsidP="0074607C">
      <w:pPr>
        <w:autoSpaceDE w:val="0"/>
        <w:autoSpaceDN w:val="0"/>
        <w:adjustRightInd w:val="0"/>
        <w:spacing w:after="0"/>
        <w:jc w:val="both"/>
        <w:rPr>
          <w:rFonts w:ascii="Times New Roman" w:hAnsi="Times New Roman" w:cs="Times New Roman"/>
          <w:sz w:val="28"/>
          <w:szCs w:val="28"/>
          <w:lang w:val="uk-UA"/>
        </w:rPr>
      </w:pPr>
    </w:p>
    <w:p w:rsidR="0074607C" w:rsidRDefault="0074607C" w:rsidP="0074607C">
      <w:pPr>
        <w:autoSpaceDE w:val="0"/>
        <w:autoSpaceDN w:val="0"/>
        <w:adjustRightInd w:val="0"/>
        <w:spacing w:after="0"/>
        <w:jc w:val="both"/>
        <w:rPr>
          <w:rFonts w:ascii="Times New Roman" w:hAnsi="Times New Roman" w:cs="Times New Roman"/>
          <w:sz w:val="28"/>
          <w:szCs w:val="28"/>
          <w:lang w:val="uk-UA"/>
        </w:rPr>
      </w:pPr>
    </w:p>
    <w:p w:rsidR="0074607C" w:rsidRDefault="0074607C" w:rsidP="0074607C">
      <w:pPr>
        <w:autoSpaceDE w:val="0"/>
        <w:autoSpaceDN w:val="0"/>
        <w:adjustRightInd w:val="0"/>
        <w:spacing w:after="0"/>
        <w:jc w:val="both"/>
        <w:rPr>
          <w:rFonts w:ascii="Times New Roman" w:hAnsi="Times New Roman" w:cs="Times New Roman"/>
          <w:sz w:val="28"/>
          <w:szCs w:val="28"/>
          <w:lang w:val="uk-UA"/>
        </w:rPr>
      </w:pPr>
    </w:p>
    <w:p w:rsidR="0074607C" w:rsidRDefault="0074607C" w:rsidP="0074607C">
      <w:pPr>
        <w:autoSpaceDE w:val="0"/>
        <w:autoSpaceDN w:val="0"/>
        <w:adjustRightInd w:val="0"/>
        <w:spacing w:after="0"/>
        <w:jc w:val="both"/>
        <w:rPr>
          <w:rFonts w:ascii="Times New Roman" w:hAnsi="Times New Roman" w:cs="Times New Roman"/>
          <w:sz w:val="28"/>
          <w:szCs w:val="28"/>
          <w:lang w:val="uk-UA"/>
        </w:rPr>
      </w:pPr>
    </w:p>
    <w:p w:rsidR="0074607C" w:rsidRDefault="0074607C" w:rsidP="0074607C">
      <w:pPr>
        <w:autoSpaceDE w:val="0"/>
        <w:autoSpaceDN w:val="0"/>
        <w:adjustRightInd w:val="0"/>
        <w:spacing w:after="0"/>
        <w:jc w:val="both"/>
        <w:rPr>
          <w:rFonts w:ascii="Times New Roman" w:hAnsi="Times New Roman" w:cs="Times New Roman"/>
          <w:sz w:val="28"/>
          <w:szCs w:val="28"/>
          <w:lang w:val="uk-UA"/>
        </w:rPr>
      </w:pPr>
    </w:p>
    <w:p w:rsidR="0074607C" w:rsidRDefault="0074607C" w:rsidP="0074607C">
      <w:pPr>
        <w:autoSpaceDE w:val="0"/>
        <w:autoSpaceDN w:val="0"/>
        <w:adjustRightInd w:val="0"/>
        <w:spacing w:after="0"/>
        <w:jc w:val="both"/>
        <w:rPr>
          <w:rFonts w:ascii="Times New Roman" w:hAnsi="Times New Roman" w:cs="Times New Roman"/>
          <w:sz w:val="28"/>
          <w:szCs w:val="28"/>
          <w:lang w:val="uk-UA"/>
        </w:rPr>
      </w:pPr>
    </w:p>
    <w:p w:rsidR="0074607C" w:rsidRDefault="0074607C" w:rsidP="0074607C">
      <w:pPr>
        <w:autoSpaceDE w:val="0"/>
        <w:autoSpaceDN w:val="0"/>
        <w:adjustRightInd w:val="0"/>
        <w:spacing w:after="0"/>
        <w:jc w:val="both"/>
        <w:rPr>
          <w:rFonts w:ascii="Times New Roman" w:hAnsi="Times New Roman" w:cs="Times New Roman"/>
          <w:sz w:val="28"/>
          <w:szCs w:val="28"/>
          <w:lang w:val="uk-UA"/>
        </w:rPr>
      </w:pPr>
    </w:p>
    <w:p w:rsidR="0074607C" w:rsidRDefault="0074607C" w:rsidP="0074607C">
      <w:pPr>
        <w:autoSpaceDE w:val="0"/>
        <w:autoSpaceDN w:val="0"/>
        <w:adjustRightInd w:val="0"/>
        <w:spacing w:after="0"/>
        <w:jc w:val="both"/>
        <w:rPr>
          <w:rFonts w:ascii="Times New Roman" w:hAnsi="Times New Roman" w:cs="Times New Roman"/>
          <w:sz w:val="28"/>
          <w:szCs w:val="28"/>
          <w:lang w:val="uk-UA"/>
        </w:rPr>
      </w:pPr>
    </w:p>
    <w:p w:rsidR="0074607C" w:rsidRDefault="0074607C" w:rsidP="0074607C">
      <w:pPr>
        <w:autoSpaceDE w:val="0"/>
        <w:autoSpaceDN w:val="0"/>
        <w:adjustRightInd w:val="0"/>
        <w:spacing w:after="0"/>
        <w:jc w:val="both"/>
        <w:rPr>
          <w:rFonts w:ascii="Times New Roman" w:hAnsi="Times New Roman" w:cs="Times New Roman"/>
          <w:sz w:val="28"/>
          <w:szCs w:val="28"/>
          <w:lang w:val="uk-UA"/>
        </w:rPr>
      </w:pPr>
    </w:p>
    <w:p w:rsidR="0074607C" w:rsidRDefault="0074607C" w:rsidP="0074607C">
      <w:pPr>
        <w:autoSpaceDE w:val="0"/>
        <w:autoSpaceDN w:val="0"/>
        <w:adjustRightInd w:val="0"/>
        <w:spacing w:after="0"/>
        <w:jc w:val="both"/>
        <w:rPr>
          <w:rFonts w:ascii="Times New Roman" w:hAnsi="Times New Roman" w:cs="Times New Roman"/>
          <w:sz w:val="28"/>
          <w:szCs w:val="28"/>
          <w:lang w:val="uk-UA"/>
        </w:rPr>
      </w:pPr>
    </w:p>
    <w:p w:rsidR="0074607C" w:rsidRPr="0074607C" w:rsidRDefault="0074607C" w:rsidP="0074607C">
      <w:pPr>
        <w:autoSpaceDE w:val="0"/>
        <w:autoSpaceDN w:val="0"/>
        <w:adjustRightInd w:val="0"/>
        <w:spacing w:after="0" w:line="360" w:lineRule="auto"/>
        <w:jc w:val="center"/>
        <w:rPr>
          <w:rFonts w:ascii="Times New Roman" w:hAnsi="Times New Roman" w:cs="Times New Roman"/>
          <w:b/>
          <w:bCs/>
          <w:sz w:val="28"/>
          <w:szCs w:val="28"/>
          <w:lang w:val="uk-UA"/>
        </w:rPr>
      </w:pPr>
      <w:r w:rsidRPr="0074607C">
        <w:rPr>
          <w:rFonts w:ascii="Times New Roman" w:hAnsi="Times New Roman" w:cs="Times New Roman"/>
          <w:b/>
          <w:bCs/>
          <w:sz w:val="28"/>
          <w:szCs w:val="28"/>
          <w:lang w:val="uk-UA"/>
        </w:rPr>
        <w:lastRenderedPageBreak/>
        <w:t>СИСТЕМА ВНУТРІШНЬОГО ЗАБЕЗПЕЧЕННЯ ЯКОСТІ</w:t>
      </w:r>
    </w:p>
    <w:p w:rsidR="0074607C" w:rsidRPr="0074607C" w:rsidRDefault="0074607C" w:rsidP="0074607C">
      <w:pPr>
        <w:autoSpaceDE w:val="0"/>
        <w:autoSpaceDN w:val="0"/>
        <w:adjustRightInd w:val="0"/>
        <w:spacing w:after="0" w:line="360" w:lineRule="auto"/>
        <w:jc w:val="center"/>
        <w:rPr>
          <w:rFonts w:ascii="Times New Roman" w:hAnsi="Times New Roman" w:cs="Times New Roman"/>
          <w:b/>
          <w:bCs/>
          <w:sz w:val="28"/>
          <w:szCs w:val="28"/>
          <w:lang w:val="uk-UA"/>
        </w:rPr>
      </w:pPr>
      <w:r w:rsidRPr="0074607C">
        <w:rPr>
          <w:rFonts w:ascii="Times New Roman" w:hAnsi="Times New Roman" w:cs="Times New Roman"/>
          <w:b/>
          <w:bCs/>
          <w:sz w:val="28"/>
          <w:szCs w:val="28"/>
          <w:lang w:val="uk-UA"/>
        </w:rPr>
        <w:t>ОСВІТНЬОЇ ДІЯЛЬНОСТІ ТА КОНТРОЛЬ ЗА ЇЇ ВИКОНАННЯМ</w:t>
      </w:r>
    </w:p>
    <w:p w:rsidR="0074607C" w:rsidRPr="0074607C" w:rsidRDefault="0074607C" w:rsidP="0074607C">
      <w:pPr>
        <w:autoSpaceDE w:val="0"/>
        <w:autoSpaceDN w:val="0"/>
        <w:adjustRightInd w:val="0"/>
        <w:spacing w:after="0" w:line="360" w:lineRule="auto"/>
        <w:rPr>
          <w:rFonts w:ascii="Times New Roman" w:hAnsi="Times New Roman" w:cs="Times New Roman"/>
          <w:b/>
          <w:bCs/>
          <w:sz w:val="28"/>
          <w:szCs w:val="28"/>
          <w:lang w:val="uk-UA"/>
        </w:rPr>
      </w:pPr>
      <w:r w:rsidRPr="0074607C">
        <w:rPr>
          <w:rFonts w:ascii="Times New Roman" w:hAnsi="Times New Roman" w:cs="Times New Roman"/>
          <w:b/>
          <w:bCs/>
          <w:sz w:val="28"/>
          <w:szCs w:val="28"/>
          <w:lang w:val="uk-UA"/>
        </w:rPr>
        <w:t>1. Стратегія та процедура забезпечення якості освіти</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Стратегія та процедура забезпечення якості освіти базується на наступних</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принципах:</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xml:space="preserve">- принцип процесного підходу, що </w:t>
      </w:r>
      <w:r>
        <w:rPr>
          <w:rFonts w:ascii="Times New Roman" w:hAnsi="Times New Roman" w:cs="Times New Roman"/>
          <w:sz w:val="28"/>
          <w:szCs w:val="28"/>
          <w:lang w:val="uk-UA"/>
        </w:rPr>
        <w:t xml:space="preserve">розглядає діяльність закладу як </w:t>
      </w:r>
      <w:r w:rsidRPr="0074607C">
        <w:rPr>
          <w:rFonts w:ascii="Times New Roman" w:hAnsi="Times New Roman" w:cs="Times New Roman"/>
          <w:sz w:val="28"/>
          <w:szCs w:val="28"/>
          <w:lang w:val="uk-UA"/>
        </w:rPr>
        <w:t>сукупність освітніх процесів, які спря</w:t>
      </w:r>
      <w:r>
        <w:rPr>
          <w:rFonts w:ascii="Times New Roman" w:hAnsi="Times New Roman" w:cs="Times New Roman"/>
          <w:sz w:val="28"/>
          <w:szCs w:val="28"/>
          <w:lang w:val="uk-UA"/>
        </w:rPr>
        <w:t xml:space="preserve">мовані на реалізацію визначених закладом </w:t>
      </w:r>
      <w:r w:rsidRPr="0074607C">
        <w:rPr>
          <w:rFonts w:ascii="Times New Roman" w:hAnsi="Times New Roman" w:cs="Times New Roman"/>
          <w:sz w:val="28"/>
          <w:szCs w:val="28"/>
          <w:lang w:val="uk-UA"/>
        </w:rPr>
        <w:t>стратегічних цілей, при цьому уп</w:t>
      </w:r>
      <w:r>
        <w:rPr>
          <w:rFonts w:ascii="Times New Roman" w:hAnsi="Times New Roman" w:cs="Times New Roman"/>
          <w:sz w:val="28"/>
          <w:szCs w:val="28"/>
          <w:lang w:val="uk-UA"/>
        </w:rPr>
        <w:t xml:space="preserve">равління якістю освітніх послуг </w:t>
      </w:r>
      <w:r w:rsidRPr="0074607C">
        <w:rPr>
          <w:rFonts w:ascii="Times New Roman" w:hAnsi="Times New Roman" w:cs="Times New Roman"/>
          <w:sz w:val="28"/>
          <w:szCs w:val="28"/>
          <w:lang w:val="uk-UA"/>
        </w:rPr>
        <w:t>реалізується через функції планування, організації, мотивації та контролю;</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принцип цілісності, який вимагає єдності в</w:t>
      </w:r>
      <w:r>
        <w:rPr>
          <w:rFonts w:ascii="Times New Roman" w:hAnsi="Times New Roman" w:cs="Times New Roman"/>
          <w:sz w:val="28"/>
          <w:szCs w:val="28"/>
          <w:lang w:val="uk-UA"/>
        </w:rPr>
        <w:t xml:space="preserve">пливів освітньої діяльності, їх </w:t>
      </w:r>
      <w:r w:rsidRPr="0074607C">
        <w:rPr>
          <w:rFonts w:ascii="Times New Roman" w:hAnsi="Times New Roman" w:cs="Times New Roman"/>
          <w:sz w:val="28"/>
          <w:szCs w:val="28"/>
          <w:lang w:val="uk-UA"/>
        </w:rPr>
        <w:t>підпорядкованості, визначеній меті якості освітнього процесу;</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принцип безперервності, що свідчить про необхідність</w:t>
      </w:r>
      <w:r>
        <w:rPr>
          <w:rFonts w:ascii="Times New Roman" w:hAnsi="Times New Roman" w:cs="Times New Roman"/>
          <w:sz w:val="28"/>
          <w:szCs w:val="28"/>
          <w:lang w:val="uk-UA"/>
        </w:rPr>
        <w:t xml:space="preserve"> постійної реалізації </w:t>
      </w:r>
      <w:r w:rsidRPr="0074607C">
        <w:rPr>
          <w:rFonts w:ascii="Times New Roman" w:hAnsi="Times New Roman" w:cs="Times New Roman"/>
          <w:sz w:val="28"/>
          <w:szCs w:val="28"/>
          <w:lang w:val="uk-UA"/>
        </w:rPr>
        <w:t>суб’єктами освітньої діяльності на р</w:t>
      </w:r>
      <w:r>
        <w:rPr>
          <w:rFonts w:ascii="Times New Roman" w:hAnsi="Times New Roman" w:cs="Times New Roman"/>
          <w:sz w:val="28"/>
          <w:szCs w:val="28"/>
          <w:lang w:val="uk-UA"/>
        </w:rPr>
        <w:t xml:space="preserve">ізних етапах процесу підготовки </w:t>
      </w:r>
      <w:r w:rsidRPr="0074607C">
        <w:rPr>
          <w:rFonts w:ascii="Times New Roman" w:hAnsi="Times New Roman" w:cs="Times New Roman"/>
          <w:sz w:val="28"/>
          <w:szCs w:val="28"/>
          <w:lang w:val="uk-UA"/>
        </w:rPr>
        <w:t>випускника закладу;</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принцип розвитку, що виходить з не</w:t>
      </w:r>
      <w:r>
        <w:rPr>
          <w:rFonts w:ascii="Times New Roman" w:hAnsi="Times New Roman" w:cs="Times New Roman"/>
          <w:sz w:val="28"/>
          <w:szCs w:val="28"/>
          <w:lang w:val="uk-UA"/>
        </w:rPr>
        <w:t xml:space="preserve">обхідності вдосконалення якості </w:t>
      </w:r>
      <w:r w:rsidRPr="0074607C">
        <w:rPr>
          <w:rFonts w:ascii="Times New Roman" w:hAnsi="Times New Roman" w:cs="Times New Roman"/>
          <w:sz w:val="28"/>
          <w:szCs w:val="28"/>
          <w:lang w:val="uk-UA"/>
        </w:rPr>
        <w:t>освітнього процесу відповідно до зм</w:t>
      </w:r>
      <w:r>
        <w:rPr>
          <w:rFonts w:ascii="Times New Roman" w:hAnsi="Times New Roman" w:cs="Times New Roman"/>
          <w:sz w:val="28"/>
          <w:szCs w:val="28"/>
          <w:lang w:val="uk-UA"/>
        </w:rPr>
        <w:t xml:space="preserve">іни внутрішнього та зовнішнього </w:t>
      </w:r>
      <w:r w:rsidRPr="0074607C">
        <w:rPr>
          <w:rFonts w:ascii="Times New Roman" w:hAnsi="Times New Roman" w:cs="Times New Roman"/>
          <w:sz w:val="28"/>
          <w:szCs w:val="28"/>
          <w:lang w:val="uk-UA"/>
        </w:rPr>
        <w:t>середовища, аналізу даних та інформації</w:t>
      </w:r>
      <w:r>
        <w:rPr>
          <w:rFonts w:ascii="Times New Roman" w:hAnsi="Times New Roman" w:cs="Times New Roman"/>
          <w:sz w:val="28"/>
          <w:szCs w:val="28"/>
          <w:lang w:val="uk-UA"/>
        </w:rPr>
        <w:t xml:space="preserve"> про результативність освітньої </w:t>
      </w:r>
      <w:r w:rsidRPr="0074607C">
        <w:rPr>
          <w:rFonts w:ascii="Times New Roman" w:hAnsi="Times New Roman" w:cs="Times New Roman"/>
          <w:sz w:val="28"/>
          <w:szCs w:val="28"/>
          <w:lang w:val="uk-UA"/>
        </w:rPr>
        <w:t>діяльності;</w:t>
      </w:r>
    </w:p>
    <w:p w:rsid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принцип партнерства, що врахо</w:t>
      </w:r>
      <w:r>
        <w:rPr>
          <w:rFonts w:ascii="Times New Roman" w:hAnsi="Times New Roman" w:cs="Times New Roman"/>
          <w:sz w:val="28"/>
          <w:szCs w:val="28"/>
          <w:lang w:val="uk-UA"/>
        </w:rPr>
        <w:t xml:space="preserve">вує взаємозалежність та взаємну </w:t>
      </w:r>
      <w:r w:rsidRPr="0074607C">
        <w:rPr>
          <w:rFonts w:ascii="Times New Roman" w:hAnsi="Times New Roman" w:cs="Times New Roman"/>
          <w:sz w:val="28"/>
          <w:szCs w:val="28"/>
          <w:lang w:val="uk-UA"/>
        </w:rPr>
        <w:t>зацікавленість суб’єктів освітнього процес</w:t>
      </w:r>
      <w:r>
        <w:rPr>
          <w:rFonts w:ascii="Times New Roman" w:hAnsi="Times New Roman" w:cs="Times New Roman"/>
          <w:sz w:val="28"/>
          <w:szCs w:val="28"/>
          <w:lang w:val="uk-UA"/>
        </w:rPr>
        <w:t xml:space="preserve">у, відповідно до їх поточних та </w:t>
      </w:r>
      <w:r w:rsidRPr="0074607C">
        <w:rPr>
          <w:rFonts w:ascii="Times New Roman" w:hAnsi="Times New Roman" w:cs="Times New Roman"/>
          <w:sz w:val="28"/>
          <w:szCs w:val="28"/>
          <w:lang w:val="uk-UA"/>
        </w:rPr>
        <w:t>майбутніх потреб у досягненні високої якості освітнього процесу.</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p>
    <w:p w:rsidR="0074607C" w:rsidRPr="0074607C" w:rsidRDefault="0074607C" w:rsidP="0074607C">
      <w:pPr>
        <w:autoSpaceDE w:val="0"/>
        <w:autoSpaceDN w:val="0"/>
        <w:adjustRightInd w:val="0"/>
        <w:spacing w:after="0"/>
        <w:jc w:val="both"/>
        <w:rPr>
          <w:rFonts w:ascii="Times New Roman" w:hAnsi="Times New Roman" w:cs="Times New Roman"/>
          <w:b/>
          <w:bCs/>
          <w:sz w:val="28"/>
          <w:szCs w:val="28"/>
          <w:lang w:val="uk-UA"/>
        </w:rPr>
      </w:pPr>
      <w:r w:rsidRPr="0074607C">
        <w:rPr>
          <w:rFonts w:ascii="Times New Roman" w:hAnsi="Times New Roman" w:cs="Times New Roman"/>
          <w:b/>
          <w:bCs/>
          <w:sz w:val="28"/>
          <w:szCs w:val="28"/>
          <w:lang w:val="uk-UA"/>
        </w:rPr>
        <w:t>2. Система та механізми забезпечення академічної доброчесності</w:t>
      </w:r>
    </w:p>
    <w:p w:rsid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b/>
          <w:i/>
          <w:sz w:val="28"/>
          <w:szCs w:val="28"/>
          <w:lang w:val="uk-UA"/>
        </w:rPr>
        <w:t>Академічна доброчесність</w:t>
      </w:r>
      <w:r w:rsidRPr="0074607C">
        <w:rPr>
          <w:rFonts w:ascii="Times New Roman" w:hAnsi="Times New Roman" w:cs="Times New Roman"/>
          <w:sz w:val="28"/>
          <w:szCs w:val="28"/>
          <w:lang w:val="uk-UA"/>
        </w:rPr>
        <w:t xml:space="preserve"> - це сукупність </w:t>
      </w:r>
      <w:r>
        <w:rPr>
          <w:rFonts w:ascii="Times New Roman" w:hAnsi="Times New Roman" w:cs="Times New Roman"/>
          <w:sz w:val="28"/>
          <w:szCs w:val="28"/>
          <w:lang w:val="uk-UA"/>
        </w:rPr>
        <w:t xml:space="preserve">етичних принципів та визначених </w:t>
      </w:r>
      <w:r w:rsidRPr="0074607C">
        <w:rPr>
          <w:rFonts w:ascii="Times New Roman" w:hAnsi="Times New Roman" w:cs="Times New Roman"/>
          <w:sz w:val="28"/>
          <w:szCs w:val="28"/>
          <w:lang w:val="uk-UA"/>
        </w:rPr>
        <w:t>законом правил, якими мають керуватися учас</w:t>
      </w:r>
      <w:r>
        <w:rPr>
          <w:rFonts w:ascii="Times New Roman" w:hAnsi="Times New Roman" w:cs="Times New Roman"/>
          <w:sz w:val="28"/>
          <w:szCs w:val="28"/>
          <w:lang w:val="uk-UA"/>
        </w:rPr>
        <w:t xml:space="preserve">ники освітнього процесу під час </w:t>
      </w:r>
      <w:r w:rsidRPr="0074607C">
        <w:rPr>
          <w:rFonts w:ascii="Times New Roman" w:hAnsi="Times New Roman" w:cs="Times New Roman"/>
          <w:sz w:val="28"/>
          <w:szCs w:val="28"/>
          <w:lang w:val="uk-UA"/>
        </w:rPr>
        <w:t>навчання, викладання та провадження науков</w:t>
      </w:r>
      <w:r>
        <w:rPr>
          <w:rFonts w:ascii="Times New Roman" w:hAnsi="Times New Roman" w:cs="Times New Roman"/>
          <w:sz w:val="28"/>
          <w:szCs w:val="28"/>
          <w:lang w:val="uk-UA"/>
        </w:rPr>
        <w:t xml:space="preserve">ої (творчої) діяльності з метою </w:t>
      </w:r>
      <w:r w:rsidRPr="0074607C">
        <w:rPr>
          <w:rFonts w:ascii="Times New Roman" w:hAnsi="Times New Roman" w:cs="Times New Roman"/>
          <w:sz w:val="28"/>
          <w:szCs w:val="28"/>
          <w:lang w:val="uk-UA"/>
        </w:rPr>
        <w:t>забезпечення довіри до результатів нав</w:t>
      </w:r>
      <w:r>
        <w:rPr>
          <w:rFonts w:ascii="Times New Roman" w:hAnsi="Times New Roman" w:cs="Times New Roman"/>
          <w:sz w:val="28"/>
          <w:szCs w:val="28"/>
          <w:lang w:val="uk-UA"/>
        </w:rPr>
        <w:t>чання та/або наукових (творчих) досягнень.</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Дотримання академічної доброчесності педаг</w:t>
      </w:r>
      <w:r>
        <w:rPr>
          <w:rFonts w:ascii="Times New Roman" w:hAnsi="Times New Roman" w:cs="Times New Roman"/>
          <w:sz w:val="28"/>
          <w:szCs w:val="28"/>
          <w:lang w:val="uk-UA"/>
        </w:rPr>
        <w:t xml:space="preserve">огічними, науково-педагогічними та </w:t>
      </w:r>
      <w:r w:rsidRPr="0074607C">
        <w:rPr>
          <w:rFonts w:ascii="Times New Roman" w:hAnsi="Times New Roman" w:cs="Times New Roman"/>
          <w:sz w:val="28"/>
          <w:szCs w:val="28"/>
          <w:lang w:val="uk-UA"/>
        </w:rPr>
        <w:t>науковими працівниками передбачає:</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посилання на джерела інформації у ра</w:t>
      </w:r>
      <w:r>
        <w:rPr>
          <w:rFonts w:ascii="Times New Roman" w:hAnsi="Times New Roman" w:cs="Times New Roman"/>
          <w:sz w:val="28"/>
          <w:szCs w:val="28"/>
          <w:lang w:val="uk-UA"/>
        </w:rPr>
        <w:t xml:space="preserve">зі використання ідей, розробок, </w:t>
      </w:r>
      <w:r w:rsidRPr="0074607C">
        <w:rPr>
          <w:rFonts w:ascii="Times New Roman" w:hAnsi="Times New Roman" w:cs="Times New Roman"/>
          <w:sz w:val="28"/>
          <w:szCs w:val="28"/>
          <w:lang w:val="uk-UA"/>
        </w:rPr>
        <w:t>тверджень, відомостей;</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дотримання норм законодавства про авторське право і суміжні права;</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надання достовірної інформації про ме</w:t>
      </w:r>
      <w:r>
        <w:rPr>
          <w:rFonts w:ascii="Times New Roman" w:hAnsi="Times New Roman" w:cs="Times New Roman"/>
          <w:sz w:val="28"/>
          <w:szCs w:val="28"/>
          <w:lang w:val="uk-UA"/>
        </w:rPr>
        <w:t xml:space="preserve">тодики і результати досліджень, </w:t>
      </w:r>
      <w:r w:rsidRPr="0074607C">
        <w:rPr>
          <w:rFonts w:ascii="Times New Roman" w:hAnsi="Times New Roman" w:cs="Times New Roman"/>
          <w:sz w:val="28"/>
          <w:szCs w:val="28"/>
          <w:lang w:val="uk-UA"/>
        </w:rPr>
        <w:t>джерела використаної інформації та влас</w:t>
      </w:r>
      <w:r>
        <w:rPr>
          <w:rFonts w:ascii="Times New Roman" w:hAnsi="Times New Roman" w:cs="Times New Roman"/>
          <w:sz w:val="28"/>
          <w:szCs w:val="28"/>
          <w:lang w:val="uk-UA"/>
        </w:rPr>
        <w:t xml:space="preserve">ну педагогічну (науково- </w:t>
      </w:r>
      <w:r w:rsidRPr="0074607C">
        <w:rPr>
          <w:rFonts w:ascii="Times New Roman" w:hAnsi="Times New Roman" w:cs="Times New Roman"/>
          <w:sz w:val="28"/>
          <w:szCs w:val="28"/>
          <w:lang w:val="uk-UA"/>
        </w:rPr>
        <w:t>педагогічну, творчу) діяльність;</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контроль за дотриманням академічної доброчесності здобувачами освіти;</w:t>
      </w:r>
    </w:p>
    <w:p w:rsid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об’єктивне о</w:t>
      </w:r>
      <w:r>
        <w:rPr>
          <w:rFonts w:ascii="Times New Roman" w:hAnsi="Times New Roman" w:cs="Times New Roman"/>
          <w:sz w:val="28"/>
          <w:szCs w:val="28"/>
          <w:lang w:val="uk-UA"/>
        </w:rPr>
        <w:t>цінювання результатів навчання.</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Дотримання академічної доброчесності здобувачами освіти передбачає:</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lastRenderedPageBreak/>
        <w:t xml:space="preserve">- самостійне виконання навчальних завдань, завдань поточного тапідсумкового контролю результатів </w:t>
      </w:r>
      <w:r>
        <w:rPr>
          <w:rFonts w:ascii="Times New Roman" w:hAnsi="Times New Roman" w:cs="Times New Roman"/>
          <w:sz w:val="28"/>
          <w:szCs w:val="28"/>
          <w:lang w:val="uk-UA"/>
        </w:rPr>
        <w:t xml:space="preserve">навчання (для осіб з особливими </w:t>
      </w:r>
      <w:r w:rsidRPr="0074607C">
        <w:rPr>
          <w:rFonts w:ascii="Times New Roman" w:hAnsi="Times New Roman" w:cs="Times New Roman"/>
          <w:sz w:val="28"/>
          <w:szCs w:val="28"/>
          <w:lang w:val="uk-UA"/>
        </w:rPr>
        <w:t>освітніми потребами ця вимога зас</w:t>
      </w:r>
      <w:r>
        <w:rPr>
          <w:rFonts w:ascii="Times New Roman" w:hAnsi="Times New Roman" w:cs="Times New Roman"/>
          <w:sz w:val="28"/>
          <w:szCs w:val="28"/>
          <w:lang w:val="uk-UA"/>
        </w:rPr>
        <w:t xml:space="preserve">тосовується з урахуванням їхніх </w:t>
      </w:r>
      <w:r w:rsidRPr="0074607C">
        <w:rPr>
          <w:rFonts w:ascii="Times New Roman" w:hAnsi="Times New Roman" w:cs="Times New Roman"/>
          <w:sz w:val="28"/>
          <w:szCs w:val="28"/>
          <w:lang w:val="uk-UA"/>
        </w:rPr>
        <w:t>індивідуальних потреб і можливостей);</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посилання на джерела інформації у ра</w:t>
      </w:r>
      <w:r>
        <w:rPr>
          <w:rFonts w:ascii="Times New Roman" w:hAnsi="Times New Roman" w:cs="Times New Roman"/>
          <w:sz w:val="28"/>
          <w:szCs w:val="28"/>
          <w:lang w:val="uk-UA"/>
        </w:rPr>
        <w:t xml:space="preserve">зі використання ідей, розробок, </w:t>
      </w:r>
      <w:r w:rsidRPr="0074607C">
        <w:rPr>
          <w:rFonts w:ascii="Times New Roman" w:hAnsi="Times New Roman" w:cs="Times New Roman"/>
          <w:sz w:val="28"/>
          <w:szCs w:val="28"/>
          <w:lang w:val="uk-UA"/>
        </w:rPr>
        <w:t>тверджень, відомостей;</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дотримання норм законодавства про авторське право і суміжні права;</w:t>
      </w:r>
    </w:p>
    <w:p w:rsid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надання достовірної інформації пр</w:t>
      </w:r>
      <w:r>
        <w:rPr>
          <w:rFonts w:ascii="Times New Roman" w:hAnsi="Times New Roman" w:cs="Times New Roman"/>
          <w:sz w:val="28"/>
          <w:szCs w:val="28"/>
          <w:lang w:val="uk-UA"/>
        </w:rPr>
        <w:t xml:space="preserve">о результати власної навчальної </w:t>
      </w:r>
      <w:r w:rsidRPr="0074607C">
        <w:rPr>
          <w:rFonts w:ascii="Times New Roman" w:hAnsi="Times New Roman" w:cs="Times New Roman"/>
          <w:sz w:val="28"/>
          <w:szCs w:val="28"/>
          <w:lang w:val="uk-UA"/>
        </w:rPr>
        <w:t>(наукової, творчої) діяльності, використані методики досліджен</w:t>
      </w:r>
      <w:r>
        <w:rPr>
          <w:rFonts w:ascii="Times New Roman" w:hAnsi="Times New Roman" w:cs="Times New Roman"/>
          <w:sz w:val="28"/>
          <w:szCs w:val="28"/>
          <w:lang w:val="uk-UA"/>
        </w:rPr>
        <w:t>ь і джерела інформації.</w:t>
      </w:r>
    </w:p>
    <w:p w:rsidR="0074607C" w:rsidRPr="00355884" w:rsidRDefault="0074607C" w:rsidP="0074607C">
      <w:pPr>
        <w:autoSpaceDE w:val="0"/>
        <w:autoSpaceDN w:val="0"/>
        <w:adjustRightInd w:val="0"/>
        <w:spacing w:after="0"/>
        <w:jc w:val="both"/>
        <w:rPr>
          <w:rFonts w:ascii="Times New Roman" w:hAnsi="Times New Roman" w:cs="Times New Roman"/>
          <w:i/>
          <w:sz w:val="28"/>
          <w:szCs w:val="28"/>
          <w:lang w:val="uk-UA"/>
        </w:rPr>
      </w:pPr>
      <w:r w:rsidRPr="00355884">
        <w:rPr>
          <w:rFonts w:ascii="Times New Roman" w:hAnsi="Times New Roman" w:cs="Times New Roman"/>
          <w:i/>
          <w:sz w:val="28"/>
          <w:szCs w:val="28"/>
          <w:lang w:val="uk-UA"/>
        </w:rPr>
        <w:t>Порушенням академічної доброчесності вважається:</w:t>
      </w:r>
    </w:p>
    <w:p w:rsidR="0074607C" w:rsidRPr="0074607C" w:rsidRDefault="0074607C" w:rsidP="007C76D2">
      <w:pPr>
        <w:autoSpaceDE w:val="0"/>
        <w:autoSpaceDN w:val="0"/>
        <w:adjustRightInd w:val="0"/>
        <w:spacing w:after="0"/>
        <w:ind w:left="567"/>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xml:space="preserve">- </w:t>
      </w:r>
      <w:r w:rsidRPr="0074607C">
        <w:rPr>
          <w:rFonts w:ascii="Times New Roman" w:hAnsi="Times New Roman" w:cs="Times New Roman"/>
          <w:b/>
          <w:i/>
          <w:sz w:val="28"/>
          <w:szCs w:val="28"/>
          <w:lang w:val="uk-UA"/>
        </w:rPr>
        <w:t>академічний плагіат</w:t>
      </w:r>
      <w:r w:rsidRPr="0074607C">
        <w:rPr>
          <w:rFonts w:ascii="Times New Roman" w:hAnsi="Times New Roman" w:cs="Times New Roman"/>
          <w:sz w:val="28"/>
          <w:szCs w:val="28"/>
          <w:lang w:val="uk-UA"/>
        </w:rPr>
        <w:t xml:space="preserve"> - оприлюднення (</w:t>
      </w:r>
      <w:r w:rsidR="00355884">
        <w:rPr>
          <w:rFonts w:ascii="Times New Roman" w:hAnsi="Times New Roman" w:cs="Times New Roman"/>
          <w:sz w:val="28"/>
          <w:szCs w:val="28"/>
          <w:lang w:val="uk-UA"/>
        </w:rPr>
        <w:t xml:space="preserve">частково або повністю) наукових </w:t>
      </w:r>
      <w:r w:rsidRPr="0074607C">
        <w:rPr>
          <w:rFonts w:ascii="Times New Roman" w:hAnsi="Times New Roman" w:cs="Times New Roman"/>
          <w:sz w:val="28"/>
          <w:szCs w:val="28"/>
          <w:lang w:val="uk-UA"/>
        </w:rPr>
        <w:t>(творчих) результатів, отриманих іншими о</w:t>
      </w:r>
      <w:r w:rsidR="00355884">
        <w:rPr>
          <w:rFonts w:ascii="Times New Roman" w:hAnsi="Times New Roman" w:cs="Times New Roman"/>
          <w:sz w:val="28"/>
          <w:szCs w:val="28"/>
          <w:lang w:val="uk-UA"/>
        </w:rPr>
        <w:t xml:space="preserve">собами, як результатів власного </w:t>
      </w:r>
      <w:r w:rsidRPr="0074607C">
        <w:rPr>
          <w:rFonts w:ascii="Times New Roman" w:hAnsi="Times New Roman" w:cs="Times New Roman"/>
          <w:sz w:val="28"/>
          <w:szCs w:val="28"/>
          <w:lang w:val="uk-UA"/>
        </w:rPr>
        <w:t>дослідження (творчості) та/або відтворен</w:t>
      </w:r>
      <w:r w:rsidR="00355884">
        <w:rPr>
          <w:rFonts w:ascii="Times New Roman" w:hAnsi="Times New Roman" w:cs="Times New Roman"/>
          <w:sz w:val="28"/>
          <w:szCs w:val="28"/>
          <w:lang w:val="uk-UA"/>
        </w:rPr>
        <w:t xml:space="preserve">ня опублікованих текстів </w:t>
      </w:r>
      <w:r w:rsidRPr="0074607C">
        <w:rPr>
          <w:rFonts w:ascii="Times New Roman" w:hAnsi="Times New Roman" w:cs="Times New Roman"/>
          <w:sz w:val="28"/>
          <w:szCs w:val="28"/>
          <w:lang w:val="uk-UA"/>
        </w:rPr>
        <w:t>(оприлюднених творів мистецтва) інших авторів без зазначення авторства;</w:t>
      </w:r>
    </w:p>
    <w:p w:rsidR="0074607C" w:rsidRPr="0074607C" w:rsidRDefault="0074607C" w:rsidP="007C76D2">
      <w:pPr>
        <w:autoSpaceDE w:val="0"/>
        <w:autoSpaceDN w:val="0"/>
        <w:adjustRightInd w:val="0"/>
        <w:spacing w:after="0"/>
        <w:ind w:left="567"/>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xml:space="preserve">- </w:t>
      </w:r>
      <w:r w:rsidRPr="0074607C">
        <w:rPr>
          <w:rFonts w:ascii="Times New Roman" w:hAnsi="Times New Roman" w:cs="Times New Roman"/>
          <w:b/>
          <w:i/>
          <w:sz w:val="28"/>
          <w:szCs w:val="28"/>
          <w:lang w:val="uk-UA"/>
        </w:rPr>
        <w:t>самоплагіат -</w:t>
      </w:r>
      <w:r w:rsidRPr="0074607C">
        <w:rPr>
          <w:rFonts w:ascii="Times New Roman" w:hAnsi="Times New Roman" w:cs="Times New Roman"/>
          <w:sz w:val="28"/>
          <w:szCs w:val="28"/>
          <w:lang w:val="uk-UA"/>
        </w:rPr>
        <w:t xml:space="preserve"> оприлюднення (частко</w:t>
      </w:r>
      <w:r w:rsidR="00355884">
        <w:rPr>
          <w:rFonts w:ascii="Times New Roman" w:hAnsi="Times New Roman" w:cs="Times New Roman"/>
          <w:sz w:val="28"/>
          <w:szCs w:val="28"/>
          <w:lang w:val="uk-UA"/>
        </w:rPr>
        <w:t xml:space="preserve">во або повністю) власних раніше </w:t>
      </w:r>
      <w:r w:rsidRPr="0074607C">
        <w:rPr>
          <w:rFonts w:ascii="Times New Roman" w:hAnsi="Times New Roman" w:cs="Times New Roman"/>
          <w:sz w:val="28"/>
          <w:szCs w:val="28"/>
          <w:lang w:val="uk-UA"/>
        </w:rPr>
        <w:t>опублікованих наукових результатів як нових наукових результатів;</w:t>
      </w:r>
    </w:p>
    <w:p w:rsidR="0074607C" w:rsidRPr="0074607C" w:rsidRDefault="0074607C" w:rsidP="007C76D2">
      <w:pPr>
        <w:autoSpaceDE w:val="0"/>
        <w:autoSpaceDN w:val="0"/>
        <w:adjustRightInd w:val="0"/>
        <w:spacing w:after="0"/>
        <w:ind w:left="567"/>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xml:space="preserve">- </w:t>
      </w:r>
      <w:r w:rsidRPr="0074607C">
        <w:rPr>
          <w:rFonts w:ascii="Times New Roman" w:hAnsi="Times New Roman" w:cs="Times New Roman"/>
          <w:b/>
          <w:i/>
          <w:sz w:val="28"/>
          <w:szCs w:val="28"/>
          <w:lang w:val="uk-UA"/>
        </w:rPr>
        <w:t>фабрикація</w:t>
      </w:r>
      <w:r w:rsidRPr="0074607C">
        <w:rPr>
          <w:rFonts w:ascii="Times New Roman" w:hAnsi="Times New Roman" w:cs="Times New Roman"/>
          <w:sz w:val="28"/>
          <w:szCs w:val="28"/>
          <w:lang w:val="uk-UA"/>
        </w:rPr>
        <w:t xml:space="preserve"> - вигадування даних ч</w:t>
      </w:r>
      <w:r w:rsidR="00355884">
        <w:rPr>
          <w:rFonts w:ascii="Times New Roman" w:hAnsi="Times New Roman" w:cs="Times New Roman"/>
          <w:sz w:val="28"/>
          <w:szCs w:val="28"/>
          <w:lang w:val="uk-UA"/>
        </w:rPr>
        <w:t xml:space="preserve">и фактів, що використовуються в </w:t>
      </w:r>
      <w:r w:rsidRPr="0074607C">
        <w:rPr>
          <w:rFonts w:ascii="Times New Roman" w:hAnsi="Times New Roman" w:cs="Times New Roman"/>
          <w:sz w:val="28"/>
          <w:szCs w:val="28"/>
          <w:lang w:val="uk-UA"/>
        </w:rPr>
        <w:t>освітньому процесі або наукових дослідженнях;</w:t>
      </w:r>
    </w:p>
    <w:p w:rsidR="0074607C" w:rsidRPr="0074607C" w:rsidRDefault="0074607C" w:rsidP="007C76D2">
      <w:pPr>
        <w:autoSpaceDE w:val="0"/>
        <w:autoSpaceDN w:val="0"/>
        <w:adjustRightInd w:val="0"/>
        <w:spacing w:after="0"/>
        <w:ind w:left="567"/>
        <w:jc w:val="both"/>
        <w:rPr>
          <w:rFonts w:ascii="Times New Roman" w:hAnsi="Times New Roman" w:cs="Times New Roman"/>
          <w:sz w:val="28"/>
          <w:szCs w:val="28"/>
          <w:lang w:val="uk-UA"/>
        </w:rPr>
      </w:pPr>
      <w:r w:rsidRPr="00355884">
        <w:rPr>
          <w:rFonts w:ascii="Times New Roman" w:hAnsi="Times New Roman" w:cs="Times New Roman"/>
          <w:b/>
          <w:i/>
          <w:sz w:val="28"/>
          <w:szCs w:val="28"/>
          <w:lang w:val="uk-UA"/>
        </w:rPr>
        <w:t>- фальсифікація -</w:t>
      </w:r>
      <w:r w:rsidRPr="0074607C">
        <w:rPr>
          <w:rFonts w:ascii="Times New Roman" w:hAnsi="Times New Roman" w:cs="Times New Roman"/>
          <w:sz w:val="28"/>
          <w:szCs w:val="28"/>
          <w:lang w:val="uk-UA"/>
        </w:rPr>
        <w:t xml:space="preserve"> свідома зміна чи мо</w:t>
      </w:r>
      <w:r w:rsidR="00355884">
        <w:rPr>
          <w:rFonts w:ascii="Times New Roman" w:hAnsi="Times New Roman" w:cs="Times New Roman"/>
          <w:sz w:val="28"/>
          <w:szCs w:val="28"/>
          <w:lang w:val="uk-UA"/>
        </w:rPr>
        <w:t xml:space="preserve">дифікація вже наявних даних, що </w:t>
      </w:r>
      <w:r w:rsidRPr="0074607C">
        <w:rPr>
          <w:rFonts w:ascii="Times New Roman" w:hAnsi="Times New Roman" w:cs="Times New Roman"/>
          <w:sz w:val="28"/>
          <w:szCs w:val="28"/>
          <w:lang w:val="uk-UA"/>
        </w:rPr>
        <w:t>стосуються освітнього процесу чи наукових досліджень;</w:t>
      </w:r>
    </w:p>
    <w:p w:rsidR="0074607C" w:rsidRPr="0074607C" w:rsidRDefault="0074607C" w:rsidP="007C76D2">
      <w:pPr>
        <w:autoSpaceDE w:val="0"/>
        <w:autoSpaceDN w:val="0"/>
        <w:adjustRightInd w:val="0"/>
        <w:spacing w:after="0"/>
        <w:ind w:left="567"/>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xml:space="preserve">- </w:t>
      </w:r>
      <w:r w:rsidRPr="00355884">
        <w:rPr>
          <w:rFonts w:ascii="Times New Roman" w:hAnsi="Times New Roman" w:cs="Times New Roman"/>
          <w:b/>
          <w:i/>
          <w:sz w:val="28"/>
          <w:szCs w:val="28"/>
          <w:lang w:val="uk-UA"/>
        </w:rPr>
        <w:t>списування</w:t>
      </w:r>
      <w:r w:rsidRPr="0074607C">
        <w:rPr>
          <w:rFonts w:ascii="Times New Roman" w:hAnsi="Times New Roman" w:cs="Times New Roman"/>
          <w:sz w:val="28"/>
          <w:szCs w:val="28"/>
          <w:lang w:val="uk-UA"/>
        </w:rPr>
        <w:t xml:space="preserve"> - виконання письмових робіт із за</w:t>
      </w:r>
      <w:r w:rsidR="00355884">
        <w:rPr>
          <w:rFonts w:ascii="Times New Roman" w:hAnsi="Times New Roman" w:cs="Times New Roman"/>
          <w:sz w:val="28"/>
          <w:szCs w:val="28"/>
          <w:lang w:val="uk-UA"/>
        </w:rPr>
        <w:t xml:space="preserve">лученням зовнішніх джерел </w:t>
      </w:r>
      <w:r w:rsidRPr="0074607C">
        <w:rPr>
          <w:rFonts w:ascii="Times New Roman" w:hAnsi="Times New Roman" w:cs="Times New Roman"/>
          <w:sz w:val="28"/>
          <w:szCs w:val="28"/>
          <w:lang w:val="uk-UA"/>
        </w:rPr>
        <w:t>інформації, крім дозволених для використа</w:t>
      </w:r>
      <w:r w:rsidR="00355884">
        <w:rPr>
          <w:rFonts w:ascii="Times New Roman" w:hAnsi="Times New Roman" w:cs="Times New Roman"/>
          <w:sz w:val="28"/>
          <w:szCs w:val="28"/>
          <w:lang w:val="uk-UA"/>
        </w:rPr>
        <w:t xml:space="preserve">ння, зокрема під час оцінювання </w:t>
      </w:r>
      <w:r w:rsidRPr="0074607C">
        <w:rPr>
          <w:rFonts w:ascii="Times New Roman" w:hAnsi="Times New Roman" w:cs="Times New Roman"/>
          <w:sz w:val="28"/>
          <w:szCs w:val="28"/>
          <w:lang w:val="uk-UA"/>
        </w:rPr>
        <w:t>результатів навчання;</w:t>
      </w:r>
    </w:p>
    <w:p w:rsidR="0074607C" w:rsidRPr="0074607C" w:rsidRDefault="0074607C" w:rsidP="007C76D2">
      <w:pPr>
        <w:autoSpaceDE w:val="0"/>
        <w:autoSpaceDN w:val="0"/>
        <w:adjustRightInd w:val="0"/>
        <w:spacing w:after="0"/>
        <w:ind w:left="567"/>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xml:space="preserve">- </w:t>
      </w:r>
      <w:r w:rsidRPr="00355884">
        <w:rPr>
          <w:rFonts w:ascii="Times New Roman" w:hAnsi="Times New Roman" w:cs="Times New Roman"/>
          <w:b/>
          <w:i/>
          <w:sz w:val="28"/>
          <w:szCs w:val="28"/>
          <w:lang w:val="uk-UA"/>
        </w:rPr>
        <w:t>обман</w:t>
      </w:r>
      <w:r w:rsidRPr="0074607C">
        <w:rPr>
          <w:rFonts w:ascii="Times New Roman" w:hAnsi="Times New Roman" w:cs="Times New Roman"/>
          <w:sz w:val="28"/>
          <w:szCs w:val="28"/>
          <w:lang w:val="uk-UA"/>
        </w:rPr>
        <w:t xml:space="preserve"> - надання завідомо неправдивої ін</w:t>
      </w:r>
      <w:r w:rsidR="00355884">
        <w:rPr>
          <w:rFonts w:ascii="Times New Roman" w:hAnsi="Times New Roman" w:cs="Times New Roman"/>
          <w:sz w:val="28"/>
          <w:szCs w:val="28"/>
          <w:lang w:val="uk-UA"/>
        </w:rPr>
        <w:t xml:space="preserve">формації щодо власної освітньої </w:t>
      </w:r>
      <w:r w:rsidRPr="0074607C">
        <w:rPr>
          <w:rFonts w:ascii="Times New Roman" w:hAnsi="Times New Roman" w:cs="Times New Roman"/>
          <w:sz w:val="28"/>
          <w:szCs w:val="28"/>
          <w:lang w:val="uk-UA"/>
        </w:rPr>
        <w:t>(наукової, творчої) діяльності чи організації освітнього проце</w:t>
      </w:r>
      <w:r w:rsidR="00355884">
        <w:rPr>
          <w:rFonts w:ascii="Times New Roman" w:hAnsi="Times New Roman" w:cs="Times New Roman"/>
          <w:sz w:val="28"/>
          <w:szCs w:val="28"/>
          <w:lang w:val="uk-UA"/>
        </w:rPr>
        <w:t xml:space="preserve">су; формами </w:t>
      </w:r>
      <w:r w:rsidRPr="0074607C">
        <w:rPr>
          <w:rFonts w:ascii="Times New Roman" w:hAnsi="Times New Roman" w:cs="Times New Roman"/>
          <w:sz w:val="28"/>
          <w:szCs w:val="28"/>
          <w:lang w:val="uk-UA"/>
        </w:rPr>
        <w:t>обману є, зокрема, академічний пл</w:t>
      </w:r>
      <w:r w:rsidR="00355884">
        <w:rPr>
          <w:rFonts w:ascii="Times New Roman" w:hAnsi="Times New Roman" w:cs="Times New Roman"/>
          <w:sz w:val="28"/>
          <w:szCs w:val="28"/>
          <w:lang w:val="uk-UA"/>
        </w:rPr>
        <w:t xml:space="preserve">агіат, самоплагіат, фабрикація, </w:t>
      </w:r>
      <w:r w:rsidRPr="0074607C">
        <w:rPr>
          <w:rFonts w:ascii="Times New Roman" w:hAnsi="Times New Roman" w:cs="Times New Roman"/>
          <w:sz w:val="28"/>
          <w:szCs w:val="28"/>
          <w:lang w:val="uk-UA"/>
        </w:rPr>
        <w:t>фальсифікація та списування;</w:t>
      </w:r>
    </w:p>
    <w:p w:rsidR="0074607C" w:rsidRPr="0074607C" w:rsidRDefault="0074607C" w:rsidP="007C76D2">
      <w:pPr>
        <w:autoSpaceDE w:val="0"/>
        <w:autoSpaceDN w:val="0"/>
        <w:adjustRightInd w:val="0"/>
        <w:spacing w:after="0"/>
        <w:ind w:left="567"/>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xml:space="preserve">- </w:t>
      </w:r>
      <w:r w:rsidRPr="00355884">
        <w:rPr>
          <w:rFonts w:ascii="Times New Roman" w:hAnsi="Times New Roman" w:cs="Times New Roman"/>
          <w:b/>
          <w:i/>
          <w:sz w:val="28"/>
          <w:szCs w:val="28"/>
          <w:lang w:val="uk-UA"/>
        </w:rPr>
        <w:t xml:space="preserve">хабарництво </w:t>
      </w:r>
      <w:r w:rsidRPr="0074607C">
        <w:rPr>
          <w:rFonts w:ascii="Times New Roman" w:hAnsi="Times New Roman" w:cs="Times New Roman"/>
          <w:sz w:val="28"/>
          <w:szCs w:val="28"/>
          <w:lang w:val="uk-UA"/>
        </w:rPr>
        <w:t xml:space="preserve">- надання (отримання) </w:t>
      </w:r>
      <w:r w:rsidR="00355884">
        <w:rPr>
          <w:rFonts w:ascii="Times New Roman" w:hAnsi="Times New Roman" w:cs="Times New Roman"/>
          <w:sz w:val="28"/>
          <w:szCs w:val="28"/>
          <w:lang w:val="uk-UA"/>
        </w:rPr>
        <w:t xml:space="preserve">учасником освітнього процесу чи </w:t>
      </w:r>
      <w:r w:rsidRPr="0074607C">
        <w:rPr>
          <w:rFonts w:ascii="Times New Roman" w:hAnsi="Times New Roman" w:cs="Times New Roman"/>
          <w:sz w:val="28"/>
          <w:szCs w:val="28"/>
          <w:lang w:val="uk-UA"/>
        </w:rPr>
        <w:t xml:space="preserve">пропозиція щодо надання (отримання) </w:t>
      </w:r>
      <w:r w:rsidR="00355884">
        <w:rPr>
          <w:rFonts w:ascii="Times New Roman" w:hAnsi="Times New Roman" w:cs="Times New Roman"/>
          <w:sz w:val="28"/>
          <w:szCs w:val="28"/>
          <w:lang w:val="uk-UA"/>
        </w:rPr>
        <w:t xml:space="preserve">коштів, майна, послуг, пільг чи </w:t>
      </w:r>
      <w:r w:rsidRPr="0074607C">
        <w:rPr>
          <w:rFonts w:ascii="Times New Roman" w:hAnsi="Times New Roman" w:cs="Times New Roman"/>
          <w:sz w:val="28"/>
          <w:szCs w:val="28"/>
          <w:lang w:val="uk-UA"/>
        </w:rPr>
        <w:t xml:space="preserve">будь-яких інших благ матеріального </w:t>
      </w:r>
      <w:r w:rsidR="00355884">
        <w:rPr>
          <w:rFonts w:ascii="Times New Roman" w:hAnsi="Times New Roman" w:cs="Times New Roman"/>
          <w:sz w:val="28"/>
          <w:szCs w:val="28"/>
          <w:lang w:val="uk-UA"/>
        </w:rPr>
        <w:t xml:space="preserve">або нематеріального характеру з </w:t>
      </w:r>
      <w:r w:rsidRPr="0074607C">
        <w:rPr>
          <w:rFonts w:ascii="Times New Roman" w:hAnsi="Times New Roman" w:cs="Times New Roman"/>
          <w:sz w:val="28"/>
          <w:szCs w:val="28"/>
          <w:lang w:val="uk-UA"/>
        </w:rPr>
        <w:t>метою отримання неправомірної переваги в освітньому процесі;</w:t>
      </w:r>
    </w:p>
    <w:p w:rsidR="00355884" w:rsidRDefault="0074607C" w:rsidP="007C76D2">
      <w:pPr>
        <w:autoSpaceDE w:val="0"/>
        <w:autoSpaceDN w:val="0"/>
        <w:adjustRightInd w:val="0"/>
        <w:spacing w:after="0"/>
        <w:ind w:left="567"/>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xml:space="preserve">- </w:t>
      </w:r>
      <w:r w:rsidRPr="00355884">
        <w:rPr>
          <w:rFonts w:ascii="Times New Roman" w:hAnsi="Times New Roman" w:cs="Times New Roman"/>
          <w:b/>
          <w:i/>
          <w:sz w:val="28"/>
          <w:szCs w:val="28"/>
          <w:lang w:val="uk-UA"/>
        </w:rPr>
        <w:t>необ’єктивне оцінювання</w:t>
      </w:r>
      <w:r w:rsidRPr="0074607C">
        <w:rPr>
          <w:rFonts w:ascii="Times New Roman" w:hAnsi="Times New Roman" w:cs="Times New Roman"/>
          <w:sz w:val="28"/>
          <w:szCs w:val="28"/>
          <w:lang w:val="uk-UA"/>
        </w:rPr>
        <w:t xml:space="preserve"> - свідоме</w:t>
      </w:r>
      <w:r w:rsidR="00355884">
        <w:rPr>
          <w:rFonts w:ascii="Times New Roman" w:hAnsi="Times New Roman" w:cs="Times New Roman"/>
          <w:sz w:val="28"/>
          <w:szCs w:val="28"/>
          <w:lang w:val="uk-UA"/>
        </w:rPr>
        <w:t xml:space="preserve"> завищення або заниження оцінки </w:t>
      </w:r>
      <w:r w:rsidRPr="0074607C">
        <w:rPr>
          <w:rFonts w:ascii="Times New Roman" w:hAnsi="Times New Roman" w:cs="Times New Roman"/>
          <w:sz w:val="28"/>
          <w:szCs w:val="28"/>
          <w:lang w:val="uk-UA"/>
        </w:rPr>
        <w:t>результа</w:t>
      </w:r>
      <w:r w:rsidR="00355884">
        <w:rPr>
          <w:rFonts w:ascii="Times New Roman" w:hAnsi="Times New Roman" w:cs="Times New Roman"/>
          <w:sz w:val="28"/>
          <w:szCs w:val="28"/>
          <w:lang w:val="uk-UA"/>
        </w:rPr>
        <w:t>тів навчання здобувачів освіти.</w:t>
      </w:r>
    </w:p>
    <w:p w:rsidR="0074607C" w:rsidRPr="00355884" w:rsidRDefault="0074607C" w:rsidP="0074607C">
      <w:pPr>
        <w:autoSpaceDE w:val="0"/>
        <w:autoSpaceDN w:val="0"/>
        <w:adjustRightInd w:val="0"/>
        <w:spacing w:after="0"/>
        <w:jc w:val="both"/>
        <w:rPr>
          <w:rFonts w:ascii="Times New Roman" w:hAnsi="Times New Roman" w:cs="Times New Roman"/>
          <w:sz w:val="28"/>
          <w:szCs w:val="28"/>
          <w:u w:val="single"/>
          <w:lang w:val="uk-UA"/>
        </w:rPr>
      </w:pPr>
      <w:r w:rsidRPr="00355884">
        <w:rPr>
          <w:rFonts w:ascii="Times New Roman" w:hAnsi="Times New Roman" w:cs="Times New Roman"/>
          <w:sz w:val="28"/>
          <w:szCs w:val="28"/>
          <w:u w:val="single"/>
          <w:lang w:val="uk-UA"/>
        </w:rPr>
        <w:t>За порушення академічної доброчесності педа</w:t>
      </w:r>
      <w:r w:rsidR="00355884" w:rsidRPr="00355884">
        <w:rPr>
          <w:rFonts w:ascii="Times New Roman" w:hAnsi="Times New Roman" w:cs="Times New Roman"/>
          <w:sz w:val="28"/>
          <w:szCs w:val="28"/>
          <w:u w:val="single"/>
          <w:lang w:val="uk-UA"/>
        </w:rPr>
        <w:t xml:space="preserve">гогічні, науково-педагогічні та </w:t>
      </w:r>
      <w:r w:rsidRPr="00355884">
        <w:rPr>
          <w:rFonts w:ascii="Times New Roman" w:hAnsi="Times New Roman" w:cs="Times New Roman"/>
          <w:sz w:val="28"/>
          <w:szCs w:val="28"/>
          <w:u w:val="single"/>
          <w:lang w:val="uk-UA"/>
        </w:rPr>
        <w:t xml:space="preserve">наукові працівники закладів освіти можуть бути </w:t>
      </w:r>
      <w:r w:rsidR="00355884" w:rsidRPr="00355884">
        <w:rPr>
          <w:rFonts w:ascii="Times New Roman" w:hAnsi="Times New Roman" w:cs="Times New Roman"/>
          <w:sz w:val="28"/>
          <w:szCs w:val="28"/>
          <w:u w:val="single"/>
          <w:lang w:val="uk-UA"/>
        </w:rPr>
        <w:t xml:space="preserve">притягнені до такої академічної </w:t>
      </w:r>
      <w:r w:rsidRPr="00355884">
        <w:rPr>
          <w:rFonts w:ascii="Times New Roman" w:hAnsi="Times New Roman" w:cs="Times New Roman"/>
          <w:sz w:val="28"/>
          <w:szCs w:val="28"/>
          <w:u w:val="single"/>
          <w:lang w:val="uk-UA"/>
        </w:rPr>
        <w:t>відповідальності:</w:t>
      </w:r>
    </w:p>
    <w:p w:rsidR="0074607C" w:rsidRPr="0074607C" w:rsidRDefault="0074607C" w:rsidP="00355884">
      <w:pPr>
        <w:autoSpaceDE w:val="0"/>
        <w:autoSpaceDN w:val="0"/>
        <w:adjustRightInd w:val="0"/>
        <w:spacing w:after="0"/>
        <w:ind w:left="567"/>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відмова в присвоєнні або позбавлення пр</w:t>
      </w:r>
      <w:r w:rsidR="00355884">
        <w:rPr>
          <w:rFonts w:ascii="Times New Roman" w:hAnsi="Times New Roman" w:cs="Times New Roman"/>
          <w:sz w:val="28"/>
          <w:szCs w:val="28"/>
          <w:lang w:val="uk-UA"/>
        </w:rPr>
        <w:t xml:space="preserve">исвоєного педагогічного звання, </w:t>
      </w:r>
      <w:r w:rsidRPr="0074607C">
        <w:rPr>
          <w:rFonts w:ascii="Times New Roman" w:hAnsi="Times New Roman" w:cs="Times New Roman"/>
          <w:sz w:val="28"/>
          <w:szCs w:val="28"/>
          <w:lang w:val="uk-UA"/>
        </w:rPr>
        <w:t>кваліфікаційної категорії;</w:t>
      </w:r>
    </w:p>
    <w:p w:rsidR="00355884" w:rsidRDefault="0074607C" w:rsidP="00355884">
      <w:pPr>
        <w:autoSpaceDE w:val="0"/>
        <w:autoSpaceDN w:val="0"/>
        <w:adjustRightInd w:val="0"/>
        <w:spacing w:after="0"/>
        <w:ind w:left="567"/>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lastRenderedPageBreak/>
        <w:t>- позбавлення права брати участь у роботі визначених законом органів чиза</w:t>
      </w:r>
      <w:r w:rsidR="00355884">
        <w:rPr>
          <w:rFonts w:ascii="Times New Roman" w:hAnsi="Times New Roman" w:cs="Times New Roman"/>
          <w:sz w:val="28"/>
          <w:szCs w:val="28"/>
          <w:lang w:val="uk-UA"/>
        </w:rPr>
        <w:t>ймати визначені законом посади.</w:t>
      </w:r>
    </w:p>
    <w:p w:rsidR="0074607C" w:rsidRPr="00355884" w:rsidRDefault="0074607C" w:rsidP="0074607C">
      <w:pPr>
        <w:autoSpaceDE w:val="0"/>
        <w:autoSpaceDN w:val="0"/>
        <w:adjustRightInd w:val="0"/>
        <w:spacing w:after="0"/>
        <w:jc w:val="both"/>
        <w:rPr>
          <w:rFonts w:ascii="Times New Roman" w:hAnsi="Times New Roman" w:cs="Times New Roman"/>
          <w:sz w:val="28"/>
          <w:szCs w:val="28"/>
          <w:u w:val="single"/>
          <w:lang w:val="uk-UA"/>
        </w:rPr>
      </w:pPr>
      <w:r w:rsidRPr="00355884">
        <w:rPr>
          <w:rFonts w:ascii="Times New Roman" w:hAnsi="Times New Roman" w:cs="Times New Roman"/>
          <w:sz w:val="28"/>
          <w:szCs w:val="28"/>
          <w:u w:val="single"/>
          <w:lang w:val="uk-UA"/>
        </w:rPr>
        <w:t>За порушення академічної доброчеснос</w:t>
      </w:r>
      <w:r w:rsidR="00355884" w:rsidRPr="00355884">
        <w:rPr>
          <w:rFonts w:ascii="Times New Roman" w:hAnsi="Times New Roman" w:cs="Times New Roman"/>
          <w:sz w:val="28"/>
          <w:szCs w:val="28"/>
          <w:u w:val="single"/>
          <w:lang w:val="uk-UA"/>
        </w:rPr>
        <w:t xml:space="preserve">ті здобувачі освіти можуть бути </w:t>
      </w:r>
      <w:r w:rsidRPr="00355884">
        <w:rPr>
          <w:rFonts w:ascii="Times New Roman" w:hAnsi="Times New Roman" w:cs="Times New Roman"/>
          <w:sz w:val="28"/>
          <w:szCs w:val="28"/>
          <w:u w:val="single"/>
          <w:lang w:val="uk-UA"/>
        </w:rPr>
        <w:t>притягнені до такої академічної відповідальності:</w:t>
      </w:r>
    </w:p>
    <w:p w:rsidR="0074607C" w:rsidRPr="0074607C" w:rsidRDefault="0074607C" w:rsidP="00355884">
      <w:pPr>
        <w:autoSpaceDE w:val="0"/>
        <w:autoSpaceDN w:val="0"/>
        <w:adjustRightInd w:val="0"/>
        <w:spacing w:after="0"/>
        <w:ind w:left="567"/>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повторне проходження оцінювання (контрольна робота, іспит, залік тощо);</w:t>
      </w:r>
    </w:p>
    <w:p w:rsidR="00355884" w:rsidRDefault="0074607C" w:rsidP="00355884">
      <w:pPr>
        <w:autoSpaceDE w:val="0"/>
        <w:autoSpaceDN w:val="0"/>
        <w:adjustRightInd w:val="0"/>
        <w:spacing w:after="0"/>
        <w:ind w:left="567"/>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xml:space="preserve">- повторне проходження відповідного </w:t>
      </w:r>
      <w:r w:rsidR="00355884">
        <w:rPr>
          <w:rFonts w:ascii="Times New Roman" w:hAnsi="Times New Roman" w:cs="Times New Roman"/>
          <w:sz w:val="28"/>
          <w:szCs w:val="28"/>
          <w:lang w:val="uk-UA"/>
        </w:rPr>
        <w:t xml:space="preserve">освітнього компонента освітньої програми; </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Види академічної відповідальності учасників освітнього процесу за конкретні</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порушення академічної доброчесності визначені Положенням про академічну</w:t>
      </w:r>
    </w:p>
    <w:p w:rsidR="00355884"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доброчесність учасників осв</w:t>
      </w:r>
      <w:r w:rsidR="00355884">
        <w:rPr>
          <w:rFonts w:ascii="Times New Roman" w:hAnsi="Times New Roman" w:cs="Times New Roman"/>
          <w:sz w:val="28"/>
          <w:szCs w:val="28"/>
          <w:lang w:val="uk-UA"/>
        </w:rPr>
        <w:t>ітнього процесу закладу освіти.</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Кожна особа, стосовно якої пор</w:t>
      </w:r>
      <w:r w:rsidR="00355884">
        <w:rPr>
          <w:rFonts w:ascii="Times New Roman" w:hAnsi="Times New Roman" w:cs="Times New Roman"/>
          <w:sz w:val="28"/>
          <w:szCs w:val="28"/>
          <w:lang w:val="uk-UA"/>
        </w:rPr>
        <w:t xml:space="preserve">ушено питання про порушення нею </w:t>
      </w:r>
      <w:r w:rsidRPr="0074607C">
        <w:rPr>
          <w:rFonts w:ascii="Times New Roman" w:hAnsi="Times New Roman" w:cs="Times New Roman"/>
          <w:sz w:val="28"/>
          <w:szCs w:val="28"/>
          <w:lang w:val="uk-UA"/>
        </w:rPr>
        <w:t>академічної доброчесності, має такі права:</w:t>
      </w:r>
    </w:p>
    <w:p w:rsidR="0074607C" w:rsidRPr="0074607C" w:rsidRDefault="0074607C" w:rsidP="007C76D2">
      <w:pPr>
        <w:autoSpaceDE w:val="0"/>
        <w:autoSpaceDN w:val="0"/>
        <w:adjustRightInd w:val="0"/>
        <w:spacing w:after="0"/>
        <w:ind w:left="567"/>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ознайомлюватися з усіма матеріалами пе</w:t>
      </w:r>
      <w:r w:rsidR="00355884">
        <w:rPr>
          <w:rFonts w:ascii="Times New Roman" w:hAnsi="Times New Roman" w:cs="Times New Roman"/>
          <w:sz w:val="28"/>
          <w:szCs w:val="28"/>
          <w:lang w:val="uk-UA"/>
        </w:rPr>
        <w:t xml:space="preserve">ревірки щодо встановлення факту </w:t>
      </w:r>
      <w:r w:rsidRPr="0074607C">
        <w:rPr>
          <w:rFonts w:ascii="Times New Roman" w:hAnsi="Times New Roman" w:cs="Times New Roman"/>
          <w:sz w:val="28"/>
          <w:szCs w:val="28"/>
          <w:lang w:val="uk-UA"/>
        </w:rPr>
        <w:t>порушення академічної доброчесності, подавати до них зауваження;</w:t>
      </w:r>
    </w:p>
    <w:p w:rsidR="0074607C" w:rsidRPr="0074607C" w:rsidRDefault="0074607C" w:rsidP="007C76D2">
      <w:pPr>
        <w:autoSpaceDE w:val="0"/>
        <w:autoSpaceDN w:val="0"/>
        <w:adjustRightInd w:val="0"/>
        <w:spacing w:after="0"/>
        <w:ind w:left="567"/>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особисто або через представника надавати</w:t>
      </w:r>
      <w:r w:rsidR="00355884">
        <w:rPr>
          <w:rFonts w:ascii="Times New Roman" w:hAnsi="Times New Roman" w:cs="Times New Roman"/>
          <w:sz w:val="28"/>
          <w:szCs w:val="28"/>
          <w:lang w:val="uk-UA"/>
        </w:rPr>
        <w:t xml:space="preserve"> усні та письмові пояснення або </w:t>
      </w:r>
      <w:r w:rsidRPr="0074607C">
        <w:rPr>
          <w:rFonts w:ascii="Times New Roman" w:hAnsi="Times New Roman" w:cs="Times New Roman"/>
          <w:sz w:val="28"/>
          <w:szCs w:val="28"/>
          <w:lang w:val="uk-UA"/>
        </w:rPr>
        <w:t>відмовитися від надання будь-яких поясн</w:t>
      </w:r>
      <w:r w:rsidR="00355884">
        <w:rPr>
          <w:rFonts w:ascii="Times New Roman" w:hAnsi="Times New Roman" w:cs="Times New Roman"/>
          <w:sz w:val="28"/>
          <w:szCs w:val="28"/>
          <w:lang w:val="uk-UA"/>
        </w:rPr>
        <w:t xml:space="preserve">ень, брати участь у дослідженні </w:t>
      </w:r>
      <w:r w:rsidRPr="0074607C">
        <w:rPr>
          <w:rFonts w:ascii="Times New Roman" w:hAnsi="Times New Roman" w:cs="Times New Roman"/>
          <w:sz w:val="28"/>
          <w:szCs w:val="28"/>
          <w:lang w:val="uk-UA"/>
        </w:rPr>
        <w:t>доказів порушення академічної доброчесності;</w:t>
      </w:r>
    </w:p>
    <w:p w:rsidR="0074607C" w:rsidRPr="0074607C" w:rsidRDefault="0074607C" w:rsidP="007C76D2">
      <w:pPr>
        <w:autoSpaceDE w:val="0"/>
        <w:autoSpaceDN w:val="0"/>
        <w:adjustRightInd w:val="0"/>
        <w:spacing w:after="0"/>
        <w:ind w:left="567"/>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знати про дату, час і місце та бути прис</w:t>
      </w:r>
      <w:r w:rsidR="00355884">
        <w:rPr>
          <w:rFonts w:ascii="Times New Roman" w:hAnsi="Times New Roman" w:cs="Times New Roman"/>
          <w:sz w:val="28"/>
          <w:szCs w:val="28"/>
          <w:lang w:val="uk-UA"/>
        </w:rPr>
        <w:t xml:space="preserve">утньою під час розгляду питання </w:t>
      </w:r>
      <w:r w:rsidRPr="0074607C">
        <w:rPr>
          <w:rFonts w:ascii="Times New Roman" w:hAnsi="Times New Roman" w:cs="Times New Roman"/>
          <w:sz w:val="28"/>
          <w:szCs w:val="28"/>
          <w:lang w:val="uk-UA"/>
        </w:rPr>
        <w:t>про встановлення факту порушен</w:t>
      </w:r>
      <w:r w:rsidR="00355884">
        <w:rPr>
          <w:rFonts w:ascii="Times New Roman" w:hAnsi="Times New Roman" w:cs="Times New Roman"/>
          <w:sz w:val="28"/>
          <w:szCs w:val="28"/>
          <w:lang w:val="uk-UA"/>
        </w:rPr>
        <w:t xml:space="preserve">ня академічної доброчесності та </w:t>
      </w:r>
      <w:r w:rsidRPr="0074607C">
        <w:rPr>
          <w:rFonts w:ascii="Times New Roman" w:hAnsi="Times New Roman" w:cs="Times New Roman"/>
          <w:sz w:val="28"/>
          <w:szCs w:val="28"/>
          <w:lang w:val="uk-UA"/>
        </w:rPr>
        <w:t>притягнення її до академічної відповідальності;</w:t>
      </w:r>
    </w:p>
    <w:p w:rsidR="0074607C" w:rsidRPr="0074607C" w:rsidRDefault="0074607C" w:rsidP="007C76D2">
      <w:pPr>
        <w:autoSpaceDE w:val="0"/>
        <w:autoSpaceDN w:val="0"/>
        <w:adjustRightInd w:val="0"/>
        <w:spacing w:after="0"/>
        <w:ind w:left="567"/>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xml:space="preserve">- оскаржити рішення про притягнення до </w:t>
      </w:r>
      <w:r w:rsidR="00355884">
        <w:rPr>
          <w:rFonts w:ascii="Times New Roman" w:hAnsi="Times New Roman" w:cs="Times New Roman"/>
          <w:sz w:val="28"/>
          <w:szCs w:val="28"/>
          <w:lang w:val="uk-UA"/>
        </w:rPr>
        <w:t xml:space="preserve">академічної відповідальності до </w:t>
      </w:r>
      <w:r w:rsidRPr="0074607C">
        <w:rPr>
          <w:rFonts w:ascii="Times New Roman" w:hAnsi="Times New Roman" w:cs="Times New Roman"/>
          <w:sz w:val="28"/>
          <w:szCs w:val="28"/>
          <w:lang w:val="uk-UA"/>
        </w:rPr>
        <w:t>органу, уповноваженого розглядати апеляції, або до суду.</w:t>
      </w:r>
    </w:p>
    <w:p w:rsidR="00355884" w:rsidRDefault="00355884" w:rsidP="0074607C">
      <w:pPr>
        <w:autoSpaceDE w:val="0"/>
        <w:autoSpaceDN w:val="0"/>
        <w:adjustRightInd w:val="0"/>
        <w:spacing w:after="0"/>
        <w:jc w:val="both"/>
        <w:rPr>
          <w:rFonts w:ascii="Times New Roman" w:hAnsi="Times New Roman" w:cs="Times New Roman"/>
          <w:b/>
          <w:bCs/>
          <w:sz w:val="28"/>
          <w:szCs w:val="28"/>
          <w:lang w:val="uk-UA"/>
        </w:rPr>
      </w:pPr>
    </w:p>
    <w:p w:rsidR="0074607C" w:rsidRPr="0074607C" w:rsidRDefault="0074607C" w:rsidP="0074607C">
      <w:pPr>
        <w:autoSpaceDE w:val="0"/>
        <w:autoSpaceDN w:val="0"/>
        <w:adjustRightInd w:val="0"/>
        <w:spacing w:after="0"/>
        <w:jc w:val="both"/>
        <w:rPr>
          <w:rFonts w:ascii="Times New Roman" w:hAnsi="Times New Roman" w:cs="Times New Roman"/>
          <w:b/>
          <w:bCs/>
          <w:sz w:val="28"/>
          <w:szCs w:val="28"/>
          <w:lang w:val="uk-UA"/>
        </w:rPr>
      </w:pPr>
      <w:r w:rsidRPr="0074607C">
        <w:rPr>
          <w:rFonts w:ascii="Times New Roman" w:hAnsi="Times New Roman" w:cs="Times New Roman"/>
          <w:b/>
          <w:bCs/>
          <w:sz w:val="28"/>
          <w:szCs w:val="28"/>
          <w:lang w:val="uk-UA"/>
        </w:rPr>
        <w:t>3. Критерії, правила і процедури оцінювання здобувачів освіти</w:t>
      </w:r>
    </w:p>
    <w:p w:rsidR="00355884" w:rsidRDefault="0074607C" w:rsidP="0074607C">
      <w:pPr>
        <w:autoSpaceDE w:val="0"/>
        <w:autoSpaceDN w:val="0"/>
        <w:adjustRightInd w:val="0"/>
        <w:spacing w:after="0"/>
        <w:jc w:val="both"/>
        <w:rPr>
          <w:rFonts w:ascii="Times New Roman" w:hAnsi="Times New Roman" w:cs="Times New Roman"/>
          <w:sz w:val="28"/>
          <w:szCs w:val="28"/>
          <w:lang w:val="uk-UA"/>
        </w:rPr>
      </w:pPr>
      <w:r w:rsidRPr="00355884">
        <w:rPr>
          <w:rFonts w:ascii="Times New Roman" w:hAnsi="Times New Roman" w:cs="Times New Roman"/>
          <w:b/>
          <w:i/>
          <w:sz w:val="28"/>
          <w:szCs w:val="28"/>
          <w:lang w:val="uk-UA"/>
        </w:rPr>
        <w:t>Компетентнісна освіта</w:t>
      </w:r>
      <w:r w:rsidRPr="0074607C">
        <w:rPr>
          <w:rFonts w:ascii="Times New Roman" w:hAnsi="Times New Roman" w:cs="Times New Roman"/>
          <w:sz w:val="28"/>
          <w:szCs w:val="28"/>
          <w:lang w:val="uk-UA"/>
        </w:rPr>
        <w:t xml:space="preserve"> зорієнтована на практич</w:t>
      </w:r>
      <w:r w:rsidR="00355884">
        <w:rPr>
          <w:rFonts w:ascii="Times New Roman" w:hAnsi="Times New Roman" w:cs="Times New Roman"/>
          <w:sz w:val="28"/>
          <w:szCs w:val="28"/>
          <w:lang w:val="uk-UA"/>
        </w:rPr>
        <w:t xml:space="preserve">ні результати, досвід особистої </w:t>
      </w:r>
      <w:r w:rsidRPr="0074607C">
        <w:rPr>
          <w:rFonts w:ascii="Times New Roman" w:hAnsi="Times New Roman" w:cs="Times New Roman"/>
          <w:sz w:val="28"/>
          <w:szCs w:val="28"/>
          <w:lang w:val="uk-UA"/>
        </w:rPr>
        <w:t>діяльності, вироблення ставлень, що зумовлює</w:t>
      </w:r>
      <w:r w:rsidR="00355884">
        <w:rPr>
          <w:rFonts w:ascii="Times New Roman" w:hAnsi="Times New Roman" w:cs="Times New Roman"/>
          <w:sz w:val="28"/>
          <w:szCs w:val="28"/>
          <w:lang w:val="uk-UA"/>
        </w:rPr>
        <w:t xml:space="preserve"> принципові зміни в організації </w:t>
      </w:r>
      <w:r w:rsidRPr="0074607C">
        <w:rPr>
          <w:rFonts w:ascii="Times New Roman" w:hAnsi="Times New Roman" w:cs="Times New Roman"/>
          <w:sz w:val="28"/>
          <w:szCs w:val="28"/>
          <w:lang w:val="uk-UA"/>
        </w:rPr>
        <w:t>навчання, яке стає спрямованим на розвиток</w:t>
      </w:r>
      <w:r w:rsidR="00355884">
        <w:rPr>
          <w:rFonts w:ascii="Times New Roman" w:hAnsi="Times New Roman" w:cs="Times New Roman"/>
          <w:sz w:val="28"/>
          <w:szCs w:val="28"/>
          <w:lang w:val="uk-UA"/>
        </w:rPr>
        <w:t xml:space="preserve"> конкретних цінностей і життєво необхідних знань і умінь учнів.</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xml:space="preserve">У контексті цього змінюються і підходи до </w:t>
      </w:r>
      <w:r w:rsidR="00355884">
        <w:rPr>
          <w:rFonts w:ascii="Times New Roman" w:hAnsi="Times New Roman" w:cs="Times New Roman"/>
          <w:sz w:val="28"/>
          <w:szCs w:val="28"/>
          <w:lang w:val="uk-UA"/>
        </w:rPr>
        <w:t xml:space="preserve">оцінювання результату освітньої </w:t>
      </w:r>
      <w:r w:rsidRPr="0074607C">
        <w:rPr>
          <w:rFonts w:ascii="Times New Roman" w:hAnsi="Times New Roman" w:cs="Times New Roman"/>
          <w:sz w:val="28"/>
          <w:szCs w:val="28"/>
          <w:lang w:val="uk-UA"/>
        </w:rPr>
        <w:t>діяльності здобувачів освіти як складової осв</w:t>
      </w:r>
      <w:r w:rsidR="00355884">
        <w:rPr>
          <w:rFonts w:ascii="Times New Roman" w:hAnsi="Times New Roman" w:cs="Times New Roman"/>
          <w:sz w:val="28"/>
          <w:szCs w:val="28"/>
          <w:lang w:val="uk-UA"/>
        </w:rPr>
        <w:t xml:space="preserve">ітнього процесу. Оцінювання має </w:t>
      </w:r>
      <w:r w:rsidRPr="0074607C">
        <w:rPr>
          <w:rFonts w:ascii="Times New Roman" w:hAnsi="Times New Roman" w:cs="Times New Roman"/>
          <w:sz w:val="28"/>
          <w:szCs w:val="28"/>
          <w:lang w:val="uk-UA"/>
        </w:rPr>
        <w:t xml:space="preserve">ґрунтуватися на позитивному принципі, що </w:t>
      </w:r>
      <w:r w:rsidR="00355884">
        <w:rPr>
          <w:rFonts w:ascii="Times New Roman" w:hAnsi="Times New Roman" w:cs="Times New Roman"/>
          <w:sz w:val="28"/>
          <w:szCs w:val="28"/>
          <w:lang w:val="uk-UA"/>
        </w:rPr>
        <w:t xml:space="preserve">передусім передбачає врахування </w:t>
      </w:r>
      <w:r w:rsidR="007C76D2">
        <w:rPr>
          <w:rFonts w:ascii="Times New Roman" w:hAnsi="Times New Roman" w:cs="Times New Roman"/>
          <w:sz w:val="28"/>
          <w:szCs w:val="28"/>
          <w:lang w:val="uk-UA"/>
        </w:rPr>
        <w:t xml:space="preserve">рівня </w:t>
      </w:r>
      <w:r w:rsidRPr="0074607C">
        <w:rPr>
          <w:rFonts w:ascii="Times New Roman" w:hAnsi="Times New Roman" w:cs="Times New Roman"/>
          <w:sz w:val="28"/>
          <w:szCs w:val="28"/>
          <w:lang w:val="uk-UA"/>
        </w:rPr>
        <w:t>досягнень учня.</w:t>
      </w:r>
    </w:p>
    <w:p w:rsidR="00355884"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Результати освітньої діяльності учнів на вс</w:t>
      </w:r>
      <w:r w:rsidR="00355884">
        <w:rPr>
          <w:rFonts w:ascii="Times New Roman" w:hAnsi="Times New Roman" w:cs="Times New Roman"/>
          <w:sz w:val="28"/>
          <w:szCs w:val="28"/>
          <w:lang w:val="uk-UA"/>
        </w:rPr>
        <w:t xml:space="preserve">іх етапах освітнього процесу не </w:t>
      </w:r>
      <w:r w:rsidRPr="0074607C">
        <w:rPr>
          <w:rFonts w:ascii="Times New Roman" w:hAnsi="Times New Roman" w:cs="Times New Roman"/>
          <w:sz w:val="28"/>
          <w:szCs w:val="28"/>
          <w:lang w:val="uk-UA"/>
        </w:rPr>
        <w:t>можуть обмежуватися знаннями, уміннями, навич</w:t>
      </w:r>
      <w:r w:rsidR="00355884">
        <w:rPr>
          <w:rFonts w:ascii="Times New Roman" w:hAnsi="Times New Roman" w:cs="Times New Roman"/>
          <w:sz w:val="28"/>
          <w:szCs w:val="28"/>
          <w:lang w:val="uk-UA"/>
        </w:rPr>
        <w:t xml:space="preserve">ками. Метою навчання мають бути </w:t>
      </w:r>
      <w:r w:rsidRPr="0074607C">
        <w:rPr>
          <w:rFonts w:ascii="Times New Roman" w:hAnsi="Times New Roman" w:cs="Times New Roman"/>
          <w:sz w:val="28"/>
          <w:szCs w:val="28"/>
          <w:lang w:val="uk-UA"/>
        </w:rPr>
        <w:t>сформовані компетентності, як загальна здатність, щ</w:t>
      </w:r>
      <w:r w:rsidR="00355884">
        <w:rPr>
          <w:rFonts w:ascii="Times New Roman" w:hAnsi="Times New Roman" w:cs="Times New Roman"/>
          <w:sz w:val="28"/>
          <w:szCs w:val="28"/>
          <w:lang w:val="uk-UA"/>
        </w:rPr>
        <w:t>о базується на знаннях, досвіді та цінностях особистості.</w:t>
      </w:r>
    </w:p>
    <w:p w:rsidR="00355884"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Вимоги до обов’язкових результатів навч</w:t>
      </w:r>
      <w:r w:rsidR="00355884">
        <w:rPr>
          <w:rFonts w:ascii="Times New Roman" w:hAnsi="Times New Roman" w:cs="Times New Roman"/>
          <w:sz w:val="28"/>
          <w:szCs w:val="28"/>
          <w:lang w:val="uk-UA"/>
        </w:rPr>
        <w:t xml:space="preserve">ання визначаються з урахуванням </w:t>
      </w:r>
      <w:r w:rsidRPr="0074607C">
        <w:rPr>
          <w:rFonts w:ascii="Times New Roman" w:hAnsi="Times New Roman" w:cs="Times New Roman"/>
          <w:sz w:val="28"/>
          <w:szCs w:val="28"/>
          <w:lang w:val="uk-UA"/>
        </w:rPr>
        <w:t>компетентнісного підходу до навчання, в основу якого покладено ключові</w:t>
      </w:r>
      <w:r w:rsidR="00355884">
        <w:rPr>
          <w:rFonts w:ascii="Times New Roman" w:hAnsi="Times New Roman" w:cs="Times New Roman"/>
          <w:sz w:val="28"/>
          <w:szCs w:val="28"/>
          <w:lang w:val="uk-UA"/>
        </w:rPr>
        <w:t xml:space="preserve"> компетентності.</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355884">
        <w:rPr>
          <w:rFonts w:ascii="Times New Roman" w:hAnsi="Times New Roman" w:cs="Times New Roman"/>
          <w:b/>
          <w:i/>
          <w:sz w:val="28"/>
          <w:szCs w:val="28"/>
          <w:lang w:val="uk-UA"/>
        </w:rPr>
        <w:lastRenderedPageBreak/>
        <w:t>До ключових компетентностей належать</w:t>
      </w:r>
      <w:r w:rsidRPr="0074607C">
        <w:rPr>
          <w:rFonts w:ascii="Times New Roman" w:hAnsi="Times New Roman" w:cs="Times New Roman"/>
          <w:sz w:val="28"/>
          <w:szCs w:val="28"/>
          <w:lang w:val="uk-UA"/>
        </w:rPr>
        <w:t>:</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1) вільне володіння державною мовою, що пе</w:t>
      </w:r>
      <w:r w:rsidR="00355884">
        <w:rPr>
          <w:rFonts w:ascii="Times New Roman" w:hAnsi="Times New Roman" w:cs="Times New Roman"/>
          <w:sz w:val="28"/>
          <w:szCs w:val="28"/>
          <w:lang w:val="uk-UA"/>
        </w:rPr>
        <w:t xml:space="preserve">редбачає уміння усно і письмово </w:t>
      </w:r>
      <w:r w:rsidRPr="0074607C">
        <w:rPr>
          <w:rFonts w:ascii="Times New Roman" w:hAnsi="Times New Roman" w:cs="Times New Roman"/>
          <w:sz w:val="28"/>
          <w:szCs w:val="28"/>
          <w:lang w:val="uk-UA"/>
        </w:rPr>
        <w:t>висловлювати свої думки, почуття, чітко та аргументовано пояснювати факти, а</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також любов до читання, відчуття краси сл</w:t>
      </w:r>
      <w:r w:rsidR="00355884">
        <w:rPr>
          <w:rFonts w:ascii="Times New Roman" w:hAnsi="Times New Roman" w:cs="Times New Roman"/>
          <w:sz w:val="28"/>
          <w:szCs w:val="28"/>
          <w:lang w:val="uk-UA"/>
        </w:rPr>
        <w:t xml:space="preserve">ова, усвідомлення ролі мови для </w:t>
      </w:r>
      <w:r w:rsidRPr="0074607C">
        <w:rPr>
          <w:rFonts w:ascii="Times New Roman" w:hAnsi="Times New Roman" w:cs="Times New Roman"/>
          <w:sz w:val="28"/>
          <w:szCs w:val="28"/>
          <w:lang w:val="uk-UA"/>
        </w:rPr>
        <w:t>ефективного спілкування та культурного са</w:t>
      </w:r>
      <w:r w:rsidR="00355884">
        <w:rPr>
          <w:rFonts w:ascii="Times New Roman" w:hAnsi="Times New Roman" w:cs="Times New Roman"/>
          <w:sz w:val="28"/>
          <w:szCs w:val="28"/>
          <w:lang w:val="uk-UA"/>
        </w:rPr>
        <w:t xml:space="preserve">мовираження, готовність вживати </w:t>
      </w:r>
      <w:r w:rsidRPr="0074607C">
        <w:rPr>
          <w:rFonts w:ascii="Times New Roman" w:hAnsi="Times New Roman" w:cs="Times New Roman"/>
          <w:sz w:val="28"/>
          <w:szCs w:val="28"/>
          <w:lang w:val="uk-UA"/>
        </w:rPr>
        <w:t>українську мову як рідну в різних життєвих ситуаціях;</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2) здатність спілкуватися рідною (у раз</w:t>
      </w:r>
      <w:r w:rsidR="00355884">
        <w:rPr>
          <w:rFonts w:ascii="Times New Roman" w:hAnsi="Times New Roman" w:cs="Times New Roman"/>
          <w:sz w:val="28"/>
          <w:szCs w:val="28"/>
          <w:lang w:val="uk-UA"/>
        </w:rPr>
        <w:t xml:space="preserve">і відмінності від державної) та </w:t>
      </w:r>
      <w:r w:rsidRPr="0074607C">
        <w:rPr>
          <w:rFonts w:ascii="Times New Roman" w:hAnsi="Times New Roman" w:cs="Times New Roman"/>
          <w:sz w:val="28"/>
          <w:szCs w:val="28"/>
          <w:lang w:val="uk-UA"/>
        </w:rPr>
        <w:t>іноземними мовами, що передбачає активне використання рідної м</w:t>
      </w:r>
      <w:r w:rsidR="00355884">
        <w:rPr>
          <w:rFonts w:ascii="Times New Roman" w:hAnsi="Times New Roman" w:cs="Times New Roman"/>
          <w:sz w:val="28"/>
          <w:szCs w:val="28"/>
          <w:lang w:val="uk-UA"/>
        </w:rPr>
        <w:t xml:space="preserve">ови в різних </w:t>
      </w:r>
      <w:r w:rsidRPr="0074607C">
        <w:rPr>
          <w:rFonts w:ascii="Times New Roman" w:hAnsi="Times New Roman" w:cs="Times New Roman"/>
          <w:sz w:val="28"/>
          <w:szCs w:val="28"/>
          <w:lang w:val="uk-UA"/>
        </w:rPr>
        <w:t xml:space="preserve">комунікативних ситуаціях, зокрема в побуті, </w:t>
      </w:r>
      <w:r w:rsidR="00355884">
        <w:rPr>
          <w:rFonts w:ascii="Times New Roman" w:hAnsi="Times New Roman" w:cs="Times New Roman"/>
          <w:sz w:val="28"/>
          <w:szCs w:val="28"/>
          <w:lang w:val="uk-UA"/>
        </w:rPr>
        <w:t xml:space="preserve">освітньому процесі, культурному житті </w:t>
      </w:r>
      <w:r w:rsidRPr="0074607C">
        <w:rPr>
          <w:rFonts w:ascii="Times New Roman" w:hAnsi="Times New Roman" w:cs="Times New Roman"/>
          <w:sz w:val="28"/>
          <w:szCs w:val="28"/>
          <w:lang w:val="uk-UA"/>
        </w:rPr>
        <w:t>громади, можливість розуміти прості висловлювання іноземною мовою,</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xml:space="preserve">спілкуватися нею у відповідних </w:t>
      </w:r>
      <w:r w:rsidR="00355884">
        <w:rPr>
          <w:rFonts w:ascii="Times New Roman" w:hAnsi="Times New Roman" w:cs="Times New Roman"/>
          <w:sz w:val="28"/>
          <w:szCs w:val="28"/>
          <w:lang w:val="uk-UA"/>
        </w:rPr>
        <w:t xml:space="preserve">ситуаціях, оволодіння навичками міжкультурного </w:t>
      </w:r>
      <w:r w:rsidRPr="0074607C">
        <w:rPr>
          <w:rFonts w:ascii="Times New Roman" w:hAnsi="Times New Roman" w:cs="Times New Roman"/>
          <w:sz w:val="28"/>
          <w:szCs w:val="28"/>
          <w:lang w:val="uk-UA"/>
        </w:rPr>
        <w:t>спілкування;</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xml:space="preserve">3) математична компетентність, </w:t>
      </w:r>
      <w:r w:rsidR="00355884">
        <w:rPr>
          <w:rFonts w:ascii="Times New Roman" w:hAnsi="Times New Roman" w:cs="Times New Roman"/>
          <w:sz w:val="28"/>
          <w:szCs w:val="28"/>
          <w:lang w:val="uk-UA"/>
        </w:rPr>
        <w:t xml:space="preserve">що передбачає виявлення простих </w:t>
      </w:r>
      <w:r w:rsidRPr="0074607C">
        <w:rPr>
          <w:rFonts w:ascii="Times New Roman" w:hAnsi="Times New Roman" w:cs="Times New Roman"/>
          <w:sz w:val="28"/>
          <w:szCs w:val="28"/>
          <w:lang w:val="uk-UA"/>
        </w:rPr>
        <w:t>математичних залежностей в навколишньому</w:t>
      </w:r>
      <w:r w:rsidR="00355884">
        <w:rPr>
          <w:rFonts w:ascii="Times New Roman" w:hAnsi="Times New Roman" w:cs="Times New Roman"/>
          <w:sz w:val="28"/>
          <w:szCs w:val="28"/>
          <w:lang w:val="uk-UA"/>
        </w:rPr>
        <w:t xml:space="preserve"> світі, моделювання процесів та </w:t>
      </w:r>
      <w:r w:rsidRPr="0074607C">
        <w:rPr>
          <w:rFonts w:ascii="Times New Roman" w:hAnsi="Times New Roman" w:cs="Times New Roman"/>
          <w:sz w:val="28"/>
          <w:szCs w:val="28"/>
          <w:lang w:val="uk-UA"/>
        </w:rPr>
        <w:t>ситуацій із застосуванням матема</w:t>
      </w:r>
      <w:r w:rsidR="00355884">
        <w:rPr>
          <w:rFonts w:ascii="Times New Roman" w:hAnsi="Times New Roman" w:cs="Times New Roman"/>
          <w:sz w:val="28"/>
          <w:szCs w:val="28"/>
          <w:lang w:val="uk-UA"/>
        </w:rPr>
        <w:t xml:space="preserve">тичних відношень та вимірювань, усвідомлення </w:t>
      </w:r>
      <w:r w:rsidRPr="0074607C">
        <w:rPr>
          <w:rFonts w:ascii="Times New Roman" w:hAnsi="Times New Roman" w:cs="Times New Roman"/>
          <w:sz w:val="28"/>
          <w:szCs w:val="28"/>
          <w:lang w:val="uk-UA"/>
        </w:rPr>
        <w:t>ролі математичних знань та вмінь в особистому і суспільному житті людини;</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4) компетентності у галузі природничих</w:t>
      </w:r>
      <w:r w:rsidR="00355884">
        <w:rPr>
          <w:rFonts w:ascii="Times New Roman" w:hAnsi="Times New Roman" w:cs="Times New Roman"/>
          <w:sz w:val="28"/>
          <w:szCs w:val="28"/>
          <w:lang w:val="uk-UA"/>
        </w:rPr>
        <w:t xml:space="preserve"> наук, техніки і технологій, що </w:t>
      </w:r>
      <w:r w:rsidRPr="0074607C">
        <w:rPr>
          <w:rFonts w:ascii="Times New Roman" w:hAnsi="Times New Roman" w:cs="Times New Roman"/>
          <w:sz w:val="28"/>
          <w:szCs w:val="28"/>
          <w:lang w:val="uk-UA"/>
        </w:rPr>
        <w:t xml:space="preserve">передбачають формування допитливості, прагнення </w:t>
      </w:r>
      <w:r w:rsidR="00355884">
        <w:rPr>
          <w:rFonts w:ascii="Times New Roman" w:hAnsi="Times New Roman" w:cs="Times New Roman"/>
          <w:sz w:val="28"/>
          <w:szCs w:val="28"/>
          <w:lang w:val="uk-UA"/>
        </w:rPr>
        <w:t xml:space="preserve">шукати і пропонувати нові ідеї, </w:t>
      </w:r>
      <w:r w:rsidRPr="0074607C">
        <w:rPr>
          <w:rFonts w:ascii="Times New Roman" w:hAnsi="Times New Roman" w:cs="Times New Roman"/>
          <w:sz w:val="28"/>
          <w:szCs w:val="28"/>
          <w:lang w:val="uk-UA"/>
        </w:rPr>
        <w:t>самостійно чи в групі спостерігати та дослідж</w:t>
      </w:r>
      <w:r w:rsidR="00355884">
        <w:rPr>
          <w:rFonts w:ascii="Times New Roman" w:hAnsi="Times New Roman" w:cs="Times New Roman"/>
          <w:sz w:val="28"/>
          <w:szCs w:val="28"/>
          <w:lang w:val="uk-UA"/>
        </w:rPr>
        <w:t xml:space="preserve">увати, формулювати припущення і </w:t>
      </w:r>
      <w:r w:rsidRPr="0074607C">
        <w:rPr>
          <w:rFonts w:ascii="Times New Roman" w:hAnsi="Times New Roman" w:cs="Times New Roman"/>
          <w:sz w:val="28"/>
          <w:szCs w:val="28"/>
          <w:lang w:val="uk-UA"/>
        </w:rPr>
        <w:t>робити висновки на основі проведених дослідів, пі</w:t>
      </w:r>
      <w:r w:rsidR="00355884">
        <w:rPr>
          <w:rFonts w:ascii="Times New Roman" w:hAnsi="Times New Roman" w:cs="Times New Roman"/>
          <w:sz w:val="28"/>
          <w:szCs w:val="28"/>
          <w:lang w:val="uk-UA"/>
        </w:rPr>
        <w:t xml:space="preserve">знавати себе і навколишній світ </w:t>
      </w:r>
      <w:r w:rsidRPr="0074607C">
        <w:rPr>
          <w:rFonts w:ascii="Times New Roman" w:hAnsi="Times New Roman" w:cs="Times New Roman"/>
          <w:sz w:val="28"/>
          <w:szCs w:val="28"/>
          <w:lang w:val="uk-UA"/>
        </w:rPr>
        <w:t>шляхом спостереження та дослідження;</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5) інноваційність, що передбачає відкритість до</w:t>
      </w:r>
      <w:r w:rsidR="00355884">
        <w:rPr>
          <w:rFonts w:ascii="Times New Roman" w:hAnsi="Times New Roman" w:cs="Times New Roman"/>
          <w:sz w:val="28"/>
          <w:szCs w:val="28"/>
          <w:lang w:val="uk-UA"/>
        </w:rPr>
        <w:t xml:space="preserve"> нових ідей, ініціювання змін у </w:t>
      </w:r>
      <w:r w:rsidRPr="0074607C">
        <w:rPr>
          <w:rFonts w:ascii="Times New Roman" w:hAnsi="Times New Roman" w:cs="Times New Roman"/>
          <w:sz w:val="28"/>
          <w:szCs w:val="28"/>
          <w:lang w:val="uk-UA"/>
        </w:rPr>
        <w:t xml:space="preserve">близькому середовищі (клас, школа, громада тощо), формування </w:t>
      </w:r>
      <w:r w:rsidR="00355884">
        <w:rPr>
          <w:rFonts w:ascii="Times New Roman" w:hAnsi="Times New Roman" w:cs="Times New Roman"/>
          <w:sz w:val="28"/>
          <w:szCs w:val="28"/>
          <w:lang w:val="uk-UA"/>
        </w:rPr>
        <w:t xml:space="preserve">знань, умінь, </w:t>
      </w:r>
      <w:r w:rsidRPr="0074607C">
        <w:rPr>
          <w:rFonts w:ascii="Times New Roman" w:hAnsi="Times New Roman" w:cs="Times New Roman"/>
          <w:sz w:val="28"/>
          <w:szCs w:val="28"/>
          <w:lang w:val="uk-UA"/>
        </w:rPr>
        <w:t>ставлень, що є основою компетентнісного</w:t>
      </w:r>
      <w:r w:rsidR="00355884">
        <w:rPr>
          <w:rFonts w:ascii="Times New Roman" w:hAnsi="Times New Roman" w:cs="Times New Roman"/>
          <w:sz w:val="28"/>
          <w:szCs w:val="28"/>
          <w:lang w:val="uk-UA"/>
        </w:rPr>
        <w:t xml:space="preserve"> підходу, забезпечують подальшу </w:t>
      </w:r>
      <w:r w:rsidRPr="0074607C">
        <w:rPr>
          <w:rFonts w:ascii="Times New Roman" w:hAnsi="Times New Roman" w:cs="Times New Roman"/>
          <w:sz w:val="28"/>
          <w:szCs w:val="28"/>
          <w:lang w:val="uk-UA"/>
        </w:rPr>
        <w:t>здатність успішно навчатися, провадити профес</w:t>
      </w:r>
      <w:r w:rsidR="00355884">
        <w:rPr>
          <w:rFonts w:ascii="Times New Roman" w:hAnsi="Times New Roman" w:cs="Times New Roman"/>
          <w:sz w:val="28"/>
          <w:szCs w:val="28"/>
          <w:lang w:val="uk-UA"/>
        </w:rPr>
        <w:t xml:space="preserve">ійну діяльність, відчувати себе </w:t>
      </w:r>
      <w:r w:rsidRPr="0074607C">
        <w:rPr>
          <w:rFonts w:ascii="Times New Roman" w:hAnsi="Times New Roman" w:cs="Times New Roman"/>
          <w:sz w:val="28"/>
          <w:szCs w:val="28"/>
          <w:lang w:val="uk-UA"/>
        </w:rPr>
        <w:t>частиною спільноти і брати участь у справах громади;</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6) екологічна компетентність, що передбач</w:t>
      </w:r>
      <w:r w:rsidR="00355884">
        <w:rPr>
          <w:rFonts w:ascii="Times New Roman" w:hAnsi="Times New Roman" w:cs="Times New Roman"/>
          <w:sz w:val="28"/>
          <w:szCs w:val="28"/>
          <w:lang w:val="uk-UA"/>
        </w:rPr>
        <w:t xml:space="preserve">ає усвідомлення основи </w:t>
      </w:r>
      <w:r w:rsidRPr="0074607C">
        <w:rPr>
          <w:rFonts w:ascii="Times New Roman" w:hAnsi="Times New Roman" w:cs="Times New Roman"/>
          <w:sz w:val="28"/>
          <w:szCs w:val="28"/>
          <w:lang w:val="uk-UA"/>
        </w:rPr>
        <w:t>екологічного природокористування, дот</w:t>
      </w:r>
      <w:r w:rsidR="00355884">
        <w:rPr>
          <w:rFonts w:ascii="Times New Roman" w:hAnsi="Times New Roman" w:cs="Times New Roman"/>
          <w:sz w:val="28"/>
          <w:szCs w:val="28"/>
          <w:lang w:val="uk-UA"/>
        </w:rPr>
        <w:t xml:space="preserve">римання правил природоохоронної </w:t>
      </w:r>
      <w:r w:rsidRPr="0074607C">
        <w:rPr>
          <w:rFonts w:ascii="Times New Roman" w:hAnsi="Times New Roman" w:cs="Times New Roman"/>
          <w:sz w:val="28"/>
          <w:szCs w:val="28"/>
          <w:lang w:val="uk-UA"/>
        </w:rPr>
        <w:t>поведінки, ощадного використання природних</w:t>
      </w:r>
      <w:r w:rsidR="00355884">
        <w:rPr>
          <w:rFonts w:ascii="Times New Roman" w:hAnsi="Times New Roman" w:cs="Times New Roman"/>
          <w:sz w:val="28"/>
          <w:szCs w:val="28"/>
          <w:lang w:val="uk-UA"/>
        </w:rPr>
        <w:t xml:space="preserve"> ресурсів, розуміючи важливість </w:t>
      </w:r>
      <w:r w:rsidRPr="0074607C">
        <w:rPr>
          <w:rFonts w:ascii="Times New Roman" w:hAnsi="Times New Roman" w:cs="Times New Roman"/>
          <w:sz w:val="28"/>
          <w:szCs w:val="28"/>
          <w:lang w:val="uk-UA"/>
        </w:rPr>
        <w:t>збереження природи для сталого розвитку суспільства;</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7) інформаційно-комунікаційна компетентність, що передбачає опанування</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основою цифрової грамотності для розвитку і спілк</w:t>
      </w:r>
      <w:r w:rsidR="00355884">
        <w:rPr>
          <w:rFonts w:ascii="Times New Roman" w:hAnsi="Times New Roman" w:cs="Times New Roman"/>
          <w:sz w:val="28"/>
          <w:szCs w:val="28"/>
          <w:lang w:val="uk-UA"/>
        </w:rPr>
        <w:t xml:space="preserve">ування, здатність безпечного та </w:t>
      </w:r>
      <w:r w:rsidRPr="0074607C">
        <w:rPr>
          <w:rFonts w:ascii="Times New Roman" w:hAnsi="Times New Roman" w:cs="Times New Roman"/>
          <w:sz w:val="28"/>
          <w:szCs w:val="28"/>
          <w:lang w:val="uk-UA"/>
        </w:rPr>
        <w:t>етичного використання засобів інформаційно-</w:t>
      </w:r>
      <w:r w:rsidR="00355884">
        <w:rPr>
          <w:rFonts w:ascii="Times New Roman" w:hAnsi="Times New Roman" w:cs="Times New Roman"/>
          <w:sz w:val="28"/>
          <w:szCs w:val="28"/>
          <w:lang w:val="uk-UA"/>
        </w:rPr>
        <w:t xml:space="preserve">комунікаційної компетентності у </w:t>
      </w:r>
      <w:r w:rsidRPr="0074607C">
        <w:rPr>
          <w:rFonts w:ascii="Times New Roman" w:hAnsi="Times New Roman" w:cs="Times New Roman"/>
          <w:sz w:val="28"/>
          <w:szCs w:val="28"/>
          <w:lang w:val="uk-UA"/>
        </w:rPr>
        <w:t>навчанні та інших життєвих ситуаціях;</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8) навчання впродовж життя, що передбачає опанування уміннями інавичками, необхідними для подальшого</w:t>
      </w:r>
      <w:r w:rsidR="00355884">
        <w:rPr>
          <w:rFonts w:ascii="Times New Roman" w:hAnsi="Times New Roman" w:cs="Times New Roman"/>
          <w:sz w:val="28"/>
          <w:szCs w:val="28"/>
          <w:lang w:val="uk-UA"/>
        </w:rPr>
        <w:t xml:space="preserve"> навчання, організацію власного </w:t>
      </w:r>
      <w:r w:rsidRPr="0074607C">
        <w:rPr>
          <w:rFonts w:ascii="Times New Roman" w:hAnsi="Times New Roman" w:cs="Times New Roman"/>
          <w:sz w:val="28"/>
          <w:szCs w:val="28"/>
          <w:lang w:val="uk-UA"/>
        </w:rPr>
        <w:t>навчального середовища, отримання нової інформа</w:t>
      </w:r>
      <w:r w:rsidR="00355884">
        <w:rPr>
          <w:rFonts w:ascii="Times New Roman" w:hAnsi="Times New Roman" w:cs="Times New Roman"/>
          <w:sz w:val="28"/>
          <w:szCs w:val="28"/>
          <w:lang w:val="uk-UA"/>
        </w:rPr>
        <w:t xml:space="preserve">ції з метою застосування її для </w:t>
      </w:r>
      <w:r w:rsidRPr="0074607C">
        <w:rPr>
          <w:rFonts w:ascii="Times New Roman" w:hAnsi="Times New Roman" w:cs="Times New Roman"/>
          <w:sz w:val="28"/>
          <w:szCs w:val="28"/>
          <w:lang w:val="uk-UA"/>
        </w:rPr>
        <w:t xml:space="preserve">оцінювання </w:t>
      </w:r>
      <w:r w:rsidRPr="0074607C">
        <w:rPr>
          <w:rFonts w:ascii="Times New Roman" w:hAnsi="Times New Roman" w:cs="Times New Roman"/>
          <w:sz w:val="28"/>
          <w:szCs w:val="28"/>
          <w:lang w:val="uk-UA"/>
        </w:rPr>
        <w:lastRenderedPageBreak/>
        <w:t>навчальних потреб, визначення власних навчальних цілей та спо</w:t>
      </w:r>
      <w:r w:rsidR="00355884">
        <w:rPr>
          <w:rFonts w:ascii="Times New Roman" w:hAnsi="Times New Roman" w:cs="Times New Roman"/>
          <w:sz w:val="28"/>
          <w:szCs w:val="28"/>
          <w:lang w:val="uk-UA"/>
        </w:rPr>
        <w:t xml:space="preserve">собів їх </w:t>
      </w:r>
      <w:r w:rsidRPr="0074607C">
        <w:rPr>
          <w:rFonts w:ascii="Times New Roman" w:hAnsi="Times New Roman" w:cs="Times New Roman"/>
          <w:sz w:val="28"/>
          <w:szCs w:val="28"/>
          <w:lang w:val="uk-UA"/>
        </w:rPr>
        <w:t>досягнення, навчання працювати самостійно і в групі;</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9) громадянські та соціальні компетентності, пов’язані з ідеями демократії,</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справедливості, рівності, прав людини, добробуту та здорового способу життя,</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xml:space="preserve">усвідомленням рівних прав і можливостей, </w:t>
      </w:r>
      <w:r w:rsidR="00355884">
        <w:rPr>
          <w:rFonts w:ascii="Times New Roman" w:hAnsi="Times New Roman" w:cs="Times New Roman"/>
          <w:sz w:val="28"/>
          <w:szCs w:val="28"/>
          <w:lang w:val="uk-UA"/>
        </w:rPr>
        <w:t xml:space="preserve">що передбачають співпрацю з іншими </w:t>
      </w:r>
      <w:r w:rsidRPr="0074607C">
        <w:rPr>
          <w:rFonts w:ascii="Times New Roman" w:hAnsi="Times New Roman" w:cs="Times New Roman"/>
          <w:sz w:val="28"/>
          <w:szCs w:val="28"/>
          <w:lang w:val="uk-UA"/>
        </w:rPr>
        <w:t>особами для досягнення спільної мети, активність в</w:t>
      </w:r>
      <w:r w:rsidR="00355884">
        <w:rPr>
          <w:rFonts w:ascii="Times New Roman" w:hAnsi="Times New Roman" w:cs="Times New Roman"/>
          <w:sz w:val="28"/>
          <w:szCs w:val="28"/>
          <w:lang w:val="uk-UA"/>
        </w:rPr>
        <w:t xml:space="preserve"> житті класу і школи, повагу до </w:t>
      </w:r>
      <w:r w:rsidRPr="0074607C">
        <w:rPr>
          <w:rFonts w:ascii="Times New Roman" w:hAnsi="Times New Roman" w:cs="Times New Roman"/>
          <w:sz w:val="28"/>
          <w:szCs w:val="28"/>
          <w:lang w:val="uk-UA"/>
        </w:rPr>
        <w:t xml:space="preserve">прав інших осіб, уміння діяти в конфліктних </w:t>
      </w:r>
      <w:r w:rsidR="00355884">
        <w:rPr>
          <w:rFonts w:ascii="Times New Roman" w:hAnsi="Times New Roman" w:cs="Times New Roman"/>
          <w:sz w:val="28"/>
          <w:szCs w:val="28"/>
          <w:lang w:val="uk-UA"/>
        </w:rPr>
        <w:t xml:space="preserve">ситуаціях, пов’язаних з різними </w:t>
      </w:r>
      <w:r w:rsidRPr="0074607C">
        <w:rPr>
          <w:rFonts w:ascii="Times New Roman" w:hAnsi="Times New Roman" w:cs="Times New Roman"/>
          <w:sz w:val="28"/>
          <w:szCs w:val="28"/>
          <w:lang w:val="uk-UA"/>
        </w:rPr>
        <w:t>проявами дискримінації, цінувати культурне розмаїття різних народів та</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ідентифікацію себе як громадянина України,</w:t>
      </w:r>
      <w:r w:rsidR="00355884">
        <w:rPr>
          <w:rFonts w:ascii="Times New Roman" w:hAnsi="Times New Roman" w:cs="Times New Roman"/>
          <w:sz w:val="28"/>
          <w:szCs w:val="28"/>
          <w:lang w:val="uk-UA"/>
        </w:rPr>
        <w:t xml:space="preserve"> дбайливе ставлення до власного </w:t>
      </w:r>
      <w:r w:rsidRPr="0074607C">
        <w:rPr>
          <w:rFonts w:ascii="Times New Roman" w:hAnsi="Times New Roman" w:cs="Times New Roman"/>
          <w:sz w:val="28"/>
          <w:szCs w:val="28"/>
          <w:lang w:val="uk-UA"/>
        </w:rPr>
        <w:t>здоров’я і збереження здоров’я інших люде</w:t>
      </w:r>
      <w:r w:rsidR="00355884">
        <w:rPr>
          <w:rFonts w:ascii="Times New Roman" w:hAnsi="Times New Roman" w:cs="Times New Roman"/>
          <w:sz w:val="28"/>
          <w:szCs w:val="28"/>
          <w:lang w:val="uk-UA"/>
        </w:rPr>
        <w:t xml:space="preserve">й, дотримання здорового способу </w:t>
      </w:r>
      <w:r w:rsidRPr="0074607C">
        <w:rPr>
          <w:rFonts w:ascii="Times New Roman" w:hAnsi="Times New Roman" w:cs="Times New Roman"/>
          <w:sz w:val="28"/>
          <w:szCs w:val="28"/>
          <w:lang w:val="uk-UA"/>
        </w:rPr>
        <w:t>життя;</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10) культурна компетентність, що перед</w:t>
      </w:r>
      <w:r w:rsidR="00355884">
        <w:rPr>
          <w:rFonts w:ascii="Times New Roman" w:hAnsi="Times New Roman" w:cs="Times New Roman"/>
          <w:sz w:val="28"/>
          <w:szCs w:val="28"/>
          <w:lang w:val="uk-UA"/>
        </w:rPr>
        <w:t xml:space="preserve">бачає залучення до різних видів </w:t>
      </w:r>
      <w:r w:rsidRPr="0074607C">
        <w:rPr>
          <w:rFonts w:ascii="Times New Roman" w:hAnsi="Times New Roman" w:cs="Times New Roman"/>
          <w:sz w:val="28"/>
          <w:szCs w:val="28"/>
          <w:lang w:val="uk-UA"/>
        </w:rPr>
        <w:t>мистецької творчості (образотворче, музичн</w:t>
      </w:r>
      <w:r w:rsidR="00355884">
        <w:rPr>
          <w:rFonts w:ascii="Times New Roman" w:hAnsi="Times New Roman" w:cs="Times New Roman"/>
          <w:sz w:val="28"/>
          <w:szCs w:val="28"/>
          <w:lang w:val="uk-UA"/>
        </w:rPr>
        <w:t xml:space="preserve">е та інші види мистецтв) шляхом </w:t>
      </w:r>
      <w:r w:rsidRPr="0074607C">
        <w:rPr>
          <w:rFonts w:ascii="Times New Roman" w:hAnsi="Times New Roman" w:cs="Times New Roman"/>
          <w:sz w:val="28"/>
          <w:szCs w:val="28"/>
          <w:lang w:val="uk-UA"/>
        </w:rPr>
        <w:t>розкриття і розвитку природних здібностей, творчого вираження особистості;</w:t>
      </w:r>
    </w:p>
    <w:p w:rsidR="00355884"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11) підприємливість та фінансо</w:t>
      </w:r>
      <w:r w:rsidR="00355884">
        <w:rPr>
          <w:rFonts w:ascii="Times New Roman" w:hAnsi="Times New Roman" w:cs="Times New Roman"/>
          <w:sz w:val="28"/>
          <w:szCs w:val="28"/>
          <w:lang w:val="uk-UA"/>
        </w:rPr>
        <w:t xml:space="preserve">ва грамотність, що передбачають </w:t>
      </w:r>
      <w:r w:rsidRPr="0074607C">
        <w:rPr>
          <w:rFonts w:ascii="Times New Roman" w:hAnsi="Times New Roman" w:cs="Times New Roman"/>
          <w:sz w:val="28"/>
          <w:szCs w:val="28"/>
          <w:lang w:val="uk-UA"/>
        </w:rPr>
        <w:t xml:space="preserve">ініціативність, готовність брати відповідальність за власні рішення, </w:t>
      </w:r>
      <w:r w:rsidR="00355884">
        <w:rPr>
          <w:rFonts w:ascii="Times New Roman" w:hAnsi="Times New Roman" w:cs="Times New Roman"/>
          <w:sz w:val="28"/>
          <w:szCs w:val="28"/>
          <w:lang w:val="uk-UA"/>
        </w:rPr>
        <w:t xml:space="preserve">вміння </w:t>
      </w:r>
      <w:r w:rsidRPr="0074607C">
        <w:rPr>
          <w:rFonts w:ascii="Times New Roman" w:hAnsi="Times New Roman" w:cs="Times New Roman"/>
          <w:sz w:val="28"/>
          <w:szCs w:val="28"/>
          <w:lang w:val="uk-UA"/>
        </w:rPr>
        <w:t>організовувати свою діяльність для досягне</w:t>
      </w:r>
      <w:r w:rsidR="00355884">
        <w:rPr>
          <w:rFonts w:ascii="Times New Roman" w:hAnsi="Times New Roman" w:cs="Times New Roman"/>
          <w:sz w:val="28"/>
          <w:szCs w:val="28"/>
          <w:lang w:val="uk-UA"/>
        </w:rPr>
        <w:t xml:space="preserve">ння цілей, усвідомлення етичних </w:t>
      </w:r>
      <w:r w:rsidRPr="0074607C">
        <w:rPr>
          <w:rFonts w:ascii="Times New Roman" w:hAnsi="Times New Roman" w:cs="Times New Roman"/>
          <w:sz w:val="28"/>
          <w:szCs w:val="28"/>
          <w:lang w:val="uk-UA"/>
        </w:rPr>
        <w:t>цінностей ефективної співпраці, готовність до втіл</w:t>
      </w:r>
      <w:r w:rsidR="00355884">
        <w:rPr>
          <w:rFonts w:ascii="Times New Roman" w:hAnsi="Times New Roman" w:cs="Times New Roman"/>
          <w:sz w:val="28"/>
          <w:szCs w:val="28"/>
          <w:lang w:val="uk-UA"/>
        </w:rPr>
        <w:t>ення в життя ініційованих ідей, прийняття власних рішень.</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Основними функціями оцінювання навчальних досягнень учнів є:</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контролююча - визначає рівень до</w:t>
      </w:r>
      <w:r w:rsidR="00355884">
        <w:rPr>
          <w:rFonts w:ascii="Times New Roman" w:hAnsi="Times New Roman" w:cs="Times New Roman"/>
          <w:sz w:val="28"/>
          <w:szCs w:val="28"/>
          <w:lang w:val="uk-UA"/>
        </w:rPr>
        <w:t xml:space="preserve">сягнень кожного учня (учениці), </w:t>
      </w:r>
      <w:r w:rsidRPr="0074607C">
        <w:rPr>
          <w:rFonts w:ascii="Times New Roman" w:hAnsi="Times New Roman" w:cs="Times New Roman"/>
          <w:sz w:val="28"/>
          <w:szCs w:val="28"/>
          <w:lang w:val="uk-UA"/>
        </w:rPr>
        <w:t>готовність до засвоєння нового ма</w:t>
      </w:r>
      <w:r w:rsidR="00355884">
        <w:rPr>
          <w:rFonts w:ascii="Times New Roman" w:hAnsi="Times New Roman" w:cs="Times New Roman"/>
          <w:sz w:val="28"/>
          <w:szCs w:val="28"/>
          <w:lang w:val="uk-UA"/>
        </w:rPr>
        <w:t xml:space="preserve">теріалу, що дає змогу вчителеві </w:t>
      </w:r>
      <w:r w:rsidRPr="0074607C">
        <w:rPr>
          <w:rFonts w:ascii="Times New Roman" w:hAnsi="Times New Roman" w:cs="Times New Roman"/>
          <w:sz w:val="28"/>
          <w:szCs w:val="28"/>
          <w:lang w:val="uk-UA"/>
        </w:rPr>
        <w:t>відповідно планувати й викладати навчальний матеріал;</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навчальна - сприяє повторенню, ут</w:t>
      </w:r>
      <w:r w:rsidR="00355884">
        <w:rPr>
          <w:rFonts w:ascii="Times New Roman" w:hAnsi="Times New Roman" w:cs="Times New Roman"/>
          <w:sz w:val="28"/>
          <w:szCs w:val="28"/>
          <w:lang w:val="uk-UA"/>
        </w:rPr>
        <w:t xml:space="preserve">очненню й поглибленню знань, їх </w:t>
      </w:r>
      <w:r w:rsidRPr="0074607C">
        <w:rPr>
          <w:rFonts w:ascii="Times New Roman" w:hAnsi="Times New Roman" w:cs="Times New Roman"/>
          <w:sz w:val="28"/>
          <w:szCs w:val="28"/>
          <w:lang w:val="uk-UA"/>
        </w:rPr>
        <w:t>систематизації, вдосконаленню умінь та навичок;</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діагностико-коригувальна - з'ясовує при</w:t>
      </w:r>
      <w:r w:rsidR="00355884">
        <w:rPr>
          <w:rFonts w:ascii="Times New Roman" w:hAnsi="Times New Roman" w:cs="Times New Roman"/>
          <w:sz w:val="28"/>
          <w:szCs w:val="28"/>
          <w:lang w:val="uk-UA"/>
        </w:rPr>
        <w:t xml:space="preserve">чини труднощів, які виникають в </w:t>
      </w:r>
      <w:r w:rsidRPr="0074607C">
        <w:rPr>
          <w:rFonts w:ascii="Times New Roman" w:hAnsi="Times New Roman" w:cs="Times New Roman"/>
          <w:sz w:val="28"/>
          <w:szCs w:val="28"/>
          <w:lang w:val="uk-UA"/>
        </w:rPr>
        <w:t xml:space="preserve">учня (учениці) в процесі навчання; </w:t>
      </w:r>
      <w:r w:rsidR="00355884">
        <w:rPr>
          <w:rFonts w:ascii="Times New Roman" w:hAnsi="Times New Roman" w:cs="Times New Roman"/>
          <w:sz w:val="28"/>
          <w:szCs w:val="28"/>
          <w:lang w:val="uk-UA"/>
        </w:rPr>
        <w:t xml:space="preserve">виявляє прогалини у засвоєному, </w:t>
      </w:r>
      <w:r w:rsidRPr="0074607C">
        <w:rPr>
          <w:rFonts w:ascii="Times New Roman" w:hAnsi="Times New Roman" w:cs="Times New Roman"/>
          <w:sz w:val="28"/>
          <w:szCs w:val="28"/>
          <w:lang w:val="uk-UA"/>
        </w:rPr>
        <w:t>вносить корективи, спрямовані на їх усунення;</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стимулювально-мотиваційна - формує позитивні мотиви навчання;</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виховна - сприяє формуванню ум</w:t>
      </w:r>
      <w:r w:rsidR="00355884">
        <w:rPr>
          <w:rFonts w:ascii="Times New Roman" w:hAnsi="Times New Roman" w:cs="Times New Roman"/>
          <w:sz w:val="28"/>
          <w:szCs w:val="28"/>
          <w:lang w:val="uk-UA"/>
        </w:rPr>
        <w:t xml:space="preserve">інь відповідально й зосереджено </w:t>
      </w:r>
      <w:r w:rsidRPr="0074607C">
        <w:rPr>
          <w:rFonts w:ascii="Times New Roman" w:hAnsi="Times New Roman" w:cs="Times New Roman"/>
          <w:sz w:val="28"/>
          <w:szCs w:val="28"/>
          <w:lang w:val="uk-UA"/>
        </w:rPr>
        <w:t>працювати, застосовувати прийоми кон</w:t>
      </w:r>
      <w:r w:rsidR="00355884">
        <w:rPr>
          <w:rFonts w:ascii="Times New Roman" w:hAnsi="Times New Roman" w:cs="Times New Roman"/>
          <w:sz w:val="28"/>
          <w:szCs w:val="28"/>
          <w:lang w:val="uk-UA"/>
        </w:rPr>
        <w:t xml:space="preserve">тролю й самоконтролю, рефлексії </w:t>
      </w:r>
      <w:r w:rsidRPr="0074607C">
        <w:rPr>
          <w:rFonts w:ascii="Times New Roman" w:hAnsi="Times New Roman" w:cs="Times New Roman"/>
          <w:sz w:val="28"/>
          <w:szCs w:val="28"/>
          <w:lang w:val="uk-UA"/>
        </w:rPr>
        <w:t>навчальної діяльності.</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При оцінюванні навчальних досягнень учнів мають ураховуватися:</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характеристики відповіді учня: правильніст</w:t>
      </w:r>
      <w:r w:rsidR="00355884">
        <w:rPr>
          <w:rFonts w:ascii="Times New Roman" w:hAnsi="Times New Roman" w:cs="Times New Roman"/>
          <w:sz w:val="28"/>
          <w:szCs w:val="28"/>
          <w:lang w:val="uk-UA"/>
        </w:rPr>
        <w:t xml:space="preserve">ь, логічність, обґрунтованість, </w:t>
      </w:r>
      <w:r w:rsidRPr="0074607C">
        <w:rPr>
          <w:rFonts w:ascii="Times New Roman" w:hAnsi="Times New Roman" w:cs="Times New Roman"/>
          <w:sz w:val="28"/>
          <w:szCs w:val="28"/>
          <w:lang w:val="uk-UA"/>
        </w:rPr>
        <w:t>цілісність;</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якість знань: повнота, глибина, гнучкість, системність, міцність;</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сформованість предметних умінь і навичок;</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lastRenderedPageBreak/>
        <w:t xml:space="preserve">- рівень володіння розумовими операціями: вміння аналізувати, </w:t>
      </w:r>
      <w:r w:rsidR="00355884">
        <w:rPr>
          <w:rFonts w:ascii="Times New Roman" w:hAnsi="Times New Roman" w:cs="Times New Roman"/>
          <w:sz w:val="28"/>
          <w:szCs w:val="28"/>
          <w:lang w:val="uk-UA"/>
        </w:rPr>
        <w:t xml:space="preserve">синтезувати, </w:t>
      </w:r>
      <w:r w:rsidRPr="0074607C">
        <w:rPr>
          <w:rFonts w:ascii="Times New Roman" w:hAnsi="Times New Roman" w:cs="Times New Roman"/>
          <w:sz w:val="28"/>
          <w:szCs w:val="28"/>
          <w:lang w:val="uk-UA"/>
        </w:rPr>
        <w:t>порівнювати, абстрагувати, класи</w:t>
      </w:r>
      <w:r w:rsidR="00355884">
        <w:rPr>
          <w:rFonts w:ascii="Times New Roman" w:hAnsi="Times New Roman" w:cs="Times New Roman"/>
          <w:sz w:val="28"/>
          <w:szCs w:val="28"/>
          <w:lang w:val="uk-UA"/>
        </w:rPr>
        <w:t xml:space="preserve">фікувати, узагальнювати, робити </w:t>
      </w:r>
      <w:r w:rsidRPr="0074607C">
        <w:rPr>
          <w:rFonts w:ascii="Times New Roman" w:hAnsi="Times New Roman" w:cs="Times New Roman"/>
          <w:sz w:val="28"/>
          <w:szCs w:val="28"/>
          <w:lang w:val="uk-UA"/>
        </w:rPr>
        <w:t>висновки тощо;</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досвід творчої діяльності (вміння виявля</w:t>
      </w:r>
      <w:r w:rsidR="00355884">
        <w:rPr>
          <w:rFonts w:ascii="Times New Roman" w:hAnsi="Times New Roman" w:cs="Times New Roman"/>
          <w:sz w:val="28"/>
          <w:szCs w:val="28"/>
          <w:lang w:val="uk-UA"/>
        </w:rPr>
        <w:t xml:space="preserve">ти проблеми та розв'язувати їх, </w:t>
      </w:r>
      <w:r w:rsidRPr="0074607C">
        <w:rPr>
          <w:rFonts w:ascii="Times New Roman" w:hAnsi="Times New Roman" w:cs="Times New Roman"/>
          <w:sz w:val="28"/>
          <w:szCs w:val="28"/>
          <w:lang w:val="uk-UA"/>
        </w:rPr>
        <w:t>формулювати гіпотези);</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самостійність оцінних суджень.</w:t>
      </w:r>
    </w:p>
    <w:p w:rsidR="00355884"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Характеристики якості знань взаємопов'яз</w:t>
      </w:r>
      <w:r w:rsidR="00355884">
        <w:rPr>
          <w:rFonts w:ascii="Times New Roman" w:hAnsi="Times New Roman" w:cs="Times New Roman"/>
          <w:sz w:val="28"/>
          <w:szCs w:val="28"/>
          <w:lang w:val="uk-UA"/>
        </w:rPr>
        <w:t>ані між собою і доповнюють одна одну.</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355884">
        <w:rPr>
          <w:rFonts w:ascii="Times New Roman" w:hAnsi="Times New Roman" w:cs="Times New Roman"/>
          <w:sz w:val="28"/>
          <w:szCs w:val="28"/>
          <w:u w:val="single"/>
          <w:lang w:val="uk-UA"/>
        </w:rPr>
        <w:t>Повнота знань</w:t>
      </w:r>
      <w:r w:rsidRPr="0074607C">
        <w:rPr>
          <w:rFonts w:ascii="Times New Roman" w:hAnsi="Times New Roman" w:cs="Times New Roman"/>
          <w:sz w:val="28"/>
          <w:szCs w:val="28"/>
          <w:lang w:val="uk-UA"/>
        </w:rPr>
        <w:t xml:space="preserve"> - кількість знань, визначених навчальною програмою.</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355884">
        <w:rPr>
          <w:rFonts w:ascii="Times New Roman" w:hAnsi="Times New Roman" w:cs="Times New Roman"/>
          <w:sz w:val="28"/>
          <w:szCs w:val="28"/>
          <w:u w:val="single"/>
          <w:lang w:val="uk-UA"/>
        </w:rPr>
        <w:t>Глибина знань</w:t>
      </w:r>
      <w:r w:rsidRPr="0074607C">
        <w:rPr>
          <w:rFonts w:ascii="Times New Roman" w:hAnsi="Times New Roman" w:cs="Times New Roman"/>
          <w:sz w:val="28"/>
          <w:szCs w:val="28"/>
          <w:lang w:val="uk-UA"/>
        </w:rPr>
        <w:t xml:space="preserve"> - усвідомленість існуючих зв'язків між групами знань.</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355884">
        <w:rPr>
          <w:rFonts w:ascii="Times New Roman" w:hAnsi="Times New Roman" w:cs="Times New Roman"/>
          <w:sz w:val="28"/>
          <w:szCs w:val="28"/>
          <w:u w:val="single"/>
          <w:lang w:val="uk-UA"/>
        </w:rPr>
        <w:t>Гнучкість знань</w:t>
      </w:r>
      <w:r w:rsidRPr="0074607C">
        <w:rPr>
          <w:rFonts w:ascii="Times New Roman" w:hAnsi="Times New Roman" w:cs="Times New Roman"/>
          <w:sz w:val="28"/>
          <w:szCs w:val="28"/>
          <w:lang w:val="uk-UA"/>
        </w:rPr>
        <w:t xml:space="preserve"> - уміння учнів застосовуват</w:t>
      </w:r>
      <w:r w:rsidR="00355884">
        <w:rPr>
          <w:rFonts w:ascii="Times New Roman" w:hAnsi="Times New Roman" w:cs="Times New Roman"/>
          <w:sz w:val="28"/>
          <w:szCs w:val="28"/>
          <w:lang w:val="uk-UA"/>
        </w:rPr>
        <w:t xml:space="preserve">и набуті знання у стандартних і </w:t>
      </w:r>
      <w:r w:rsidRPr="0074607C">
        <w:rPr>
          <w:rFonts w:ascii="Times New Roman" w:hAnsi="Times New Roman" w:cs="Times New Roman"/>
          <w:sz w:val="28"/>
          <w:szCs w:val="28"/>
          <w:lang w:val="uk-UA"/>
        </w:rPr>
        <w:t>нестандартних ситуаціях; знаходити варіати</w:t>
      </w:r>
      <w:r w:rsidR="00355884">
        <w:rPr>
          <w:rFonts w:ascii="Times New Roman" w:hAnsi="Times New Roman" w:cs="Times New Roman"/>
          <w:sz w:val="28"/>
          <w:szCs w:val="28"/>
          <w:lang w:val="uk-UA"/>
        </w:rPr>
        <w:t xml:space="preserve">вні способи використання знань; уміння </w:t>
      </w:r>
      <w:r w:rsidRPr="0074607C">
        <w:rPr>
          <w:rFonts w:ascii="Times New Roman" w:hAnsi="Times New Roman" w:cs="Times New Roman"/>
          <w:sz w:val="28"/>
          <w:szCs w:val="28"/>
          <w:lang w:val="uk-UA"/>
        </w:rPr>
        <w:t>комбінувати новий спосіб діяльності із вже відомих.</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355884">
        <w:rPr>
          <w:rFonts w:ascii="Times New Roman" w:hAnsi="Times New Roman" w:cs="Times New Roman"/>
          <w:sz w:val="28"/>
          <w:szCs w:val="28"/>
          <w:u w:val="single"/>
          <w:lang w:val="uk-UA"/>
        </w:rPr>
        <w:t>Системність знань</w:t>
      </w:r>
      <w:r w:rsidRPr="0074607C">
        <w:rPr>
          <w:rFonts w:ascii="Times New Roman" w:hAnsi="Times New Roman" w:cs="Times New Roman"/>
          <w:sz w:val="28"/>
          <w:szCs w:val="28"/>
          <w:lang w:val="uk-UA"/>
        </w:rPr>
        <w:t xml:space="preserve"> - усвідомлення структури знан</w:t>
      </w:r>
      <w:r w:rsidR="00355884">
        <w:rPr>
          <w:rFonts w:ascii="Times New Roman" w:hAnsi="Times New Roman" w:cs="Times New Roman"/>
          <w:sz w:val="28"/>
          <w:szCs w:val="28"/>
          <w:lang w:val="uk-UA"/>
        </w:rPr>
        <w:t xml:space="preserve">ь, їх ієрархії і послідовності, </w:t>
      </w:r>
      <w:r w:rsidRPr="0074607C">
        <w:rPr>
          <w:rFonts w:ascii="Times New Roman" w:hAnsi="Times New Roman" w:cs="Times New Roman"/>
          <w:sz w:val="28"/>
          <w:szCs w:val="28"/>
          <w:lang w:val="uk-UA"/>
        </w:rPr>
        <w:t>тобто усвідомлення одних знань як базових для інших.</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355884">
        <w:rPr>
          <w:rFonts w:ascii="Times New Roman" w:hAnsi="Times New Roman" w:cs="Times New Roman"/>
          <w:sz w:val="28"/>
          <w:szCs w:val="28"/>
          <w:u w:val="single"/>
          <w:lang w:val="uk-UA"/>
        </w:rPr>
        <w:t>Міцність знань</w:t>
      </w:r>
      <w:r w:rsidRPr="0074607C">
        <w:rPr>
          <w:rFonts w:ascii="Times New Roman" w:hAnsi="Times New Roman" w:cs="Times New Roman"/>
          <w:sz w:val="28"/>
          <w:szCs w:val="28"/>
          <w:lang w:val="uk-UA"/>
        </w:rPr>
        <w:t xml:space="preserve"> - тривалість збереження</w:t>
      </w:r>
      <w:r w:rsidR="00355884">
        <w:rPr>
          <w:rFonts w:ascii="Times New Roman" w:hAnsi="Times New Roman" w:cs="Times New Roman"/>
          <w:sz w:val="28"/>
          <w:szCs w:val="28"/>
          <w:lang w:val="uk-UA"/>
        </w:rPr>
        <w:t xml:space="preserve"> їх в пам'яті, відтворення їх в </w:t>
      </w:r>
      <w:r w:rsidRPr="0074607C">
        <w:rPr>
          <w:rFonts w:ascii="Times New Roman" w:hAnsi="Times New Roman" w:cs="Times New Roman"/>
          <w:sz w:val="28"/>
          <w:szCs w:val="28"/>
          <w:lang w:val="uk-UA"/>
        </w:rPr>
        <w:t>необхідних ситуаціях.</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Знання є складовою умінь учнів діяти.</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Уміння виявляються в різних видах діяльності і поділяються на розумові і</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практичні.</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xml:space="preserve">Навички - дії доведені до автоматизму у </w:t>
      </w:r>
      <w:r w:rsidR="00355884">
        <w:rPr>
          <w:rFonts w:ascii="Times New Roman" w:hAnsi="Times New Roman" w:cs="Times New Roman"/>
          <w:sz w:val="28"/>
          <w:szCs w:val="28"/>
          <w:lang w:val="uk-UA"/>
        </w:rPr>
        <w:t xml:space="preserve">результаті виконання вправ. Для </w:t>
      </w:r>
      <w:r w:rsidRPr="0074607C">
        <w:rPr>
          <w:rFonts w:ascii="Times New Roman" w:hAnsi="Times New Roman" w:cs="Times New Roman"/>
          <w:sz w:val="28"/>
          <w:szCs w:val="28"/>
          <w:lang w:val="uk-UA"/>
        </w:rPr>
        <w:t>сформованих навичок характерні швидкість і точність відтворення.</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Ціннісні ставлення виражають особистий дос</w:t>
      </w:r>
      <w:r w:rsidR="00355884">
        <w:rPr>
          <w:rFonts w:ascii="Times New Roman" w:hAnsi="Times New Roman" w:cs="Times New Roman"/>
          <w:sz w:val="28"/>
          <w:szCs w:val="28"/>
          <w:lang w:val="uk-UA"/>
        </w:rPr>
        <w:t xml:space="preserve">від учнів, їх дії, переживання, </w:t>
      </w:r>
      <w:r w:rsidRPr="0074607C">
        <w:rPr>
          <w:rFonts w:ascii="Times New Roman" w:hAnsi="Times New Roman" w:cs="Times New Roman"/>
          <w:sz w:val="28"/>
          <w:szCs w:val="28"/>
          <w:lang w:val="uk-UA"/>
        </w:rPr>
        <w:t>почуття, які виявляються у відносинах до от</w:t>
      </w:r>
      <w:r w:rsidR="00355884">
        <w:rPr>
          <w:rFonts w:ascii="Times New Roman" w:hAnsi="Times New Roman" w:cs="Times New Roman"/>
          <w:sz w:val="28"/>
          <w:szCs w:val="28"/>
          <w:lang w:val="uk-UA"/>
        </w:rPr>
        <w:t xml:space="preserve">очуючого (людей, явищ, природи, </w:t>
      </w:r>
      <w:r w:rsidRPr="0074607C">
        <w:rPr>
          <w:rFonts w:ascii="Times New Roman" w:hAnsi="Times New Roman" w:cs="Times New Roman"/>
          <w:sz w:val="28"/>
          <w:szCs w:val="28"/>
          <w:lang w:val="uk-UA"/>
        </w:rPr>
        <w:t>пізнання тощо). У контексті компетен</w:t>
      </w:r>
      <w:r w:rsidR="00355884">
        <w:rPr>
          <w:rFonts w:ascii="Times New Roman" w:hAnsi="Times New Roman" w:cs="Times New Roman"/>
          <w:sz w:val="28"/>
          <w:szCs w:val="28"/>
          <w:lang w:val="uk-UA"/>
        </w:rPr>
        <w:t xml:space="preserve">тнісної освіти це виявляється у </w:t>
      </w:r>
      <w:r w:rsidRPr="0074607C">
        <w:rPr>
          <w:rFonts w:ascii="Times New Roman" w:hAnsi="Times New Roman" w:cs="Times New Roman"/>
          <w:sz w:val="28"/>
          <w:szCs w:val="28"/>
          <w:lang w:val="uk-UA"/>
        </w:rPr>
        <w:t>відповідальності учнів, прагненні закріплюват</w:t>
      </w:r>
      <w:r w:rsidR="00355884">
        <w:rPr>
          <w:rFonts w:ascii="Times New Roman" w:hAnsi="Times New Roman" w:cs="Times New Roman"/>
          <w:sz w:val="28"/>
          <w:szCs w:val="28"/>
          <w:lang w:val="uk-UA"/>
        </w:rPr>
        <w:t xml:space="preserve">и позитивні надбання в освітній </w:t>
      </w:r>
      <w:r w:rsidRPr="0074607C">
        <w:rPr>
          <w:rFonts w:ascii="Times New Roman" w:hAnsi="Times New Roman" w:cs="Times New Roman"/>
          <w:sz w:val="28"/>
          <w:szCs w:val="28"/>
          <w:lang w:val="uk-UA"/>
        </w:rPr>
        <w:t>діяльності, зростанні вимог до свої навчальних досягнень.</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Названі вище орієнтири покладено в основу чотирьох рівнів н</w:t>
      </w:r>
      <w:r w:rsidR="00355884">
        <w:rPr>
          <w:rFonts w:ascii="Times New Roman" w:hAnsi="Times New Roman" w:cs="Times New Roman"/>
          <w:sz w:val="28"/>
          <w:szCs w:val="28"/>
          <w:lang w:val="uk-UA"/>
        </w:rPr>
        <w:t xml:space="preserve">авчальних </w:t>
      </w:r>
      <w:r w:rsidRPr="0074607C">
        <w:rPr>
          <w:rFonts w:ascii="Times New Roman" w:hAnsi="Times New Roman" w:cs="Times New Roman"/>
          <w:sz w:val="28"/>
          <w:szCs w:val="28"/>
          <w:lang w:val="uk-UA"/>
        </w:rPr>
        <w:t>досягнень учнів: початкового, середнього, достатнього, високого.</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Вони визначаються за такими характеристиками:</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355884">
        <w:rPr>
          <w:rFonts w:ascii="Times New Roman" w:hAnsi="Times New Roman" w:cs="Times New Roman"/>
          <w:sz w:val="28"/>
          <w:szCs w:val="28"/>
          <w:u w:val="single"/>
          <w:lang w:val="uk-UA"/>
        </w:rPr>
        <w:t>Перший рівень</w:t>
      </w:r>
      <w:r w:rsidRPr="0074607C">
        <w:rPr>
          <w:rFonts w:ascii="Times New Roman" w:hAnsi="Times New Roman" w:cs="Times New Roman"/>
          <w:sz w:val="28"/>
          <w:szCs w:val="28"/>
          <w:lang w:val="uk-UA"/>
        </w:rPr>
        <w:t xml:space="preserve"> - початковий. Відпові</w:t>
      </w:r>
      <w:r w:rsidR="00355884">
        <w:rPr>
          <w:rFonts w:ascii="Times New Roman" w:hAnsi="Times New Roman" w:cs="Times New Roman"/>
          <w:sz w:val="28"/>
          <w:szCs w:val="28"/>
          <w:lang w:val="uk-UA"/>
        </w:rPr>
        <w:t xml:space="preserve">дь учня (учениці) фрагментарна, </w:t>
      </w:r>
      <w:r w:rsidRPr="0074607C">
        <w:rPr>
          <w:rFonts w:ascii="Times New Roman" w:hAnsi="Times New Roman" w:cs="Times New Roman"/>
          <w:sz w:val="28"/>
          <w:szCs w:val="28"/>
          <w:lang w:val="uk-UA"/>
        </w:rPr>
        <w:t>характеризується початковими уявленнями про предмет вивчення.</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355884">
        <w:rPr>
          <w:rFonts w:ascii="Times New Roman" w:hAnsi="Times New Roman" w:cs="Times New Roman"/>
          <w:sz w:val="28"/>
          <w:szCs w:val="28"/>
          <w:u w:val="single"/>
          <w:lang w:val="uk-UA"/>
        </w:rPr>
        <w:t>Другий рівень</w:t>
      </w:r>
      <w:r w:rsidRPr="0074607C">
        <w:rPr>
          <w:rFonts w:ascii="Times New Roman" w:hAnsi="Times New Roman" w:cs="Times New Roman"/>
          <w:sz w:val="28"/>
          <w:szCs w:val="28"/>
          <w:lang w:val="uk-UA"/>
        </w:rPr>
        <w:t xml:space="preserve"> - середній. Учень (учениця</w:t>
      </w:r>
      <w:r w:rsidR="00355884">
        <w:rPr>
          <w:rFonts w:ascii="Times New Roman" w:hAnsi="Times New Roman" w:cs="Times New Roman"/>
          <w:sz w:val="28"/>
          <w:szCs w:val="28"/>
          <w:lang w:val="uk-UA"/>
        </w:rPr>
        <w:t xml:space="preserve">) відтворює основний навчальний </w:t>
      </w:r>
      <w:r w:rsidRPr="0074607C">
        <w:rPr>
          <w:rFonts w:ascii="Times New Roman" w:hAnsi="Times New Roman" w:cs="Times New Roman"/>
          <w:sz w:val="28"/>
          <w:szCs w:val="28"/>
          <w:lang w:val="uk-UA"/>
        </w:rPr>
        <w:t>матеріал, виконує завдання за зразком, володіє ел</w:t>
      </w:r>
      <w:r w:rsidR="00355884">
        <w:rPr>
          <w:rFonts w:ascii="Times New Roman" w:hAnsi="Times New Roman" w:cs="Times New Roman"/>
          <w:sz w:val="28"/>
          <w:szCs w:val="28"/>
          <w:lang w:val="uk-UA"/>
        </w:rPr>
        <w:t xml:space="preserve">ементарними вміннями навчальної </w:t>
      </w:r>
      <w:r w:rsidRPr="0074607C">
        <w:rPr>
          <w:rFonts w:ascii="Times New Roman" w:hAnsi="Times New Roman" w:cs="Times New Roman"/>
          <w:sz w:val="28"/>
          <w:szCs w:val="28"/>
          <w:lang w:val="uk-UA"/>
        </w:rPr>
        <w:t>діяльності.</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355884">
        <w:rPr>
          <w:rFonts w:ascii="Times New Roman" w:hAnsi="Times New Roman" w:cs="Times New Roman"/>
          <w:sz w:val="28"/>
          <w:szCs w:val="28"/>
          <w:u w:val="single"/>
          <w:lang w:val="uk-UA"/>
        </w:rPr>
        <w:t>Третій рівень</w:t>
      </w:r>
      <w:r w:rsidRPr="0074607C">
        <w:rPr>
          <w:rFonts w:ascii="Times New Roman" w:hAnsi="Times New Roman" w:cs="Times New Roman"/>
          <w:sz w:val="28"/>
          <w:szCs w:val="28"/>
          <w:lang w:val="uk-UA"/>
        </w:rPr>
        <w:t xml:space="preserve"> - достатній. Учень (учениця) знає істотні ознаки понять, явищ,</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зв'язки між ними, вміє пояснити основні закономірності, а також самостійно</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застосовує знання в стандартних ситуаціях, володіє розумовими операціями</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lastRenderedPageBreak/>
        <w:t>(аналізом, абстрагуванням, узагальненням тощо), в</w:t>
      </w:r>
      <w:r w:rsidR="00355884">
        <w:rPr>
          <w:rFonts w:ascii="Times New Roman" w:hAnsi="Times New Roman" w:cs="Times New Roman"/>
          <w:sz w:val="28"/>
          <w:szCs w:val="28"/>
          <w:lang w:val="uk-UA"/>
        </w:rPr>
        <w:t xml:space="preserve">міє робити висновки, виправляти </w:t>
      </w:r>
      <w:r w:rsidRPr="0074607C">
        <w:rPr>
          <w:rFonts w:ascii="Times New Roman" w:hAnsi="Times New Roman" w:cs="Times New Roman"/>
          <w:sz w:val="28"/>
          <w:szCs w:val="28"/>
          <w:lang w:val="uk-UA"/>
        </w:rPr>
        <w:t>допущені помилки. Відповідь учня (учениця) прав</w:t>
      </w:r>
      <w:r w:rsidR="00355884">
        <w:rPr>
          <w:rFonts w:ascii="Times New Roman" w:hAnsi="Times New Roman" w:cs="Times New Roman"/>
          <w:sz w:val="28"/>
          <w:szCs w:val="28"/>
          <w:lang w:val="uk-UA"/>
        </w:rPr>
        <w:t xml:space="preserve">ильна, логічна, обґрунтована, хоча </w:t>
      </w:r>
      <w:r w:rsidRPr="0074607C">
        <w:rPr>
          <w:rFonts w:ascii="Times New Roman" w:hAnsi="Times New Roman" w:cs="Times New Roman"/>
          <w:sz w:val="28"/>
          <w:szCs w:val="28"/>
          <w:lang w:val="uk-UA"/>
        </w:rPr>
        <w:t>їм бракує власних суджень.</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355884">
        <w:rPr>
          <w:rFonts w:ascii="Times New Roman" w:hAnsi="Times New Roman" w:cs="Times New Roman"/>
          <w:sz w:val="28"/>
          <w:szCs w:val="28"/>
          <w:u w:val="single"/>
          <w:lang w:val="uk-UA"/>
        </w:rPr>
        <w:t>Четвертий рівень</w:t>
      </w:r>
      <w:r w:rsidRPr="0074607C">
        <w:rPr>
          <w:rFonts w:ascii="Times New Roman" w:hAnsi="Times New Roman" w:cs="Times New Roman"/>
          <w:sz w:val="28"/>
          <w:szCs w:val="28"/>
          <w:lang w:val="uk-UA"/>
        </w:rPr>
        <w:t xml:space="preserve"> - високий. Знання учня </w:t>
      </w:r>
      <w:r w:rsidR="00355884">
        <w:rPr>
          <w:rFonts w:ascii="Times New Roman" w:hAnsi="Times New Roman" w:cs="Times New Roman"/>
          <w:sz w:val="28"/>
          <w:szCs w:val="28"/>
          <w:lang w:val="uk-UA"/>
        </w:rPr>
        <w:t xml:space="preserve">(учениці) є глибокими, міцними, </w:t>
      </w:r>
      <w:r w:rsidRPr="0074607C">
        <w:rPr>
          <w:rFonts w:ascii="Times New Roman" w:hAnsi="Times New Roman" w:cs="Times New Roman"/>
          <w:sz w:val="28"/>
          <w:szCs w:val="28"/>
          <w:lang w:val="uk-UA"/>
        </w:rPr>
        <w:t>системними; учень (учениця) вміє застосовувати їх</w:t>
      </w:r>
      <w:r w:rsidR="00355884">
        <w:rPr>
          <w:rFonts w:ascii="Times New Roman" w:hAnsi="Times New Roman" w:cs="Times New Roman"/>
          <w:sz w:val="28"/>
          <w:szCs w:val="28"/>
          <w:lang w:val="uk-UA"/>
        </w:rPr>
        <w:t xml:space="preserve"> для виконання творчих завдань, </w:t>
      </w:r>
      <w:r w:rsidRPr="0074607C">
        <w:rPr>
          <w:rFonts w:ascii="Times New Roman" w:hAnsi="Times New Roman" w:cs="Times New Roman"/>
          <w:sz w:val="28"/>
          <w:szCs w:val="28"/>
          <w:lang w:val="uk-UA"/>
        </w:rPr>
        <w:t>його (її) навчальна діяльність позначена вмінням са</w:t>
      </w:r>
      <w:r w:rsidR="00355884">
        <w:rPr>
          <w:rFonts w:ascii="Times New Roman" w:hAnsi="Times New Roman" w:cs="Times New Roman"/>
          <w:sz w:val="28"/>
          <w:szCs w:val="28"/>
          <w:lang w:val="uk-UA"/>
        </w:rPr>
        <w:t xml:space="preserve">мостійно оцінювати різноманітні </w:t>
      </w:r>
      <w:r w:rsidRPr="0074607C">
        <w:rPr>
          <w:rFonts w:ascii="Times New Roman" w:hAnsi="Times New Roman" w:cs="Times New Roman"/>
          <w:sz w:val="28"/>
          <w:szCs w:val="28"/>
          <w:lang w:val="uk-UA"/>
        </w:rPr>
        <w:t>ситуації, явища, факти, виявляти і відстоювати особисту позицію.</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Водночас, визначення високого рівня навча</w:t>
      </w:r>
      <w:r w:rsidR="00355884">
        <w:rPr>
          <w:rFonts w:ascii="Times New Roman" w:hAnsi="Times New Roman" w:cs="Times New Roman"/>
          <w:sz w:val="28"/>
          <w:szCs w:val="28"/>
          <w:lang w:val="uk-UA"/>
        </w:rPr>
        <w:t xml:space="preserve">льних досягнень, зокрема оцінки </w:t>
      </w:r>
      <w:r w:rsidRPr="0074607C">
        <w:rPr>
          <w:rFonts w:ascii="Times New Roman" w:hAnsi="Times New Roman" w:cs="Times New Roman"/>
          <w:sz w:val="28"/>
          <w:szCs w:val="28"/>
          <w:lang w:val="uk-UA"/>
        </w:rPr>
        <w:t>12 балів, передбачає знання та уміння в межах навчальної програми і не перед</w:t>
      </w:r>
      <w:r w:rsidR="00355884">
        <w:rPr>
          <w:rFonts w:ascii="Times New Roman" w:hAnsi="Times New Roman" w:cs="Times New Roman"/>
          <w:sz w:val="28"/>
          <w:szCs w:val="28"/>
          <w:lang w:val="uk-UA"/>
        </w:rPr>
        <w:t xml:space="preserve">бачає </w:t>
      </w:r>
      <w:r w:rsidRPr="0074607C">
        <w:rPr>
          <w:rFonts w:ascii="Times New Roman" w:hAnsi="Times New Roman" w:cs="Times New Roman"/>
          <w:sz w:val="28"/>
          <w:szCs w:val="28"/>
          <w:lang w:val="uk-UA"/>
        </w:rPr>
        <w:t>участі школярів у олімпіадах, творчих конкурсах тощо.</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Кожний наступний рівень вимог вбирає в</w:t>
      </w:r>
      <w:r w:rsidR="00355884">
        <w:rPr>
          <w:rFonts w:ascii="Times New Roman" w:hAnsi="Times New Roman" w:cs="Times New Roman"/>
          <w:sz w:val="28"/>
          <w:szCs w:val="28"/>
          <w:lang w:val="uk-UA"/>
        </w:rPr>
        <w:t xml:space="preserve"> себе вимоги до попереднього, а </w:t>
      </w:r>
      <w:r w:rsidRPr="0074607C">
        <w:rPr>
          <w:rFonts w:ascii="Times New Roman" w:hAnsi="Times New Roman" w:cs="Times New Roman"/>
          <w:sz w:val="28"/>
          <w:szCs w:val="28"/>
          <w:lang w:val="uk-UA"/>
        </w:rPr>
        <w:t>також додає нові характеристики.</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Критерії оцінювання навчальних досягнень реалізуються в нормах оцінок, які</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встановлюють чітке співвідношення між вимогами до знань, умінь і навичок, які</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оцінюються, та показником оцінки в балах.</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Навчальні досягнення здобувачів у 1-2 класах підлягають вербальному,</w:t>
      </w:r>
    </w:p>
    <w:p w:rsidR="0074607C" w:rsidRPr="0074607C" w:rsidRDefault="0074607C" w:rsidP="004714EC">
      <w:pPr>
        <w:autoSpaceDE w:val="0"/>
        <w:autoSpaceDN w:val="0"/>
        <w:adjustRightInd w:val="0"/>
        <w:spacing w:after="0"/>
        <w:rPr>
          <w:rFonts w:ascii="Times New Roman" w:hAnsi="Times New Roman" w:cs="Times New Roman"/>
          <w:sz w:val="28"/>
          <w:szCs w:val="28"/>
          <w:lang w:val="uk-UA"/>
        </w:rPr>
      </w:pPr>
      <w:r w:rsidRPr="0074607C">
        <w:rPr>
          <w:rFonts w:ascii="Times New Roman" w:hAnsi="Times New Roman" w:cs="Times New Roman"/>
          <w:sz w:val="28"/>
          <w:szCs w:val="28"/>
          <w:lang w:val="uk-UA"/>
        </w:rPr>
        <w:t>формувальному оцінюванню, у 3-4 – формувальному та підсумковому (бальному)</w:t>
      </w:r>
      <w:r w:rsidR="004714EC">
        <w:rPr>
          <w:rFonts w:ascii="Times New Roman" w:hAnsi="Times New Roman" w:cs="Times New Roman"/>
          <w:sz w:val="28"/>
          <w:szCs w:val="28"/>
          <w:lang w:val="uk-UA"/>
        </w:rPr>
        <w:t xml:space="preserve"> </w:t>
      </w:r>
      <w:r w:rsidRPr="0074607C">
        <w:rPr>
          <w:rFonts w:ascii="Times New Roman" w:hAnsi="Times New Roman" w:cs="Times New Roman"/>
          <w:sz w:val="28"/>
          <w:szCs w:val="28"/>
          <w:lang w:val="uk-UA"/>
        </w:rPr>
        <w:t>оцінюванню.</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Формувальне оцінювання учнів 1</w:t>
      </w:r>
      <w:r w:rsidR="004714EC">
        <w:rPr>
          <w:rFonts w:ascii="Times New Roman" w:hAnsi="Times New Roman" w:cs="Times New Roman"/>
          <w:sz w:val="28"/>
          <w:szCs w:val="28"/>
          <w:lang w:val="uk-UA"/>
        </w:rPr>
        <w:t>-2</w:t>
      </w:r>
      <w:r w:rsidRPr="0074607C">
        <w:rPr>
          <w:rFonts w:ascii="Times New Roman" w:hAnsi="Times New Roman" w:cs="Times New Roman"/>
          <w:sz w:val="28"/>
          <w:szCs w:val="28"/>
          <w:lang w:val="uk-UA"/>
        </w:rPr>
        <w:t xml:space="preserve"> класу проводиться відповідно до</w:t>
      </w:r>
    </w:p>
    <w:p w:rsid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Методичних рекомендацій щодо формувального оцінювання учнів 1 класу (листи</w:t>
      </w:r>
      <w:r w:rsidR="004714EC">
        <w:rPr>
          <w:rFonts w:ascii="Times New Roman" w:hAnsi="Times New Roman" w:cs="Times New Roman"/>
          <w:sz w:val="28"/>
          <w:szCs w:val="28"/>
          <w:lang w:val="uk-UA"/>
        </w:rPr>
        <w:t xml:space="preserve"> </w:t>
      </w:r>
      <w:r w:rsidRPr="0074607C">
        <w:rPr>
          <w:rFonts w:ascii="Times New Roman" w:hAnsi="Times New Roman" w:cs="Times New Roman"/>
          <w:sz w:val="28"/>
          <w:szCs w:val="28"/>
          <w:lang w:val="uk-UA"/>
        </w:rPr>
        <w:t>МОН від 18.05.2018 №2.2-1250 та від 21.05.2018 №2.2-1255)</w:t>
      </w:r>
    </w:p>
    <w:p w:rsidR="004714EC" w:rsidRPr="004714EC" w:rsidRDefault="004714EC" w:rsidP="004714EC">
      <w:pPr>
        <w:autoSpaceDE w:val="0"/>
        <w:autoSpaceDN w:val="0"/>
        <w:adjustRightInd w:val="0"/>
        <w:spacing w:after="0" w:line="240" w:lineRule="auto"/>
        <w:rPr>
          <w:rFonts w:ascii="Times New Roman" w:hAnsi="Times New Roman"/>
          <w:sz w:val="28"/>
          <w:szCs w:val="28"/>
          <w:lang w:val="uk-UA" w:eastAsia="uk-UA"/>
        </w:rPr>
      </w:pPr>
      <w:r>
        <w:rPr>
          <w:rFonts w:ascii="Times New Roman" w:hAnsi="Times New Roman" w:cs="Times New Roman"/>
          <w:sz w:val="28"/>
          <w:szCs w:val="28"/>
          <w:lang w:val="uk-UA"/>
        </w:rPr>
        <w:t xml:space="preserve">Оцінювання учнів 3 класу проводиться відповідно до </w:t>
      </w:r>
      <w:r w:rsidRPr="004714EC">
        <w:rPr>
          <w:rFonts w:ascii="Times New Roman" w:hAnsi="Times New Roman"/>
          <w:sz w:val="28"/>
          <w:szCs w:val="28"/>
          <w:lang w:eastAsia="uk-UA"/>
        </w:rPr>
        <w:t>Методичн</w:t>
      </w:r>
      <w:r>
        <w:rPr>
          <w:rFonts w:ascii="Times New Roman" w:hAnsi="Times New Roman"/>
          <w:sz w:val="28"/>
          <w:szCs w:val="28"/>
          <w:lang w:val="uk-UA" w:eastAsia="uk-UA"/>
        </w:rPr>
        <w:t>их</w:t>
      </w:r>
      <w:r w:rsidRPr="004714EC">
        <w:rPr>
          <w:rFonts w:ascii="Times New Roman" w:hAnsi="Times New Roman"/>
          <w:sz w:val="28"/>
          <w:szCs w:val="28"/>
          <w:lang w:eastAsia="uk-UA"/>
        </w:rPr>
        <w:t xml:space="preserve"> рекомендаці</w:t>
      </w:r>
      <w:r>
        <w:rPr>
          <w:rFonts w:ascii="Times New Roman" w:hAnsi="Times New Roman"/>
          <w:sz w:val="28"/>
          <w:szCs w:val="28"/>
          <w:lang w:val="uk-UA" w:eastAsia="uk-UA"/>
        </w:rPr>
        <w:t>й</w:t>
      </w:r>
      <w:r w:rsidRPr="004714EC">
        <w:rPr>
          <w:rFonts w:ascii="Times New Roman" w:hAnsi="Times New Roman"/>
          <w:sz w:val="28"/>
          <w:szCs w:val="28"/>
          <w:lang w:eastAsia="uk-UA"/>
        </w:rPr>
        <w:t xml:space="preserve"> щодо оцінювання результатів навчання учнів третіх і четвертих класів Нової української школи</w:t>
      </w:r>
      <w:r>
        <w:rPr>
          <w:rFonts w:ascii="Times New Roman" w:hAnsi="Times New Roman"/>
          <w:sz w:val="28"/>
          <w:szCs w:val="28"/>
          <w:lang w:val="uk-UA" w:eastAsia="uk-UA"/>
        </w:rPr>
        <w:t xml:space="preserve"> (наказ Міністерства освіти і науки України від 16.09.2020 № 1146)</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Формувальне оцінювання має на меті: підтримати навчальний розвиток дітей;</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вибудовувати індивідуальну траєкторію їхнього розвитку; діагностувати досягнення</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на кожному з етапів процесу навчання; вчасно виявляти проблеми й запобігати їх</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нашаруванню; аналізувати хід реалізації навчальної програми й ухвалювати рішення</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щодо корегування програми і методів навчан</w:t>
      </w:r>
      <w:r w:rsidR="007C76D2">
        <w:rPr>
          <w:rFonts w:ascii="Times New Roman" w:hAnsi="Times New Roman" w:cs="Times New Roman"/>
          <w:sz w:val="28"/>
          <w:szCs w:val="28"/>
          <w:lang w:val="uk-UA"/>
        </w:rPr>
        <w:t xml:space="preserve">ня відповідно до індивідуальних </w:t>
      </w:r>
      <w:r w:rsidRPr="0074607C">
        <w:rPr>
          <w:rFonts w:ascii="Times New Roman" w:hAnsi="Times New Roman" w:cs="Times New Roman"/>
          <w:sz w:val="28"/>
          <w:szCs w:val="28"/>
          <w:lang w:val="uk-UA"/>
        </w:rPr>
        <w:t>потреб дитини; мотивувати прагнення здобути максимально можливі результати;</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виховувати ціннісні якості особистості, бажання навчатися, не боятися помилок,</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переконання у власних можливостях і здібностях.</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Підсумкове оцінювання передбачає з</w:t>
      </w:r>
      <w:r w:rsidR="007C76D2">
        <w:rPr>
          <w:rFonts w:ascii="Times New Roman" w:hAnsi="Times New Roman" w:cs="Times New Roman"/>
          <w:sz w:val="28"/>
          <w:szCs w:val="28"/>
          <w:lang w:val="uk-UA"/>
        </w:rPr>
        <w:t xml:space="preserve">іставлення навчальних досягнень </w:t>
      </w:r>
      <w:r w:rsidRPr="0074607C">
        <w:rPr>
          <w:rFonts w:ascii="Times New Roman" w:hAnsi="Times New Roman" w:cs="Times New Roman"/>
          <w:sz w:val="28"/>
          <w:szCs w:val="28"/>
          <w:lang w:val="uk-UA"/>
        </w:rPr>
        <w:t>здобувачів з конкретними очікуваними рез</w:t>
      </w:r>
      <w:r w:rsidR="007C76D2">
        <w:rPr>
          <w:rFonts w:ascii="Times New Roman" w:hAnsi="Times New Roman" w:cs="Times New Roman"/>
          <w:sz w:val="28"/>
          <w:szCs w:val="28"/>
          <w:lang w:val="uk-UA"/>
        </w:rPr>
        <w:t xml:space="preserve">ультатами навчання, визначеними </w:t>
      </w:r>
      <w:r w:rsidRPr="0074607C">
        <w:rPr>
          <w:rFonts w:ascii="Times New Roman" w:hAnsi="Times New Roman" w:cs="Times New Roman"/>
          <w:sz w:val="28"/>
          <w:szCs w:val="28"/>
          <w:lang w:val="uk-UA"/>
        </w:rPr>
        <w:t>освітньою програмою.</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lastRenderedPageBreak/>
        <w:t>Здобувачі початкової освіти проходять державну підсумкову атестацію, яка</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здійснюється лише з метою моніторингу якості освіт</w:t>
      </w:r>
      <w:r w:rsidR="007C76D2">
        <w:rPr>
          <w:rFonts w:ascii="Times New Roman" w:hAnsi="Times New Roman" w:cs="Times New Roman"/>
          <w:sz w:val="28"/>
          <w:szCs w:val="28"/>
          <w:lang w:val="uk-UA"/>
        </w:rPr>
        <w:t xml:space="preserve">ньої діяльності закладів освіти </w:t>
      </w:r>
      <w:r w:rsidRPr="0074607C">
        <w:rPr>
          <w:rFonts w:ascii="Times New Roman" w:hAnsi="Times New Roman" w:cs="Times New Roman"/>
          <w:sz w:val="28"/>
          <w:szCs w:val="28"/>
          <w:lang w:val="uk-UA"/>
        </w:rPr>
        <w:t>та (або) якості освіти.</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З метою неперервного відстеження ре</w:t>
      </w:r>
      <w:r w:rsidR="007C76D2">
        <w:rPr>
          <w:rFonts w:ascii="Times New Roman" w:hAnsi="Times New Roman" w:cs="Times New Roman"/>
          <w:sz w:val="28"/>
          <w:szCs w:val="28"/>
          <w:lang w:val="uk-UA"/>
        </w:rPr>
        <w:t xml:space="preserve">зультатів початкової освіти, їх </w:t>
      </w:r>
      <w:r w:rsidRPr="0074607C">
        <w:rPr>
          <w:rFonts w:ascii="Times New Roman" w:hAnsi="Times New Roman" w:cs="Times New Roman"/>
          <w:sz w:val="28"/>
          <w:szCs w:val="28"/>
          <w:lang w:val="uk-UA"/>
        </w:rPr>
        <w:t>прогнозування та коригування можуть провод</w:t>
      </w:r>
      <w:r w:rsidR="007C76D2">
        <w:rPr>
          <w:rFonts w:ascii="Times New Roman" w:hAnsi="Times New Roman" w:cs="Times New Roman"/>
          <w:sz w:val="28"/>
          <w:szCs w:val="28"/>
          <w:lang w:val="uk-UA"/>
        </w:rPr>
        <w:t xml:space="preserve">итися моніторингові дослідження </w:t>
      </w:r>
      <w:r w:rsidRPr="0074607C">
        <w:rPr>
          <w:rFonts w:ascii="Times New Roman" w:hAnsi="Times New Roman" w:cs="Times New Roman"/>
          <w:sz w:val="28"/>
          <w:szCs w:val="28"/>
          <w:lang w:val="uk-UA"/>
        </w:rPr>
        <w:t xml:space="preserve">навчальних досягнень на національному, </w:t>
      </w:r>
      <w:r w:rsidR="007C76D2">
        <w:rPr>
          <w:rFonts w:ascii="Times New Roman" w:hAnsi="Times New Roman" w:cs="Times New Roman"/>
          <w:sz w:val="28"/>
          <w:szCs w:val="28"/>
          <w:lang w:val="uk-UA"/>
        </w:rPr>
        <w:t xml:space="preserve">обласному, районному, шкільному рівнях, </w:t>
      </w:r>
      <w:r w:rsidRPr="0074607C">
        <w:rPr>
          <w:rFonts w:ascii="Times New Roman" w:hAnsi="Times New Roman" w:cs="Times New Roman"/>
          <w:sz w:val="28"/>
          <w:szCs w:val="28"/>
          <w:lang w:val="uk-UA"/>
        </w:rPr>
        <w:t>а також на рівні окремих класів. Аналіз результ</w:t>
      </w:r>
      <w:r w:rsidR="007C76D2">
        <w:rPr>
          <w:rFonts w:ascii="Times New Roman" w:hAnsi="Times New Roman" w:cs="Times New Roman"/>
          <w:sz w:val="28"/>
          <w:szCs w:val="28"/>
          <w:lang w:val="uk-UA"/>
        </w:rPr>
        <w:t xml:space="preserve">атів моніторингу дає можливість </w:t>
      </w:r>
      <w:r w:rsidRPr="0074607C">
        <w:rPr>
          <w:rFonts w:ascii="Times New Roman" w:hAnsi="Times New Roman" w:cs="Times New Roman"/>
          <w:sz w:val="28"/>
          <w:szCs w:val="28"/>
          <w:lang w:val="uk-UA"/>
        </w:rPr>
        <w:t>відстежувати стан реалізації цілей початкової осві</w:t>
      </w:r>
      <w:r w:rsidR="007C76D2">
        <w:rPr>
          <w:rFonts w:ascii="Times New Roman" w:hAnsi="Times New Roman" w:cs="Times New Roman"/>
          <w:sz w:val="28"/>
          <w:szCs w:val="28"/>
          <w:lang w:val="uk-UA"/>
        </w:rPr>
        <w:t xml:space="preserve">ти та вчасно приймати необхідні </w:t>
      </w:r>
      <w:r w:rsidRPr="0074607C">
        <w:rPr>
          <w:rFonts w:ascii="Times New Roman" w:hAnsi="Times New Roman" w:cs="Times New Roman"/>
          <w:sz w:val="28"/>
          <w:szCs w:val="28"/>
          <w:lang w:val="uk-UA"/>
        </w:rPr>
        <w:t>педагогічні рішення.</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 xml:space="preserve">Навчальні досягнення учнів </w:t>
      </w:r>
      <w:r w:rsidR="004714EC">
        <w:rPr>
          <w:rFonts w:ascii="Times New Roman" w:hAnsi="Times New Roman" w:cs="Times New Roman"/>
          <w:sz w:val="28"/>
          <w:szCs w:val="28"/>
          <w:lang w:val="uk-UA"/>
        </w:rPr>
        <w:t>4</w:t>
      </w:r>
      <w:r w:rsidRPr="0074607C">
        <w:rPr>
          <w:rFonts w:ascii="Times New Roman" w:hAnsi="Times New Roman" w:cs="Times New Roman"/>
          <w:sz w:val="28"/>
          <w:szCs w:val="28"/>
          <w:lang w:val="uk-UA"/>
        </w:rPr>
        <w:t>-11 класів оцінюються відповідно критеріїв</w:t>
      </w:r>
    </w:p>
    <w:p w:rsidR="0074607C" w:rsidRPr="0074607C" w:rsidRDefault="0074607C" w:rsidP="0074607C">
      <w:pPr>
        <w:autoSpaceDE w:val="0"/>
        <w:autoSpaceDN w:val="0"/>
        <w:adjustRightInd w:val="0"/>
        <w:spacing w:after="0"/>
        <w:jc w:val="both"/>
        <w:rPr>
          <w:rFonts w:ascii="Times New Roman" w:hAnsi="Times New Roman" w:cs="Times New Roman"/>
          <w:sz w:val="28"/>
          <w:szCs w:val="28"/>
          <w:lang w:val="uk-UA"/>
        </w:rPr>
      </w:pPr>
      <w:r w:rsidRPr="0074607C">
        <w:rPr>
          <w:rFonts w:ascii="Times New Roman" w:hAnsi="Times New Roman" w:cs="Times New Roman"/>
          <w:sz w:val="28"/>
          <w:szCs w:val="28"/>
          <w:lang w:val="uk-UA"/>
        </w:rPr>
        <w:t>оцінювання навчальних досягнень учнів зат</w:t>
      </w:r>
      <w:r w:rsidR="007C76D2">
        <w:rPr>
          <w:rFonts w:ascii="Times New Roman" w:hAnsi="Times New Roman" w:cs="Times New Roman"/>
          <w:sz w:val="28"/>
          <w:szCs w:val="28"/>
          <w:lang w:val="uk-UA"/>
        </w:rPr>
        <w:t xml:space="preserve">вердженого наказом Міністерства освіти </w:t>
      </w:r>
      <w:r w:rsidRPr="0074607C">
        <w:rPr>
          <w:rFonts w:ascii="Times New Roman" w:hAnsi="Times New Roman" w:cs="Times New Roman"/>
          <w:sz w:val="28"/>
          <w:szCs w:val="28"/>
          <w:lang w:val="uk-UA"/>
        </w:rPr>
        <w:t>і науки, моло</w:t>
      </w:r>
      <w:r w:rsidR="004714EC">
        <w:rPr>
          <w:rFonts w:ascii="Times New Roman" w:hAnsi="Times New Roman" w:cs="Times New Roman"/>
          <w:sz w:val="28"/>
          <w:szCs w:val="28"/>
          <w:lang w:val="uk-UA"/>
        </w:rPr>
        <w:t>ді</w:t>
      </w:r>
      <w:r w:rsidRPr="0074607C">
        <w:rPr>
          <w:rFonts w:ascii="Times New Roman" w:hAnsi="Times New Roman" w:cs="Times New Roman"/>
          <w:sz w:val="28"/>
          <w:szCs w:val="28"/>
          <w:lang w:val="uk-UA"/>
        </w:rPr>
        <w:t xml:space="preserve"> та спорту від 13.04.2011 р. №</w:t>
      </w:r>
      <w:r w:rsidR="007C76D2">
        <w:rPr>
          <w:rFonts w:ascii="Times New Roman" w:hAnsi="Times New Roman" w:cs="Times New Roman"/>
          <w:sz w:val="28"/>
          <w:szCs w:val="28"/>
          <w:lang w:val="uk-UA"/>
        </w:rPr>
        <w:t xml:space="preserve">323 «Про затвердження Критеріїв </w:t>
      </w:r>
      <w:r w:rsidRPr="0074607C">
        <w:rPr>
          <w:rFonts w:ascii="Times New Roman" w:hAnsi="Times New Roman" w:cs="Times New Roman"/>
          <w:sz w:val="28"/>
          <w:szCs w:val="28"/>
          <w:lang w:val="uk-UA"/>
        </w:rPr>
        <w:t>оцінювання навчальних досягнень учнів (вихованців</w:t>
      </w:r>
      <w:r w:rsidR="007C76D2">
        <w:rPr>
          <w:rFonts w:ascii="Times New Roman" w:hAnsi="Times New Roman" w:cs="Times New Roman"/>
          <w:sz w:val="28"/>
          <w:szCs w:val="28"/>
          <w:lang w:val="uk-UA"/>
        </w:rPr>
        <w:t xml:space="preserve">) у системі загальної середньої </w:t>
      </w:r>
      <w:r w:rsidRPr="0074607C">
        <w:rPr>
          <w:rFonts w:ascii="Times New Roman" w:hAnsi="Times New Roman" w:cs="Times New Roman"/>
          <w:sz w:val="28"/>
          <w:szCs w:val="28"/>
          <w:lang w:val="uk-UA"/>
        </w:rPr>
        <w:t>освіти» зареєстрований в Міністерстві юстиц</w:t>
      </w:r>
      <w:r w:rsidR="007C76D2">
        <w:rPr>
          <w:rFonts w:ascii="Times New Roman" w:hAnsi="Times New Roman" w:cs="Times New Roman"/>
          <w:sz w:val="28"/>
          <w:szCs w:val="28"/>
          <w:lang w:val="uk-UA"/>
        </w:rPr>
        <w:t xml:space="preserve">ії України 11 травня 2011 р. за </w:t>
      </w:r>
      <w:r w:rsidRPr="0074607C">
        <w:rPr>
          <w:rFonts w:ascii="Times New Roman" w:hAnsi="Times New Roman" w:cs="Times New Roman"/>
          <w:sz w:val="28"/>
          <w:szCs w:val="28"/>
          <w:lang w:val="uk-UA"/>
        </w:rPr>
        <w:t>№566/19304.__</w:t>
      </w:r>
    </w:p>
    <w:p w:rsidR="0074607C" w:rsidRDefault="0074607C" w:rsidP="0074607C">
      <w:pPr>
        <w:autoSpaceDE w:val="0"/>
        <w:autoSpaceDN w:val="0"/>
        <w:adjustRightInd w:val="0"/>
        <w:spacing w:after="0"/>
        <w:jc w:val="both"/>
        <w:rPr>
          <w:rFonts w:ascii="Times New Roman" w:hAnsi="Times New Roman" w:cs="Times New Roman"/>
          <w:sz w:val="28"/>
          <w:szCs w:val="28"/>
          <w:lang w:val="uk-UA"/>
        </w:rPr>
      </w:pPr>
    </w:p>
    <w:p w:rsidR="007C76D2" w:rsidRPr="007C76D2" w:rsidRDefault="007C76D2" w:rsidP="007C76D2">
      <w:pPr>
        <w:spacing w:before="100" w:beforeAutospacing="1" w:after="100" w:afterAutospacing="1" w:line="240" w:lineRule="auto"/>
        <w:rPr>
          <w:rFonts w:ascii="Times New Roman" w:eastAsia="Times New Roman" w:hAnsi="Times New Roman" w:cs="Times New Roman"/>
          <w:sz w:val="28"/>
          <w:szCs w:val="28"/>
          <w:lang w:eastAsia="uk-UA"/>
        </w:rPr>
      </w:pPr>
      <w:proofErr w:type="gramStart"/>
      <w:r w:rsidRPr="007C76D2">
        <w:rPr>
          <w:rFonts w:ascii="Times New Roman" w:eastAsia="Times New Roman" w:hAnsi="Times New Roman" w:cs="Times New Roman"/>
          <w:b/>
          <w:bCs/>
          <w:sz w:val="28"/>
          <w:szCs w:val="28"/>
          <w:lang w:eastAsia="uk-UA"/>
        </w:rPr>
        <w:t>Критерії  оцінювання</w:t>
      </w:r>
      <w:proofErr w:type="gramEnd"/>
      <w:r w:rsidRPr="007C76D2">
        <w:rPr>
          <w:rFonts w:ascii="Times New Roman" w:eastAsia="Times New Roman" w:hAnsi="Times New Roman" w:cs="Times New Roman"/>
          <w:b/>
          <w:bCs/>
          <w:sz w:val="28"/>
          <w:szCs w:val="28"/>
          <w:lang w:eastAsia="uk-UA"/>
        </w:rPr>
        <w:t xml:space="preserve"> навчальних досягнень  учнів початкової школи</w:t>
      </w:r>
    </w:p>
    <w:tbl>
      <w:tblPr>
        <w:tblW w:w="993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7"/>
        <w:gridCol w:w="806"/>
        <w:gridCol w:w="7097"/>
      </w:tblGrid>
      <w:tr w:rsidR="007C76D2" w:rsidRPr="009B33DA" w:rsidTr="007C76D2">
        <w:trPr>
          <w:tblCellSpacing w:w="15" w:type="dxa"/>
        </w:trPr>
        <w:tc>
          <w:tcPr>
            <w:tcW w:w="199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Рівні навчальних досягнень</w:t>
            </w: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Бали</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Загальні критерії оцінювання навчальних досягнень учнів</w:t>
            </w:r>
          </w:p>
        </w:tc>
      </w:tr>
      <w:tr w:rsidR="007C76D2" w:rsidRPr="009B33DA" w:rsidTr="007C76D2">
        <w:trPr>
          <w:tblCellSpacing w:w="15" w:type="dxa"/>
        </w:trPr>
        <w:tc>
          <w:tcPr>
            <w:tcW w:w="1995" w:type="dxa"/>
            <w:vMerge w:val="restart"/>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 xml:space="preserve">I. Початковий </w:t>
            </w: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1</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Учні засвоїли знання у формі окремих фактів, елементарних уявлень</w:t>
            </w:r>
          </w:p>
        </w:tc>
      </w:tr>
      <w:tr w:rsidR="007C76D2" w:rsidRPr="009B33DA" w:rsidTr="007C76D2">
        <w:trPr>
          <w:tblCellSpacing w:w="15" w:type="dxa"/>
        </w:trPr>
        <w:tc>
          <w:tcPr>
            <w:tcW w:w="0" w:type="auto"/>
            <w:vMerge/>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2</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tc>
      </w:tr>
      <w:tr w:rsidR="007C76D2" w:rsidRPr="009B33DA" w:rsidTr="007C76D2">
        <w:trPr>
          <w:tblCellSpacing w:w="15" w:type="dxa"/>
        </w:trPr>
        <w:tc>
          <w:tcPr>
            <w:tcW w:w="0" w:type="auto"/>
            <w:vMerge/>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3</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tc>
      </w:tr>
      <w:tr w:rsidR="007C76D2" w:rsidRPr="009B33DA" w:rsidTr="007C76D2">
        <w:trPr>
          <w:tblCellSpacing w:w="15" w:type="dxa"/>
        </w:trPr>
        <w:tc>
          <w:tcPr>
            <w:tcW w:w="1995" w:type="dxa"/>
            <w:vMerge w:val="restart"/>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 xml:space="preserve">II. Середній </w:t>
            </w: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4</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Учні відтворюють частину навчального матеріалу у формі понять з допомогою вчителя, можуть повторити за зразком певну операцію, дію</w:t>
            </w:r>
          </w:p>
        </w:tc>
      </w:tr>
      <w:tr w:rsidR="007C76D2" w:rsidRPr="009B33DA" w:rsidTr="007C76D2">
        <w:trPr>
          <w:tblCellSpacing w:w="15" w:type="dxa"/>
        </w:trPr>
        <w:tc>
          <w:tcPr>
            <w:tcW w:w="0" w:type="auto"/>
            <w:vMerge/>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5</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Учні відтворюють основний навчальний матеріал з допомогою вчителя, здатні з помилками й неточностями дати визначення понять</w:t>
            </w:r>
          </w:p>
        </w:tc>
      </w:tr>
      <w:tr w:rsidR="007C76D2" w:rsidRPr="009B33DA" w:rsidTr="007C76D2">
        <w:trPr>
          <w:tblCellSpacing w:w="15" w:type="dxa"/>
        </w:trPr>
        <w:tc>
          <w:tcPr>
            <w:tcW w:w="0" w:type="auto"/>
            <w:vMerge/>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6</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Учні будують відповідь у засвоєній послідовності; виконують дії за зразком у подібній ситуації; самостійно працюють зі значною допомогою вчителя</w:t>
            </w:r>
          </w:p>
        </w:tc>
      </w:tr>
      <w:tr w:rsidR="007C76D2" w:rsidRPr="009B33DA" w:rsidTr="007C76D2">
        <w:trPr>
          <w:tblCellSpacing w:w="15" w:type="dxa"/>
        </w:trPr>
        <w:tc>
          <w:tcPr>
            <w:tcW w:w="1995" w:type="dxa"/>
            <w:vMerge w:val="restart"/>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 xml:space="preserve">III. Достатній </w:t>
            </w: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7</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 xml:space="preserve">Учні володіють поняттями, відтворюють </w:t>
            </w:r>
            <w:proofErr w:type="gramStart"/>
            <w:r w:rsidRPr="009B33DA">
              <w:rPr>
                <w:rFonts w:ascii="Times New Roman" w:eastAsia="Times New Roman" w:hAnsi="Times New Roman" w:cs="Times New Roman"/>
                <w:sz w:val="24"/>
                <w:szCs w:val="24"/>
                <w:lang w:eastAsia="uk-UA"/>
              </w:rPr>
              <w:t>їх  зміст</w:t>
            </w:r>
            <w:proofErr w:type="gramEnd"/>
            <w:r w:rsidRPr="009B33DA">
              <w:rPr>
                <w:rFonts w:ascii="Times New Roman" w:eastAsia="Times New Roman" w:hAnsi="Times New Roman" w:cs="Times New Roman"/>
                <w:sz w:val="24"/>
                <w:szCs w:val="24"/>
                <w:lang w:eastAsia="uk-UA"/>
              </w:rPr>
              <w:t>, уміють наводити окремі власні приклади на підтвердження певних думок,  частково контролюють власні навчальні дії</w:t>
            </w:r>
          </w:p>
        </w:tc>
      </w:tr>
      <w:tr w:rsidR="007C76D2" w:rsidRPr="009B33DA" w:rsidTr="007C76D2">
        <w:trPr>
          <w:tblCellSpacing w:w="15" w:type="dxa"/>
        </w:trPr>
        <w:tc>
          <w:tcPr>
            <w:tcW w:w="0" w:type="auto"/>
            <w:vMerge/>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8</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 xml:space="preserve">Учні вміють розпізнавати об’єкти, які визначаються засвоєними поняттями; під час відповіді можуть відтворити засвоєний зміст в іншій послідовності, не </w:t>
            </w:r>
            <w:proofErr w:type="gramStart"/>
            <w:r w:rsidRPr="009B33DA">
              <w:rPr>
                <w:rFonts w:ascii="Times New Roman" w:eastAsia="Times New Roman" w:hAnsi="Times New Roman" w:cs="Times New Roman"/>
                <w:sz w:val="24"/>
                <w:szCs w:val="24"/>
                <w:lang w:eastAsia="uk-UA"/>
              </w:rPr>
              <w:t>змінюючи  логічних</w:t>
            </w:r>
            <w:proofErr w:type="gramEnd"/>
            <w:r w:rsidRPr="009B33DA">
              <w:rPr>
                <w:rFonts w:ascii="Times New Roman" w:eastAsia="Times New Roman" w:hAnsi="Times New Roman" w:cs="Times New Roman"/>
                <w:sz w:val="24"/>
                <w:szCs w:val="24"/>
                <w:lang w:eastAsia="uk-UA"/>
              </w:rPr>
              <w:t xml:space="preserve"> зв’язків; володіють вміннями на  рівні застосування способу діяльності за аналогією; </w:t>
            </w:r>
            <w:r w:rsidRPr="009B33DA">
              <w:rPr>
                <w:rFonts w:ascii="Times New Roman" w:eastAsia="Times New Roman" w:hAnsi="Times New Roman" w:cs="Times New Roman"/>
                <w:sz w:val="24"/>
                <w:szCs w:val="24"/>
                <w:lang w:eastAsia="uk-UA"/>
              </w:rPr>
              <w:lastRenderedPageBreak/>
              <w:t>самостійні роботи виконують з  незначною допомогою вчителя; відповідають логічно з окремими неточностями</w:t>
            </w:r>
          </w:p>
        </w:tc>
      </w:tr>
      <w:tr w:rsidR="007C76D2" w:rsidRPr="009B33DA" w:rsidTr="007C76D2">
        <w:trPr>
          <w:tblCellSpacing w:w="15" w:type="dxa"/>
        </w:trPr>
        <w:tc>
          <w:tcPr>
            <w:tcW w:w="0" w:type="auto"/>
            <w:vMerge/>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9</w:t>
            </w:r>
          </w:p>
        </w:tc>
        <w:tc>
          <w:tcPr>
            <w:tcW w:w="7155" w:type="dxa"/>
            <w:vAlign w:val="center"/>
            <w:hideMark/>
          </w:tcPr>
          <w:p w:rsidR="007C76D2" w:rsidRPr="009B33DA" w:rsidRDefault="007C76D2" w:rsidP="00706C21">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 xml:space="preserve">Учні добре володіють вивченим матеріалом, застосовують знання в </w:t>
            </w:r>
            <w:proofErr w:type="gramStart"/>
            <w:r w:rsidRPr="009B33DA">
              <w:rPr>
                <w:rFonts w:ascii="Times New Roman" w:eastAsia="Times New Roman" w:hAnsi="Times New Roman" w:cs="Times New Roman"/>
                <w:sz w:val="24"/>
                <w:szCs w:val="24"/>
                <w:lang w:eastAsia="uk-UA"/>
              </w:rPr>
              <w:t>стандартних  ситуаціях</w:t>
            </w:r>
            <w:proofErr w:type="gramEnd"/>
            <w:r w:rsidRPr="009B33DA">
              <w:rPr>
                <w:rFonts w:ascii="Times New Roman" w:eastAsia="Times New Roman" w:hAnsi="Times New Roman" w:cs="Times New Roman"/>
                <w:sz w:val="24"/>
                <w:szCs w:val="24"/>
                <w:lang w:eastAsia="uk-UA"/>
              </w:rPr>
              <w:t>, володіють вміннями виконувати окремі етапи розв’язання проблеми і застосовують їх у співробітництві з учителем (частково-пошукова діяльність)</w:t>
            </w:r>
          </w:p>
        </w:tc>
      </w:tr>
      <w:tr w:rsidR="007C76D2" w:rsidRPr="009B33DA" w:rsidTr="007C76D2">
        <w:trPr>
          <w:tblCellSpacing w:w="15" w:type="dxa"/>
        </w:trPr>
        <w:tc>
          <w:tcPr>
            <w:tcW w:w="1995" w:type="dxa"/>
            <w:vMerge w:val="restart"/>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 xml:space="preserve">IV. Високий </w:t>
            </w: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10</w:t>
            </w:r>
          </w:p>
        </w:tc>
        <w:tc>
          <w:tcPr>
            <w:tcW w:w="7155" w:type="dxa"/>
            <w:vAlign w:val="center"/>
            <w:hideMark/>
          </w:tcPr>
          <w:p w:rsidR="007C76D2" w:rsidRPr="009B33DA" w:rsidRDefault="007C76D2" w:rsidP="00706C21">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Учні володіють системою понять у межах, визначених навчальними програмами, встановлюють як внутрішньопонятійні, та</w:t>
            </w:r>
            <w:r w:rsidR="00706C21">
              <w:rPr>
                <w:rFonts w:ascii="Times New Roman" w:eastAsia="Times New Roman" w:hAnsi="Times New Roman" w:cs="Times New Roman"/>
                <w:sz w:val="24"/>
                <w:szCs w:val="24"/>
                <w:lang w:val="uk-UA" w:eastAsia="uk-UA"/>
              </w:rPr>
              <w:t xml:space="preserve"> </w:t>
            </w:r>
            <w:r w:rsidRPr="009B33DA">
              <w:rPr>
                <w:rFonts w:ascii="Times New Roman" w:eastAsia="Times New Roman" w:hAnsi="Times New Roman" w:cs="Times New Roman"/>
                <w:sz w:val="24"/>
                <w:szCs w:val="24"/>
                <w:lang w:eastAsia="uk-UA"/>
              </w:rPr>
              <w:t xml:space="preserve">і міжпонятійні зв’язки; вміють розпізнавати об’єкти, які охоплюються засвоєними поняттями різного рівня узагальнення; відповідь </w:t>
            </w:r>
            <w:proofErr w:type="gramStart"/>
            <w:r w:rsidRPr="009B33DA">
              <w:rPr>
                <w:rFonts w:ascii="Times New Roman" w:eastAsia="Times New Roman" w:hAnsi="Times New Roman" w:cs="Times New Roman"/>
                <w:sz w:val="24"/>
                <w:szCs w:val="24"/>
                <w:lang w:eastAsia="uk-UA"/>
              </w:rPr>
              <w:t>аргументують  новими</w:t>
            </w:r>
            <w:proofErr w:type="gramEnd"/>
            <w:r w:rsidRPr="009B33DA">
              <w:rPr>
                <w:rFonts w:ascii="Times New Roman" w:eastAsia="Times New Roman" w:hAnsi="Times New Roman" w:cs="Times New Roman"/>
                <w:sz w:val="24"/>
                <w:szCs w:val="24"/>
                <w:lang w:eastAsia="uk-UA"/>
              </w:rPr>
              <w:t xml:space="preserve"> прикладами</w:t>
            </w:r>
          </w:p>
        </w:tc>
      </w:tr>
      <w:tr w:rsidR="007C76D2" w:rsidRPr="009B33DA" w:rsidTr="007C76D2">
        <w:trPr>
          <w:tblCellSpacing w:w="15" w:type="dxa"/>
        </w:trPr>
        <w:tc>
          <w:tcPr>
            <w:tcW w:w="0" w:type="auto"/>
            <w:vMerge/>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11</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Учні мають гнучкі знання в межах вимог навчальних програм, вміють застосовувати способи діяльності за аналогією і в нових ситуаціях</w:t>
            </w:r>
          </w:p>
        </w:tc>
      </w:tr>
      <w:tr w:rsidR="007C76D2" w:rsidRPr="009B33DA" w:rsidTr="007C76D2">
        <w:trPr>
          <w:tblCellSpacing w:w="15" w:type="dxa"/>
        </w:trPr>
        <w:tc>
          <w:tcPr>
            <w:tcW w:w="0" w:type="auto"/>
            <w:vMerge/>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12</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tc>
      </w:tr>
    </w:tbl>
    <w:p w:rsidR="0074607C" w:rsidRDefault="0074607C" w:rsidP="0074607C">
      <w:pPr>
        <w:autoSpaceDE w:val="0"/>
        <w:autoSpaceDN w:val="0"/>
        <w:adjustRightInd w:val="0"/>
        <w:spacing w:after="0"/>
        <w:jc w:val="both"/>
        <w:rPr>
          <w:rFonts w:ascii="Times New Roman" w:hAnsi="Times New Roman" w:cs="Times New Roman"/>
          <w:sz w:val="28"/>
          <w:szCs w:val="28"/>
        </w:rPr>
      </w:pPr>
    </w:p>
    <w:p w:rsidR="007C76D2" w:rsidRPr="007C76D2" w:rsidRDefault="007C76D2" w:rsidP="007C76D2">
      <w:pPr>
        <w:spacing w:before="100" w:beforeAutospacing="1" w:after="100" w:afterAutospacing="1" w:line="240" w:lineRule="auto"/>
        <w:rPr>
          <w:rFonts w:ascii="Times New Roman" w:eastAsia="Times New Roman" w:hAnsi="Times New Roman" w:cs="Times New Roman"/>
          <w:sz w:val="28"/>
          <w:szCs w:val="28"/>
          <w:lang w:eastAsia="uk-UA"/>
        </w:rPr>
      </w:pPr>
      <w:r w:rsidRPr="007C76D2">
        <w:rPr>
          <w:rFonts w:ascii="Times New Roman" w:eastAsia="Times New Roman" w:hAnsi="Times New Roman" w:cs="Times New Roman"/>
          <w:b/>
          <w:bCs/>
          <w:sz w:val="28"/>
          <w:szCs w:val="28"/>
          <w:lang w:eastAsia="uk-UA"/>
        </w:rPr>
        <w:t xml:space="preserve">Критерії   оцінювання навчальних досягнень </w:t>
      </w:r>
      <w:proofErr w:type="gramStart"/>
      <w:r w:rsidRPr="007C76D2">
        <w:rPr>
          <w:rFonts w:ascii="Times New Roman" w:eastAsia="Times New Roman" w:hAnsi="Times New Roman" w:cs="Times New Roman"/>
          <w:b/>
          <w:bCs/>
          <w:sz w:val="28"/>
          <w:szCs w:val="28"/>
          <w:lang w:eastAsia="uk-UA"/>
        </w:rPr>
        <w:t>учнів  основної</w:t>
      </w:r>
      <w:proofErr w:type="gramEnd"/>
      <w:r w:rsidRPr="007C76D2">
        <w:rPr>
          <w:rFonts w:ascii="Times New Roman" w:eastAsia="Times New Roman" w:hAnsi="Times New Roman" w:cs="Times New Roman"/>
          <w:b/>
          <w:bCs/>
          <w:sz w:val="28"/>
          <w:szCs w:val="28"/>
          <w:lang w:eastAsia="uk-UA"/>
        </w:rPr>
        <w:t xml:space="preserve">  й  старшої школи</w:t>
      </w:r>
    </w:p>
    <w:tbl>
      <w:tblPr>
        <w:tblW w:w="993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7"/>
        <w:gridCol w:w="806"/>
        <w:gridCol w:w="7097"/>
      </w:tblGrid>
      <w:tr w:rsidR="007C76D2" w:rsidRPr="009B33DA" w:rsidTr="007C76D2">
        <w:trPr>
          <w:tblCellSpacing w:w="15" w:type="dxa"/>
        </w:trPr>
        <w:tc>
          <w:tcPr>
            <w:tcW w:w="199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Рівні навчальних досягнень</w:t>
            </w: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Бали</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Загальні критерії оцінювання навчальних досягнень учнів</w:t>
            </w:r>
          </w:p>
        </w:tc>
      </w:tr>
      <w:tr w:rsidR="007C76D2" w:rsidRPr="009B33DA" w:rsidTr="007C76D2">
        <w:trPr>
          <w:tblCellSpacing w:w="15" w:type="dxa"/>
        </w:trPr>
        <w:tc>
          <w:tcPr>
            <w:tcW w:w="1995" w:type="dxa"/>
            <w:vMerge w:val="restart"/>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 xml:space="preserve">I. Початковий </w:t>
            </w: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1</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Учні розрізняють об’єкти вивчення</w:t>
            </w:r>
          </w:p>
        </w:tc>
      </w:tr>
      <w:tr w:rsidR="007C76D2" w:rsidRPr="009B33DA" w:rsidTr="007C76D2">
        <w:trPr>
          <w:tblCellSpacing w:w="15" w:type="dxa"/>
        </w:trPr>
        <w:tc>
          <w:tcPr>
            <w:tcW w:w="0" w:type="auto"/>
            <w:vMerge/>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2</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Учні відтворюють незначну частину навчального матеріалу, мають нечіткі уявлення про об’єкт вивчення</w:t>
            </w:r>
          </w:p>
        </w:tc>
      </w:tr>
      <w:tr w:rsidR="007C76D2" w:rsidRPr="009B33DA" w:rsidTr="007C76D2">
        <w:trPr>
          <w:tblCellSpacing w:w="15" w:type="dxa"/>
        </w:trPr>
        <w:tc>
          <w:tcPr>
            <w:tcW w:w="0" w:type="auto"/>
            <w:vMerge/>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3</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 xml:space="preserve">Учні відтворюють частину навчального матеріалу; з допомогою вчителя </w:t>
            </w:r>
            <w:proofErr w:type="gramStart"/>
            <w:r w:rsidRPr="009B33DA">
              <w:rPr>
                <w:rFonts w:ascii="Times New Roman" w:eastAsia="Times New Roman" w:hAnsi="Times New Roman" w:cs="Times New Roman"/>
                <w:sz w:val="24"/>
                <w:szCs w:val="24"/>
                <w:lang w:eastAsia="uk-UA"/>
              </w:rPr>
              <w:t>виконують  елементарні</w:t>
            </w:r>
            <w:proofErr w:type="gramEnd"/>
            <w:r w:rsidRPr="009B33DA">
              <w:rPr>
                <w:rFonts w:ascii="Times New Roman" w:eastAsia="Times New Roman" w:hAnsi="Times New Roman" w:cs="Times New Roman"/>
                <w:sz w:val="24"/>
                <w:szCs w:val="24"/>
                <w:lang w:eastAsia="uk-UA"/>
              </w:rPr>
              <w:t xml:space="preserve"> завдання</w:t>
            </w:r>
          </w:p>
        </w:tc>
      </w:tr>
      <w:tr w:rsidR="007C76D2" w:rsidRPr="009B33DA" w:rsidTr="007C76D2">
        <w:trPr>
          <w:tblCellSpacing w:w="15" w:type="dxa"/>
        </w:trPr>
        <w:tc>
          <w:tcPr>
            <w:tcW w:w="1995" w:type="dxa"/>
            <w:vMerge w:val="restart"/>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 xml:space="preserve">II. Середній </w:t>
            </w: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4</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Учні з допомогою вчителя відтворюють основний навчальний матеріал, можуть повторити за зразком певну операцію, дію</w:t>
            </w:r>
          </w:p>
        </w:tc>
      </w:tr>
      <w:tr w:rsidR="007C76D2" w:rsidRPr="009B33DA" w:rsidTr="007C76D2">
        <w:trPr>
          <w:tblCellSpacing w:w="15" w:type="dxa"/>
        </w:trPr>
        <w:tc>
          <w:tcPr>
            <w:tcW w:w="0" w:type="auto"/>
            <w:vMerge/>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5</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Учні відтворюють основний навчальний матеріал, здатні з помилками й неточностями дати визначення понять, сформулювати правило</w:t>
            </w:r>
          </w:p>
        </w:tc>
      </w:tr>
      <w:tr w:rsidR="007C76D2" w:rsidRPr="009B33DA" w:rsidTr="007C76D2">
        <w:trPr>
          <w:tblCellSpacing w:w="15" w:type="dxa"/>
        </w:trPr>
        <w:tc>
          <w:tcPr>
            <w:tcW w:w="0" w:type="auto"/>
            <w:vMerge/>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6</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7C76D2" w:rsidRPr="009B33DA" w:rsidTr="007C76D2">
        <w:trPr>
          <w:tblCellSpacing w:w="15" w:type="dxa"/>
        </w:trPr>
        <w:tc>
          <w:tcPr>
            <w:tcW w:w="1995" w:type="dxa"/>
            <w:vMerge w:val="restart"/>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 xml:space="preserve">III. Достатній </w:t>
            </w: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7</w:t>
            </w:r>
          </w:p>
        </w:tc>
        <w:tc>
          <w:tcPr>
            <w:tcW w:w="7155" w:type="dxa"/>
            <w:vAlign w:val="center"/>
            <w:hideMark/>
          </w:tcPr>
          <w:p w:rsidR="007C76D2" w:rsidRPr="009B33DA" w:rsidRDefault="007C76D2" w:rsidP="00706C21">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Учні правильно відтворюють навчальний матеріал, знають</w:t>
            </w:r>
            <w:r w:rsidR="00706C21">
              <w:rPr>
                <w:rFonts w:ascii="Times New Roman" w:eastAsia="Times New Roman" w:hAnsi="Times New Roman" w:cs="Times New Roman"/>
                <w:sz w:val="24"/>
                <w:szCs w:val="24"/>
                <w:lang w:val="uk-UA" w:eastAsia="uk-UA"/>
              </w:rPr>
              <w:t xml:space="preserve"> </w:t>
            </w:r>
            <w:r w:rsidRPr="009B33DA">
              <w:rPr>
                <w:rFonts w:ascii="Times New Roman" w:eastAsia="Times New Roman" w:hAnsi="Times New Roman" w:cs="Times New Roman"/>
                <w:sz w:val="24"/>
                <w:szCs w:val="24"/>
                <w:lang w:eastAsia="uk-UA"/>
              </w:rPr>
              <w:t>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7C76D2" w:rsidRPr="009B33DA" w:rsidTr="007C76D2">
        <w:trPr>
          <w:tblCellSpacing w:w="15" w:type="dxa"/>
        </w:trPr>
        <w:tc>
          <w:tcPr>
            <w:tcW w:w="0" w:type="auto"/>
            <w:vMerge/>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8</w:t>
            </w:r>
          </w:p>
        </w:tc>
        <w:tc>
          <w:tcPr>
            <w:tcW w:w="7155" w:type="dxa"/>
            <w:vAlign w:val="center"/>
            <w:hideMark/>
          </w:tcPr>
          <w:p w:rsidR="007C76D2" w:rsidRPr="009B33DA" w:rsidRDefault="007C76D2" w:rsidP="00706C21">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 xml:space="preserve">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w:t>
            </w:r>
            <w:proofErr w:type="gramStart"/>
            <w:r w:rsidRPr="009B33DA">
              <w:rPr>
                <w:rFonts w:ascii="Times New Roman" w:eastAsia="Times New Roman" w:hAnsi="Times New Roman" w:cs="Times New Roman"/>
                <w:sz w:val="24"/>
                <w:szCs w:val="24"/>
                <w:lang w:eastAsia="uk-UA"/>
              </w:rPr>
              <w:t>логічні</w:t>
            </w:r>
            <w:r w:rsidR="00706C21">
              <w:rPr>
                <w:rFonts w:ascii="Times New Roman" w:eastAsia="Times New Roman" w:hAnsi="Times New Roman" w:cs="Times New Roman"/>
                <w:sz w:val="24"/>
                <w:szCs w:val="24"/>
                <w:lang w:val="uk-UA" w:eastAsia="uk-UA"/>
              </w:rPr>
              <w:t xml:space="preserve"> ,</w:t>
            </w:r>
            <w:proofErr w:type="gramEnd"/>
            <w:r w:rsidR="00706C21">
              <w:rPr>
                <w:rFonts w:ascii="Times New Roman" w:eastAsia="Times New Roman" w:hAnsi="Times New Roman" w:cs="Times New Roman"/>
                <w:sz w:val="24"/>
                <w:szCs w:val="24"/>
                <w:lang w:val="uk-UA" w:eastAsia="uk-UA"/>
              </w:rPr>
              <w:t xml:space="preserve"> </w:t>
            </w:r>
            <w:r w:rsidRPr="009B33DA">
              <w:rPr>
                <w:rFonts w:ascii="Times New Roman" w:eastAsia="Times New Roman" w:hAnsi="Times New Roman" w:cs="Times New Roman"/>
                <w:sz w:val="24"/>
                <w:szCs w:val="24"/>
                <w:lang w:eastAsia="uk-UA"/>
              </w:rPr>
              <w:t>хоч і мають неточності</w:t>
            </w:r>
          </w:p>
        </w:tc>
      </w:tr>
      <w:tr w:rsidR="007C76D2" w:rsidRPr="009B33DA" w:rsidTr="007C76D2">
        <w:trPr>
          <w:tblCellSpacing w:w="15" w:type="dxa"/>
        </w:trPr>
        <w:tc>
          <w:tcPr>
            <w:tcW w:w="0" w:type="auto"/>
            <w:vMerge/>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9</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7C76D2" w:rsidRPr="009B33DA" w:rsidTr="007C76D2">
        <w:trPr>
          <w:tblCellSpacing w:w="15" w:type="dxa"/>
        </w:trPr>
        <w:tc>
          <w:tcPr>
            <w:tcW w:w="1995" w:type="dxa"/>
            <w:vMerge w:val="restart"/>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 xml:space="preserve">IV. Високий </w:t>
            </w: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10</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 xml:space="preserve">Учні мають повні, глибокі знання, здатні використовувати їх у </w:t>
            </w:r>
            <w:proofErr w:type="gramStart"/>
            <w:r w:rsidRPr="009B33DA">
              <w:rPr>
                <w:rFonts w:ascii="Times New Roman" w:eastAsia="Times New Roman" w:hAnsi="Times New Roman" w:cs="Times New Roman"/>
                <w:sz w:val="24"/>
                <w:szCs w:val="24"/>
                <w:lang w:eastAsia="uk-UA"/>
              </w:rPr>
              <w:t>практичній  діяльності</w:t>
            </w:r>
            <w:proofErr w:type="gramEnd"/>
            <w:r w:rsidRPr="009B33DA">
              <w:rPr>
                <w:rFonts w:ascii="Times New Roman" w:eastAsia="Times New Roman" w:hAnsi="Times New Roman" w:cs="Times New Roman"/>
                <w:sz w:val="24"/>
                <w:szCs w:val="24"/>
                <w:lang w:eastAsia="uk-UA"/>
              </w:rPr>
              <w:t>, робити висновки, узагальнення</w:t>
            </w:r>
          </w:p>
        </w:tc>
      </w:tr>
      <w:tr w:rsidR="007C76D2" w:rsidRPr="009B33DA" w:rsidTr="007C76D2">
        <w:trPr>
          <w:tblCellSpacing w:w="15" w:type="dxa"/>
        </w:trPr>
        <w:tc>
          <w:tcPr>
            <w:tcW w:w="0" w:type="auto"/>
            <w:vMerge/>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11</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7C76D2" w:rsidRPr="009B33DA" w:rsidTr="007C76D2">
        <w:trPr>
          <w:tblCellSpacing w:w="15" w:type="dxa"/>
        </w:trPr>
        <w:tc>
          <w:tcPr>
            <w:tcW w:w="0" w:type="auto"/>
            <w:vMerge/>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p>
        </w:tc>
        <w:tc>
          <w:tcPr>
            <w:tcW w:w="780"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12</w:t>
            </w:r>
          </w:p>
        </w:tc>
        <w:tc>
          <w:tcPr>
            <w:tcW w:w="7155" w:type="dxa"/>
            <w:vAlign w:val="center"/>
            <w:hideMark/>
          </w:tcPr>
          <w:p w:rsidR="007C76D2" w:rsidRPr="009B33DA" w:rsidRDefault="007C76D2"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7C76D2" w:rsidRDefault="007C76D2" w:rsidP="0074607C">
      <w:pPr>
        <w:autoSpaceDE w:val="0"/>
        <w:autoSpaceDN w:val="0"/>
        <w:adjustRightInd w:val="0"/>
        <w:spacing w:after="0"/>
        <w:jc w:val="both"/>
        <w:rPr>
          <w:rFonts w:ascii="Times New Roman" w:hAnsi="Times New Roman" w:cs="Times New Roman"/>
          <w:sz w:val="28"/>
          <w:szCs w:val="28"/>
        </w:rPr>
      </w:pP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Видами оцінювання навчальних досягнень учнів є поточне, тематичне,семестрове, річне оцінювання та державна підсумкова атестація.</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u w:val="single"/>
          <w:lang w:val="uk-UA"/>
        </w:rPr>
        <w:t>Поточне оцінювання</w:t>
      </w:r>
      <w:r w:rsidRPr="007C76D2">
        <w:rPr>
          <w:rFonts w:ascii="Times New Roman" w:hAnsi="Times New Roman" w:cs="Times New Roman"/>
          <w:sz w:val="28"/>
          <w:szCs w:val="28"/>
          <w:lang w:val="uk-UA"/>
        </w:rPr>
        <w:t xml:space="preserve"> - це процес встановл</w:t>
      </w:r>
      <w:r>
        <w:rPr>
          <w:rFonts w:ascii="Times New Roman" w:hAnsi="Times New Roman" w:cs="Times New Roman"/>
          <w:sz w:val="28"/>
          <w:szCs w:val="28"/>
          <w:lang w:val="uk-UA"/>
        </w:rPr>
        <w:t xml:space="preserve">ення рівня навчальних досягнень </w:t>
      </w:r>
      <w:r w:rsidRPr="007C76D2">
        <w:rPr>
          <w:rFonts w:ascii="Times New Roman" w:hAnsi="Times New Roman" w:cs="Times New Roman"/>
          <w:sz w:val="28"/>
          <w:szCs w:val="28"/>
          <w:lang w:val="uk-UA"/>
        </w:rPr>
        <w:t>учня (учениці) в оволодінні змістом предмета, умін</w:t>
      </w:r>
      <w:r>
        <w:rPr>
          <w:rFonts w:ascii="Times New Roman" w:hAnsi="Times New Roman" w:cs="Times New Roman"/>
          <w:sz w:val="28"/>
          <w:szCs w:val="28"/>
          <w:lang w:val="uk-UA"/>
        </w:rPr>
        <w:t xml:space="preserve">нями та навичками відповідно до </w:t>
      </w:r>
      <w:r w:rsidRPr="007C76D2">
        <w:rPr>
          <w:rFonts w:ascii="Times New Roman" w:hAnsi="Times New Roman" w:cs="Times New Roman"/>
          <w:sz w:val="28"/>
          <w:szCs w:val="28"/>
          <w:lang w:val="uk-UA"/>
        </w:rPr>
        <w:t>вимог навчальних програм.</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Об'єктом поточного оцінювання рівня навчальних досягнень учнів є зна</w:t>
      </w:r>
      <w:r>
        <w:rPr>
          <w:rFonts w:ascii="Times New Roman" w:hAnsi="Times New Roman" w:cs="Times New Roman"/>
          <w:sz w:val="28"/>
          <w:szCs w:val="28"/>
          <w:lang w:val="uk-UA"/>
        </w:rPr>
        <w:t xml:space="preserve">ння, </w:t>
      </w:r>
      <w:r w:rsidRPr="007C76D2">
        <w:rPr>
          <w:rFonts w:ascii="Times New Roman" w:hAnsi="Times New Roman" w:cs="Times New Roman"/>
          <w:sz w:val="28"/>
          <w:szCs w:val="28"/>
          <w:lang w:val="uk-UA"/>
        </w:rPr>
        <w:t>вміння та навички, самостійність оцінних суджен</w:t>
      </w:r>
      <w:r>
        <w:rPr>
          <w:rFonts w:ascii="Times New Roman" w:hAnsi="Times New Roman" w:cs="Times New Roman"/>
          <w:sz w:val="28"/>
          <w:szCs w:val="28"/>
          <w:lang w:val="uk-UA"/>
        </w:rPr>
        <w:t xml:space="preserve">ь, досвід творчої діяльності та </w:t>
      </w:r>
      <w:r w:rsidRPr="007C76D2">
        <w:rPr>
          <w:rFonts w:ascii="Times New Roman" w:hAnsi="Times New Roman" w:cs="Times New Roman"/>
          <w:sz w:val="28"/>
          <w:szCs w:val="28"/>
          <w:lang w:val="uk-UA"/>
        </w:rPr>
        <w:t>емоційно-ціннісного ставлення до навколишньої дійсності.</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Поточне оцінювання здійснюється у процес</w:t>
      </w:r>
      <w:r>
        <w:rPr>
          <w:rFonts w:ascii="Times New Roman" w:hAnsi="Times New Roman" w:cs="Times New Roman"/>
          <w:sz w:val="28"/>
          <w:szCs w:val="28"/>
          <w:lang w:val="uk-UA"/>
        </w:rPr>
        <w:t xml:space="preserve">і вивчення теми. Його основними </w:t>
      </w:r>
      <w:r w:rsidRPr="007C76D2">
        <w:rPr>
          <w:rFonts w:ascii="Times New Roman" w:hAnsi="Times New Roman" w:cs="Times New Roman"/>
          <w:sz w:val="28"/>
          <w:szCs w:val="28"/>
          <w:lang w:val="uk-UA"/>
        </w:rPr>
        <w:t>завдання є:встановлення й оцінювання рівнів р</w:t>
      </w:r>
      <w:r>
        <w:rPr>
          <w:rFonts w:ascii="Times New Roman" w:hAnsi="Times New Roman" w:cs="Times New Roman"/>
          <w:sz w:val="28"/>
          <w:szCs w:val="28"/>
          <w:lang w:val="uk-UA"/>
        </w:rPr>
        <w:t xml:space="preserve">озуміння і первинного засвоєння </w:t>
      </w:r>
      <w:r w:rsidRPr="007C76D2">
        <w:rPr>
          <w:rFonts w:ascii="Times New Roman" w:hAnsi="Times New Roman" w:cs="Times New Roman"/>
          <w:sz w:val="28"/>
          <w:szCs w:val="28"/>
          <w:lang w:val="uk-UA"/>
        </w:rPr>
        <w:t>окремих елементів змісту теми, встановлення</w:t>
      </w:r>
      <w:r>
        <w:rPr>
          <w:rFonts w:ascii="Times New Roman" w:hAnsi="Times New Roman" w:cs="Times New Roman"/>
          <w:sz w:val="28"/>
          <w:szCs w:val="28"/>
          <w:lang w:val="uk-UA"/>
        </w:rPr>
        <w:t xml:space="preserve"> зв'язків між ними та засвоєним </w:t>
      </w:r>
      <w:r w:rsidRPr="007C76D2">
        <w:rPr>
          <w:rFonts w:ascii="Times New Roman" w:hAnsi="Times New Roman" w:cs="Times New Roman"/>
          <w:sz w:val="28"/>
          <w:szCs w:val="28"/>
          <w:lang w:val="uk-UA"/>
        </w:rPr>
        <w:t>змістом попередніх тем, закріплення знань, умінь і навичок.</w:t>
      </w:r>
    </w:p>
    <w:p w:rsidR="007C76D2" w:rsidRPr="007C76D2" w:rsidRDefault="007C76D2" w:rsidP="00707E86">
      <w:pPr>
        <w:autoSpaceDE w:val="0"/>
        <w:autoSpaceDN w:val="0"/>
        <w:adjustRightInd w:val="0"/>
        <w:spacing w:after="0"/>
        <w:rPr>
          <w:rFonts w:ascii="Times New Roman" w:hAnsi="Times New Roman" w:cs="Times New Roman"/>
          <w:sz w:val="28"/>
          <w:szCs w:val="28"/>
          <w:lang w:val="uk-UA"/>
        </w:rPr>
      </w:pPr>
      <w:r w:rsidRPr="007C76D2">
        <w:rPr>
          <w:rFonts w:ascii="Times New Roman" w:hAnsi="Times New Roman" w:cs="Times New Roman"/>
          <w:sz w:val="28"/>
          <w:szCs w:val="28"/>
          <w:lang w:val="uk-UA"/>
        </w:rPr>
        <w:t>Формами поточного оцінювання є індив</w:t>
      </w:r>
      <w:r>
        <w:rPr>
          <w:rFonts w:ascii="Times New Roman" w:hAnsi="Times New Roman" w:cs="Times New Roman"/>
          <w:sz w:val="28"/>
          <w:szCs w:val="28"/>
          <w:lang w:val="uk-UA"/>
        </w:rPr>
        <w:t xml:space="preserve">ідуальне, групове та фронтальне </w:t>
      </w:r>
      <w:r w:rsidRPr="007C76D2">
        <w:rPr>
          <w:rFonts w:ascii="Times New Roman" w:hAnsi="Times New Roman" w:cs="Times New Roman"/>
          <w:sz w:val="28"/>
          <w:szCs w:val="28"/>
          <w:lang w:val="uk-UA"/>
        </w:rPr>
        <w:t>опитування; робота з діаграмами, графікам</w:t>
      </w:r>
      <w:r>
        <w:rPr>
          <w:rFonts w:ascii="Times New Roman" w:hAnsi="Times New Roman" w:cs="Times New Roman"/>
          <w:sz w:val="28"/>
          <w:szCs w:val="28"/>
          <w:lang w:val="uk-UA"/>
        </w:rPr>
        <w:t xml:space="preserve">и, схемами; робота з контурними </w:t>
      </w:r>
      <w:r w:rsidRPr="007C76D2">
        <w:rPr>
          <w:rFonts w:ascii="Times New Roman" w:hAnsi="Times New Roman" w:cs="Times New Roman"/>
          <w:sz w:val="28"/>
          <w:szCs w:val="28"/>
          <w:lang w:val="uk-UA"/>
        </w:rPr>
        <w:t>картами; виконання учнями різних видів письмови</w:t>
      </w:r>
      <w:r>
        <w:rPr>
          <w:rFonts w:ascii="Times New Roman" w:hAnsi="Times New Roman" w:cs="Times New Roman"/>
          <w:sz w:val="28"/>
          <w:szCs w:val="28"/>
          <w:lang w:val="uk-UA"/>
        </w:rPr>
        <w:t xml:space="preserve">х робіт; взаємоконтроль учнів у </w:t>
      </w:r>
      <w:r w:rsidRPr="007C76D2">
        <w:rPr>
          <w:rFonts w:ascii="Times New Roman" w:hAnsi="Times New Roman" w:cs="Times New Roman"/>
          <w:sz w:val="28"/>
          <w:szCs w:val="28"/>
          <w:lang w:val="uk-UA"/>
        </w:rPr>
        <w:t>парах і групах; самоконтроль тощо. В умовах упровадження зовнішнього</w:t>
      </w:r>
      <w:r w:rsidR="00707E86">
        <w:rPr>
          <w:rFonts w:ascii="Times New Roman" w:hAnsi="Times New Roman" w:cs="Times New Roman"/>
          <w:sz w:val="28"/>
          <w:szCs w:val="28"/>
          <w:lang w:val="uk-UA"/>
        </w:rPr>
        <w:t xml:space="preserve"> </w:t>
      </w:r>
      <w:r w:rsidRPr="007C76D2">
        <w:rPr>
          <w:rFonts w:ascii="Times New Roman" w:hAnsi="Times New Roman" w:cs="Times New Roman"/>
          <w:sz w:val="28"/>
          <w:szCs w:val="28"/>
          <w:lang w:val="uk-UA"/>
        </w:rPr>
        <w:t>незалежного оцінювання особливого значення набуває тес</w:t>
      </w:r>
      <w:r>
        <w:rPr>
          <w:rFonts w:ascii="Times New Roman" w:hAnsi="Times New Roman" w:cs="Times New Roman"/>
          <w:sz w:val="28"/>
          <w:szCs w:val="28"/>
          <w:lang w:val="uk-UA"/>
        </w:rPr>
        <w:t xml:space="preserve">това форма контролю та </w:t>
      </w:r>
      <w:r w:rsidRPr="007C76D2">
        <w:rPr>
          <w:rFonts w:ascii="Times New Roman" w:hAnsi="Times New Roman" w:cs="Times New Roman"/>
          <w:sz w:val="28"/>
          <w:szCs w:val="28"/>
          <w:lang w:val="uk-UA"/>
        </w:rPr>
        <w:t>оцінювання навчальних досягнень учнів.</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Інформація, отримана на підставі пот</w:t>
      </w:r>
      <w:r>
        <w:rPr>
          <w:rFonts w:ascii="Times New Roman" w:hAnsi="Times New Roman" w:cs="Times New Roman"/>
          <w:sz w:val="28"/>
          <w:szCs w:val="28"/>
          <w:lang w:val="uk-UA"/>
        </w:rPr>
        <w:t xml:space="preserve">очного контролю, є основною для </w:t>
      </w:r>
      <w:r w:rsidRPr="007C76D2">
        <w:rPr>
          <w:rFonts w:ascii="Times New Roman" w:hAnsi="Times New Roman" w:cs="Times New Roman"/>
          <w:sz w:val="28"/>
          <w:szCs w:val="28"/>
          <w:lang w:val="uk-UA"/>
        </w:rPr>
        <w:t>коригування роботи вчителя на уроці.</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u w:val="single"/>
          <w:lang w:val="uk-UA"/>
        </w:rPr>
        <w:t>Тематичному оцінюванню</w:t>
      </w:r>
      <w:r w:rsidRPr="007C76D2">
        <w:rPr>
          <w:rFonts w:ascii="Times New Roman" w:hAnsi="Times New Roman" w:cs="Times New Roman"/>
          <w:sz w:val="28"/>
          <w:szCs w:val="28"/>
          <w:lang w:val="uk-UA"/>
        </w:rPr>
        <w:t xml:space="preserve"> навчальних досягнень підлягають основні</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результати вивчення теми (розділу).</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Тематичне оцінювання навчальних досягнень учнів забезпечує:</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 усунення безсистемності в оцінюванні;</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 підвищення об'єктивності оцінки знань, навичок і вмінь;</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 індивідуальний та диференційований підхід до організації навчання;</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lastRenderedPageBreak/>
        <w:t>- систематизацію й узагальнення навчального матеріалу;</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 концентрацію уваги учнів до найсуттєв</w:t>
      </w:r>
      <w:r>
        <w:rPr>
          <w:rFonts w:ascii="Times New Roman" w:hAnsi="Times New Roman" w:cs="Times New Roman"/>
          <w:sz w:val="28"/>
          <w:szCs w:val="28"/>
          <w:lang w:val="uk-UA"/>
        </w:rPr>
        <w:t xml:space="preserve">ішого в системі знань з кожного </w:t>
      </w:r>
      <w:r w:rsidRPr="007C76D2">
        <w:rPr>
          <w:rFonts w:ascii="Times New Roman" w:hAnsi="Times New Roman" w:cs="Times New Roman"/>
          <w:sz w:val="28"/>
          <w:szCs w:val="28"/>
          <w:lang w:val="uk-UA"/>
        </w:rPr>
        <w:t>предмета.</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Тематична оцінка виставляється на підставі результатів опанування учнями</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матеріалу теми впродовж її вивчення з урахуванням поточних оцінок,</w:t>
      </w:r>
      <w:r>
        <w:rPr>
          <w:rFonts w:ascii="Times New Roman" w:hAnsi="Times New Roman" w:cs="Times New Roman"/>
          <w:sz w:val="28"/>
          <w:szCs w:val="28"/>
          <w:lang w:val="uk-UA"/>
        </w:rPr>
        <w:t xml:space="preserve"> різних видів </w:t>
      </w:r>
      <w:r w:rsidRPr="007C76D2">
        <w:rPr>
          <w:rFonts w:ascii="Times New Roman" w:hAnsi="Times New Roman" w:cs="Times New Roman"/>
          <w:sz w:val="28"/>
          <w:szCs w:val="28"/>
          <w:lang w:val="uk-UA"/>
        </w:rPr>
        <w:t>навчальних робіт (практичних, лабораторних, са</w:t>
      </w:r>
      <w:r>
        <w:rPr>
          <w:rFonts w:ascii="Times New Roman" w:hAnsi="Times New Roman" w:cs="Times New Roman"/>
          <w:sz w:val="28"/>
          <w:szCs w:val="28"/>
          <w:lang w:val="uk-UA"/>
        </w:rPr>
        <w:t xml:space="preserve">мостійних, творчих, контрольних </w:t>
      </w:r>
      <w:r w:rsidRPr="007C76D2">
        <w:rPr>
          <w:rFonts w:ascii="Times New Roman" w:hAnsi="Times New Roman" w:cs="Times New Roman"/>
          <w:sz w:val="28"/>
          <w:szCs w:val="28"/>
          <w:lang w:val="uk-UA"/>
        </w:rPr>
        <w:t>робіт) та навчальної активності школярів.</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Перед початком вивчення чергової теми вс</w:t>
      </w:r>
      <w:r>
        <w:rPr>
          <w:rFonts w:ascii="Times New Roman" w:hAnsi="Times New Roman" w:cs="Times New Roman"/>
          <w:sz w:val="28"/>
          <w:szCs w:val="28"/>
          <w:lang w:val="uk-UA"/>
        </w:rPr>
        <w:t xml:space="preserve">і учні мають бути ознайомлені з </w:t>
      </w:r>
      <w:r w:rsidRPr="007C76D2">
        <w:rPr>
          <w:rFonts w:ascii="Times New Roman" w:hAnsi="Times New Roman" w:cs="Times New Roman"/>
          <w:sz w:val="28"/>
          <w:szCs w:val="28"/>
          <w:lang w:val="uk-UA"/>
        </w:rPr>
        <w:t>тривалістю вивчення теми (кількість занять); кільк</w:t>
      </w:r>
      <w:r>
        <w:rPr>
          <w:rFonts w:ascii="Times New Roman" w:hAnsi="Times New Roman" w:cs="Times New Roman"/>
          <w:sz w:val="28"/>
          <w:szCs w:val="28"/>
          <w:lang w:val="uk-UA"/>
        </w:rPr>
        <w:t xml:space="preserve">істю й тематикою обов'язкових </w:t>
      </w:r>
      <w:r w:rsidRPr="007C76D2">
        <w:rPr>
          <w:rFonts w:ascii="Times New Roman" w:hAnsi="Times New Roman" w:cs="Times New Roman"/>
          <w:sz w:val="28"/>
          <w:szCs w:val="28"/>
          <w:lang w:val="uk-UA"/>
        </w:rPr>
        <w:t>робіт і термінами їх проведення; умовами оцінювання.</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Оцінка за семестр виставляється за результ</w:t>
      </w:r>
      <w:r>
        <w:rPr>
          <w:rFonts w:ascii="Times New Roman" w:hAnsi="Times New Roman" w:cs="Times New Roman"/>
          <w:sz w:val="28"/>
          <w:szCs w:val="28"/>
          <w:lang w:val="uk-UA"/>
        </w:rPr>
        <w:t xml:space="preserve">атами тематичного оцінювання, а </w:t>
      </w:r>
      <w:r w:rsidRPr="007C76D2">
        <w:rPr>
          <w:rFonts w:ascii="Times New Roman" w:hAnsi="Times New Roman" w:cs="Times New Roman"/>
          <w:sz w:val="28"/>
          <w:szCs w:val="28"/>
          <w:lang w:val="uk-UA"/>
        </w:rPr>
        <w:t>за рік - на основі семестрових оцінок.</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 xml:space="preserve">Учень (учениця) має право на підвищення семестрової оцінки. </w:t>
      </w:r>
      <w:r>
        <w:rPr>
          <w:rFonts w:ascii="Times New Roman" w:hAnsi="Times New Roman" w:cs="Times New Roman"/>
          <w:sz w:val="28"/>
          <w:szCs w:val="28"/>
          <w:lang w:val="uk-UA"/>
        </w:rPr>
        <w:t xml:space="preserve">При цьому </w:t>
      </w:r>
      <w:r w:rsidRPr="007C76D2">
        <w:rPr>
          <w:rFonts w:ascii="Times New Roman" w:hAnsi="Times New Roman" w:cs="Times New Roman"/>
          <w:sz w:val="28"/>
          <w:szCs w:val="28"/>
          <w:lang w:val="uk-UA"/>
        </w:rPr>
        <w:t>потрібно мати на увазі, що відповідно до Положен</w:t>
      </w:r>
      <w:r>
        <w:rPr>
          <w:rFonts w:ascii="Times New Roman" w:hAnsi="Times New Roman" w:cs="Times New Roman"/>
          <w:sz w:val="28"/>
          <w:szCs w:val="28"/>
          <w:lang w:val="uk-UA"/>
        </w:rPr>
        <w:t xml:space="preserve">ня про золоту медаль "За високі </w:t>
      </w:r>
      <w:r w:rsidRPr="007C76D2">
        <w:rPr>
          <w:rFonts w:ascii="Times New Roman" w:hAnsi="Times New Roman" w:cs="Times New Roman"/>
          <w:sz w:val="28"/>
          <w:szCs w:val="28"/>
          <w:lang w:val="uk-UA"/>
        </w:rPr>
        <w:t>досягнення в навчанні" та срібну медаль "За досягн</w:t>
      </w:r>
      <w:r>
        <w:rPr>
          <w:rFonts w:ascii="Times New Roman" w:hAnsi="Times New Roman" w:cs="Times New Roman"/>
          <w:sz w:val="28"/>
          <w:szCs w:val="28"/>
          <w:lang w:val="uk-UA"/>
        </w:rPr>
        <w:t xml:space="preserve">ення в навчанні", затвердженого </w:t>
      </w:r>
      <w:r w:rsidRPr="007C76D2">
        <w:rPr>
          <w:rFonts w:ascii="Times New Roman" w:hAnsi="Times New Roman" w:cs="Times New Roman"/>
          <w:sz w:val="28"/>
          <w:szCs w:val="28"/>
          <w:lang w:val="uk-UA"/>
        </w:rPr>
        <w:t xml:space="preserve">наказом Міністерства освіти і науки України </w:t>
      </w:r>
      <w:r>
        <w:rPr>
          <w:rFonts w:ascii="Times New Roman" w:hAnsi="Times New Roman" w:cs="Times New Roman"/>
          <w:sz w:val="28"/>
          <w:szCs w:val="28"/>
          <w:lang w:val="uk-UA"/>
        </w:rPr>
        <w:t xml:space="preserve">від 17.03.08 № 186 та погоджено </w:t>
      </w:r>
      <w:r w:rsidRPr="007C76D2">
        <w:rPr>
          <w:rFonts w:ascii="Times New Roman" w:hAnsi="Times New Roman" w:cs="Times New Roman"/>
          <w:sz w:val="28"/>
          <w:szCs w:val="28"/>
          <w:lang w:val="uk-UA"/>
        </w:rPr>
        <w:t>Міністерством юстиції України № 279/14970 від 0</w:t>
      </w:r>
      <w:r>
        <w:rPr>
          <w:rFonts w:ascii="Times New Roman" w:hAnsi="Times New Roman" w:cs="Times New Roman"/>
          <w:sz w:val="28"/>
          <w:szCs w:val="28"/>
          <w:lang w:val="uk-UA"/>
        </w:rPr>
        <w:t xml:space="preserve">2.04.08, підвищення результатів </w:t>
      </w:r>
      <w:r w:rsidRPr="007C76D2">
        <w:rPr>
          <w:rFonts w:ascii="Times New Roman" w:hAnsi="Times New Roman" w:cs="Times New Roman"/>
          <w:sz w:val="28"/>
          <w:szCs w:val="28"/>
          <w:lang w:val="uk-UA"/>
        </w:rPr>
        <w:t xml:space="preserve">семестрового оцінювання шляхом переатестації </w:t>
      </w:r>
      <w:r>
        <w:rPr>
          <w:rFonts w:ascii="Times New Roman" w:hAnsi="Times New Roman" w:cs="Times New Roman"/>
          <w:sz w:val="28"/>
          <w:szCs w:val="28"/>
          <w:lang w:val="uk-UA"/>
        </w:rPr>
        <w:t xml:space="preserve">не дає підстав для нагородження </w:t>
      </w:r>
      <w:r w:rsidRPr="007C76D2">
        <w:rPr>
          <w:rFonts w:ascii="Times New Roman" w:hAnsi="Times New Roman" w:cs="Times New Roman"/>
          <w:sz w:val="28"/>
          <w:szCs w:val="28"/>
          <w:lang w:val="uk-UA"/>
        </w:rPr>
        <w:t>випускників золотою або срібною медалями.</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Більш гнучкої, різнопланової системи оцінювання потребує профільна старша</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школа, яка на основі диференційованого навчання повинна враховувати не лише</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навчальні досягнення, але і творчі, проектно-дослі</w:t>
      </w:r>
      <w:r>
        <w:rPr>
          <w:rFonts w:ascii="Times New Roman" w:hAnsi="Times New Roman" w:cs="Times New Roman"/>
          <w:sz w:val="28"/>
          <w:szCs w:val="28"/>
          <w:lang w:val="uk-UA"/>
        </w:rPr>
        <w:t xml:space="preserve">дницькі, особистісні, соціально </w:t>
      </w:r>
      <w:r w:rsidRPr="007C76D2">
        <w:rPr>
          <w:rFonts w:ascii="Times New Roman" w:hAnsi="Times New Roman" w:cs="Times New Roman"/>
          <w:sz w:val="28"/>
          <w:szCs w:val="28"/>
          <w:lang w:val="uk-UA"/>
        </w:rPr>
        <w:t>значущі результати, уміння вирішувати проблеми,</w:t>
      </w:r>
      <w:r>
        <w:rPr>
          <w:rFonts w:ascii="Times New Roman" w:hAnsi="Times New Roman" w:cs="Times New Roman"/>
          <w:sz w:val="28"/>
          <w:szCs w:val="28"/>
          <w:lang w:val="uk-UA"/>
        </w:rPr>
        <w:t xml:space="preserve"> що виникають у різних життєвих </w:t>
      </w:r>
      <w:r w:rsidRPr="007C76D2">
        <w:rPr>
          <w:rFonts w:ascii="Times New Roman" w:hAnsi="Times New Roman" w:cs="Times New Roman"/>
          <w:sz w:val="28"/>
          <w:szCs w:val="28"/>
          <w:lang w:val="uk-UA"/>
        </w:rPr>
        <w:t>ситуаціях.</w:t>
      </w:r>
    </w:p>
    <w:p w:rsidR="007C76D2" w:rsidRPr="007C76D2" w:rsidRDefault="007C76D2" w:rsidP="007C76D2">
      <w:pPr>
        <w:autoSpaceDE w:val="0"/>
        <w:autoSpaceDN w:val="0"/>
        <w:adjustRightInd w:val="0"/>
        <w:spacing w:after="0"/>
        <w:jc w:val="both"/>
        <w:rPr>
          <w:rFonts w:ascii="Times New Roman" w:hAnsi="Times New Roman" w:cs="Times New Roman"/>
          <w:b/>
          <w:bCs/>
          <w:sz w:val="28"/>
          <w:szCs w:val="28"/>
          <w:lang w:val="uk-UA"/>
        </w:rPr>
      </w:pPr>
      <w:r w:rsidRPr="007C76D2">
        <w:rPr>
          <w:rFonts w:ascii="Times New Roman" w:hAnsi="Times New Roman" w:cs="Times New Roman"/>
          <w:b/>
          <w:bCs/>
          <w:sz w:val="28"/>
          <w:szCs w:val="28"/>
          <w:lang w:val="uk-UA"/>
        </w:rPr>
        <w:t>4. Критерії, правила і процедури оцінювання педагогічної діяльності</w:t>
      </w:r>
    </w:p>
    <w:p w:rsidR="007C76D2" w:rsidRPr="007C76D2" w:rsidRDefault="007C76D2" w:rsidP="007C76D2">
      <w:pPr>
        <w:autoSpaceDE w:val="0"/>
        <w:autoSpaceDN w:val="0"/>
        <w:adjustRightInd w:val="0"/>
        <w:spacing w:after="0"/>
        <w:jc w:val="both"/>
        <w:rPr>
          <w:rFonts w:ascii="Times New Roman" w:hAnsi="Times New Roman" w:cs="Times New Roman"/>
          <w:b/>
          <w:bCs/>
          <w:sz w:val="28"/>
          <w:szCs w:val="28"/>
          <w:lang w:val="uk-UA"/>
        </w:rPr>
      </w:pPr>
      <w:r w:rsidRPr="007C76D2">
        <w:rPr>
          <w:rFonts w:ascii="Times New Roman" w:hAnsi="Times New Roman" w:cs="Times New Roman"/>
          <w:b/>
          <w:bCs/>
          <w:sz w:val="28"/>
          <w:szCs w:val="28"/>
          <w:lang w:val="uk-UA"/>
        </w:rPr>
        <w:t>педагогічних працівників</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Процедура оцінювання педагогічної діял</w:t>
      </w:r>
      <w:r>
        <w:rPr>
          <w:rFonts w:ascii="Times New Roman" w:hAnsi="Times New Roman" w:cs="Times New Roman"/>
          <w:sz w:val="28"/>
          <w:szCs w:val="28"/>
          <w:lang w:val="uk-UA"/>
        </w:rPr>
        <w:t xml:space="preserve">ьності педагогічного працівника </w:t>
      </w:r>
      <w:r w:rsidRPr="007C76D2">
        <w:rPr>
          <w:rFonts w:ascii="Times New Roman" w:hAnsi="Times New Roman" w:cs="Times New Roman"/>
          <w:sz w:val="28"/>
          <w:szCs w:val="28"/>
          <w:lang w:val="uk-UA"/>
        </w:rPr>
        <w:t>включає в себе атестацію та сертифікацію.</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Атестація педагогічних працівників - це система зах</w:t>
      </w:r>
      <w:r>
        <w:rPr>
          <w:rFonts w:ascii="Times New Roman" w:hAnsi="Times New Roman" w:cs="Times New Roman"/>
          <w:sz w:val="28"/>
          <w:szCs w:val="28"/>
          <w:lang w:val="uk-UA"/>
        </w:rPr>
        <w:t xml:space="preserve">одів, спрямованих на </w:t>
      </w:r>
      <w:r w:rsidRPr="007C76D2">
        <w:rPr>
          <w:rFonts w:ascii="Times New Roman" w:hAnsi="Times New Roman" w:cs="Times New Roman"/>
          <w:sz w:val="28"/>
          <w:szCs w:val="28"/>
          <w:lang w:val="uk-UA"/>
        </w:rPr>
        <w:t>всебічне та комплексне оцінювання педагогічної діяльності педагогічних</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працівників.</w:t>
      </w:r>
    </w:p>
    <w:p w:rsid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 xml:space="preserve">Атестація педагогічних працівників може </w:t>
      </w:r>
      <w:r>
        <w:rPr>
          <w:rFonts w:ascii="Times New Roman" w:hAnsi="Times New Roman" w:cs="Times New Roman"/>
          <w:sz w:val="28"/>
          <w:szCs w:val="28"/>
          <w:lang w:val="uk-UA"/>
        </w:rPr>
        <w:t>бути черговою або позачерговою.</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Педагогічний працівник проходить чергову атестацію не менше одного разу на</w:t>
      </w:r>
    </w:p>
    <w:p w:rsid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п’ять років, крім випадкі</w:t>
      </w:r>
      <w:r>
        <w:rPr>
          <w:rFonts w:ascii="Times New Roman" w:hAnsi="Times New Roman" w:cs="Times New Roman"/>
          <w:sz w:val="28"/>
          <w:szCs w:val="28"/>
          <w:lang w:val="uk-UA"/>
        </w:rPr>
        <w:t>в, передбачених законодавством.</w:t>
      </w:r>
    </w:p>
    <w:p w:rsid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За результатами атестації визначається відпові</w:t>
      </w:r>
      <w:r>
        <w:rPr>
          <w:rFonts w:ascii="Times New Roman" w:hAnsi="Times New Roman" w:cs="Times New Roman"/>
          <w:sz w:val="28"/>
          <w:szCs w:val="28"/>
          <w:lang w:val="uk-UA"/>
        </w:rPr>
        <w:t xml:space="preserve">дність педагогічного працівника </w:t>
      </w:r>
      <w:r w:rsidRPr="007C76D2">
        <w:rPr>
          <w:rFonts w:ascii="Times New Roman" w:hAnsi="Times New Roman" w:cs="Times New Roman"/>
          <w:sz w:val="28"/>
          <w:szCs w:val="28"/>
          <w:lang w:val="uk-UA"/>
        </w:rPr>
        <w:t>займаній посаді, присвоюються кваліфікаційні категор</w:t>
      </w:r>
      <w:r>
        <w:rPr>
          <w:rFonts w:ascii="Times New Roman" w:hAnsi="Times New Roman" w:cs="Times New Roman"/>
          <w:sz w:val="28"/>
          <w:szCs w:val="28"/>
          <w:lang w:val="uk-UA"/>
        </w:rPr>
        <w:t xml:space="preserve">ії, педагогічні звання. Перелік </w:t>
      </w:r>
      <w:r w:rsidRPr="007C76D2">
        <w:rPr>
          <w:rFonts w:ascii="Times New Roman" w:hAnsi="Times New Roman" w:cs="Times New Roman"/>
          <w:sz w:val="28"/>
          <w:szCs w:val="28"/>
          <w:lang w:val="uk-UA"/>
        </w:rPr>
        <w:t>категорій і педагогічних звань педагогічних пра</w:t>
      </w:r>
      <w:r>
        <w:rPr>
          <w:rFonts w:ascii="Times New Roman" w:hAnsi="Times New Roman" w:cs="Times New Roman"/>
          <w:sz w:val="28"/>
          <w:szCs w:val="28"/>
          <w:lang w:val="uk-UA"/>
        </w:rPr>
        <w:t>цівників визначається Кабінетом Міністрів України.</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Рішення атестаційної комісії може бути підставою для звільнення педагогічного</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lastRenderedPageBreak/>
        <w:t>працівника з роботи у порядку, встановленому законодавством.</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 xml:space="preserve">Положення про атестацію педагогічних працівників затверджує </w:t>
      </w:r>
      <w:r w:rsidR="00D509FC">
        <w:rPr>
          <w:rFonts w:ascii="Times New Roman" w:hAnsi="Times New Roman" w:cs="Times New Roman"/>
          <w:sz w:val="28"/>
          <w:szCs w:val="28"/>
          <w:lang w:val="uk-UA"/>
        </w:rPr>
        <w:t xml:space="preserve">центральний </w:t>
      </w:r>
      <w:r w:rsidRPr="007C76D2">
        <w:rPr>
          <w:rFonts w:ascii="Times New Roman" w:hAnsi="Times New Roman" w:cs="Times New Roman"/>
          <w:sz w:val="28"/>
          <w:szCs w:val="28"/>
          <w:lang w:val="uk-UA"/>
        </w:rPr>
        <w:t>орган виконавчої влади у сфері освіти і науки.</w:t>
      </w:r>
    </w:p>
    <w:p w:rsidR="00D509FC"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Щорічне підвищення кваліфікації педагогічних</w:t>
      </w:r>
      <w:r w:rsidR="00D509FC">
        <w:rPr>
          <w:rFonts w:ascii="Times New Roman" w:hAnsi="Times New Roman" w:cs="Times New Roman"/>
          <w:sz w:val="28"/>
          <w:szCs w:val="28"/>
          <w:lang w:val="uk-UA"/>
        </w:rPr>
        <w:t xml:space="preserve"> працівників закладів загальної </w:t>
      </w:r>
      <w:r w:rsidRPr="007C76D2">
        <w:rPr>
          <w:rFonts w:ascii="Times New Roman" w:hAnsi="Times New Roman" w:cs="Times New Roman"/>
          <w:sz w:val="28"/>
          <w:szCs w:val="28"/>
          <w:lang w:val="uk-UA"/>
        </w:rPr>
        <w:t>середньої освіти здійснюється відповідно до Закону</w:t>
      </w:r>
      <w:r w:rsidR="00D509FC">
        <w:rPr>
          <w:rFonts w:ascii="Times New Roman" w:hAnsi="Times New Roman" w:cs="Times New Roman"/>
          <w:sz w:val="28"/>
          <w:szCs w:val="28"/>
          <w:lang w:val="uk-UA"/>
        </w:rPr>
        <w:t xml:space="preserve"> України "Про освіту". Загальна </w:t>
      </w:r>
      <w:r w:rsidRPr="007C76D2">
        <w:rPr>
          <w:rFonts w:ascii="Times New Roman" w:hAnsi="Times New Roman" w:cs="Times New Roman"/>
          <w:sz w:val="28"/>
          <w:szCs w:val="28"/>
          <w:lang w:val="uk-UA"/>
        </w:rPr>
        <w:t>кількість академічних годин для підвищення кваліф</w:t>
      </w:r>
      <w:r w:rsidR="00D509FC">
        <w:rPr>
          <w:rFonts w:ascii="Times New Roman" w:hAnsi="Times New Roman" w:cs="Times New Roman"/>
          <w:sz w:val="28"/>
          <w:szCs w:val="28"/>
          <w:lang w:val="uk-UA"/>
        </w:rPr>
        <w:t xml:space="preserve">ікації педагогічного працівника </w:t>
      </w:r>
      <w:r w:rsidRPr="007C76D2">
        <w:rPr>
          <w:rFonts w:ascii="Times New Roman" w:hAnsi="Times New Roman" w:cs="Times New Roman"/>
          <w:sz w:val="28"/>
          <w:szCs w:val="28"/>
          <w:lang w:val="uk-UA"/>
        </w:rPr>
        <w:t>впродовж п’яти років не може бути меншою за 15</w:t>
      </w:r>
      <w:r w:rsidR="00D509FC">
        <w:rPr>
          <w:rFonts w:ascii="Times New Roman" w:hAnsi="Times New Roman" w:cs="Times New Roman"/>
          <w:sz w:val="28"/>
          <w:szCs w:val="28"/>
          <w:lang w:val="uk-UA"/>
        </w:rPr>
        <w:t xml:space="preserve">0 годин, з яких певна кількість </w:t>
      </w:r>
      <w:r w:rsidRPr="007C76D2">
        <w:rPr>
          <w:rFonts w:ascii="Times New Roman" w:hAnsi="Times New Roman" w:cs="Times New Roman"/>
          <w:sz w:val="28"/>
          <w:szCs w:val="28"/>
          <w:lang w:val="uk-UA"/>
        </w:rPr>
        <w:t>годин має бути обов’язково спрямована на вдоскона</w:t>
      </w:r>
      <w:r w:rsidR="00D509FC">
        <w:rPr>
          <w:rFonts w:ascii="Times New Roman" w:hAnsi="Times New Roman" w:cs="Times New Roman"/>
          <w:sz w:val="28"/>
          <w:szCs w:val="28"/>
          <w:lang w:val="uk-UA"/>
        </w:rPr>
        <w:t xml:space="preserve">лення знань, вмінь і практичних </w:t>
      </w:r>
      <w:r w:rsidRPr="007C76D2">
        <w:rPr>
          <w:rFonts w:ascii="Times New Roman" w:hAnsi="Times New Roman" w:cs="Times New Roman"/>
          <w:sz w:val="28"/>
          <w:szCs w:val="28"/>
          <w:lang w:val="uk-UA"/>
        </w:rPr>
        <w:t>навичок у частині роботи з дітьми з особливими освітнім</w:t>
      </w:r>
      <w:r w:rsidR="00D509FC">
        <w:rPr>
          <w:rFonts w:ascii="Times New Roman" w:hAnsi="Times New Roman" w:cs="Times New Roman"/>
          <w:sz w:val="28"/>
          <w:szCs w:val="28"/>
          <w:lang w:val="uk-UA"/>
        </w:rPr>
        <w:t xml:space="preserve">и потребами. </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 xml:space="preserve">Один із принципів організації атестації – здійснення </w:t>
      </w:r>
      <w:r w:rsidRPr="007C76D2">
        <w:rPr>
          <w:rFonts w:ascii="Times New Roman" w:hAnsi="Times New Roman" w:cs="Times New Roman"/>
          <w:i/>
          <w:iCs/>
          <w:sz w:val="28"/>
          <w:szCs w:val="28"/>
          <w:lang w:val="uk-UA"/>
        </w:rPr>
        <w:t xml:space="preserve">комплексної </w:t>
      </w:r>
      <w:r w:rsidR="00D509FC">
        <w:rPr>
          <w:rFonts w:ascii="Times New Roman" w:hAnsi="Times New Roman" w:cs="Times New Roman"/>
          <w:sz w:val="28"/>
          <w:szCs w:val="28"/>
          <w:lang w:val="uk-UA"/>
        </w:rPr>
        <w:t xml:space="preserve">оцінки </w:t>
      </w:r>
      <w:r w:rsidRPr="007C76D2">
        <w:rPr>
          <w:rFonts w:ascii="Times New Roman" w:hAnsi="Times New Roman" w:cs="Times New Roman"/>
          <w:sz w:val="28"/>
          <w:szCs w:val="28"/>
          <w:lang w:val="uk-UA"/>
        </w:rPr>
        <w:t>діяльності педагогічного працівника, яка пер</w:t>
      </w:r>
      <w:r w:rsidR="00D509FC">
        <w:rPr>
          <w:rFonts w:ascii="Times New Roman" w:hAnsi="Times New Roman" w:cs="Times New Roman"/>
          <w:sz w:val="28"/>
          <w:szCs w:val="28"/>
          <w:lang w:val="uk-UA"/>
        </w:rPr>
        <w:t xml:space="preserve">едбачає забезпечення всебічного </w:t>
      </w:r>
      <w:r w:rsidRPr="007C76D2">
        <w:rPr>
          <w:rFonts w:ascii="Times New Roman" w:hAnsi="Times New Roman" w:cs="Times New Roman"/>
          <w:sz w:val="28"/>
          <w:szCs w:val="28"/>
          <w:lang w:val="uk-UA"/>
        </w:rPr>
        <w:t>розгляду матеріалів з досвіду роботи, вивчення необхідної документації,</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порівняльний аналіз результатів діяльності впродовж</w:t>
      </w:r>
      <w:r w:rsidR="00D509FC">
        <w:rPr>
          <w:rFonts w:ascii="Times New Roman" w:hAnsi="Times New Roman" w:cs="Times New Roman"/>
          <w:sz w:val="28"/>
          <w:szCs w:val="28"/>
          <w:lang w:val="uk-UA"/>
        </w:rPr>
        <w:t xml:space="preserve"> усього періоду від попередньої </w:t>
      </w:r>
      <w:r w:rsidRPr="007C76D2">
        <w:rPr>
          <w:rFonts w:ascii="Times New Roman" w:hAnsi="Times New Roman" w:cs="Times New Roman"/>
          <w:sz w:val="28"/>
          <w:szCs w:val="28"/>
          <w:lang w:val="uk-UA"/>
        </w:rPr>
        <w:t>атестації. Необхідною умовою об’єктивної атестаці</w:t>
      </w:r>
      <w:r w:rsidR="00D509FC">
        <w:rPr>
          <w:rFonts w:ascii="Times New Roman" w:hAnsi="Times New Roman" w:cs="Times New Roman"/>
          <w:sz w:val="28"/>
          <w:szCs w:val="28"/>
          <w:lang w:val="uk-UA"/>
        </w:rPr>
        <w:t xml:space="preserve">ї є всебічний аналіз освітнього </w:t>
      </w:r>
      <w:r w:rsidRPr="007C76D2">
        <w:rPr>
          <w:rFonts w:ascii="Times New Roman" w:hAnsi="Times New Roman" w:cs="Times New Roman"/>
          <w:sz w:val="28"/>
          <w:szCs w:val="28"/>
          <w:lang w:val="uk-UA"/>
        </w:rPr>
        <w:t xml:space="preserve">процесу у закладі, вивчення думки батьків, учнів та </w:t>
      </w:r>
      <w:r w:rsidR="00D509FC">
        <w:rPr>
          <w:rFonts w:ascii="Times New Roman" w:hAnsi="Times New Roman" w:cs="Times New Roman"/>
          <w:sz w:val="28"/>
          <w:szCs w:val="28"/>
          <w:lang w:val="uk-UA"/>
        </w:rPr>
        <w:t xml:space="preserve">колег вчителя, який атестується </w:t>
      </w:r>
      <w:r w:rsidRPr="007C76D2">
        <w:rPr>
          <w:rFonts w:ascii="Times New Roman" w:hAnsi="Times New Roman" w:cs="Times New Roman"/>
          <w:sz w:val="28"/>
          <w:szCs w:val="28"/>
          <w:lang w:val="uk-UA"/>
        </w:rPr>
        <w:t>тощо.</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Визначення рівня результативності діяльності педагога, оцінювання за якими</w:t>
      </w:r>
    </w:p>
    <w:p w:rsidR="007C76D2" w:rsidRP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може стати підставою для визначення його кваліфікаційного рівня наведено в</w:t>
      </w:r>
    </w:p>
    <w:p w:rsidR="007C76D2" w:rsidRDefault="007C76D2" w:rsidP="007C76D2">
      <w:pPr>
        <w:autoSpaceDE w:val="0"/>
        <w:autoSpaceDN w:val="0"/>
        <w:adjustRightInd w:val="0"/>
        <w:spacing w:after="0"/>
        <w:jc w:val="both"/>
        <w:rPr>
          <w:rFonts w:ascii="Times New Roman" w:hAnsi="Times New Roman" w:cs="Times New Roman"/>
          <w:sz w:val="28"/>
          <w:szCs w:val="28"/>
          <w:lang w:val="uk-UA"/>
        </w:rPr>
      </w:pPr>
      <w:r w:rsidRPr="007C76D2">
        <w:rPr>
          <w:rFonts w:ascii="Times New Roman" w:hAnsi="Times New Roman" w:cs="Times New Roman"/>
          <w:sz w:val="28"/>
          <w:szCs w:val="28"/>
          <w:lang w:val="uk-UA"/>
        </w:rPr>
        <w:t>таблиці «Критерії оцінювання роботи вчителя»:__</w:t>
      </w:r>
    </w:p>
    <w:p w:rsidR="00D509FC" w:rsidRDefault="00D509FC" w:rsidP="007C76D2">
      <w:pPr>
        <w:autoSpaceDE w:val="0"/>
        <w:autoSpaceDN w:val="0"/>
        <w:adjustRightInd w:val="0"/>
        <w:spacing w:after="0"/>
        <w:jc w:val="both"/>
        <w:rPr>
          <w:rFonts w:ascii="Times New Roman" w:hAnsi="Times New Roman" w:cs="Times New Roman"/>
          <w:sz w:val="28"/>
          <w:szCs w:val="28"/>
        </w:rPr>
      </w:pP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64"/>
        <w:gridCol w:w="2979"/>
        <w:gridCol w:w="159"/>
        <w:gridCol w:w="1947"/>
        <w:gridCol w:w="148"/>
        <w:gridCol w:w="2532"/>
      </w:tblGrid>
      <w:tr w:rsidR="00D509FC" w:rsidRPr="009B33DA" w:rsidTr="00D509FC">
        <w:trPr>
          <w:tblCellSpacing w:w="15" w:type="dxa"/>
        </w:trPr>
        <w:tc>
          <w:tcPr>
            <w:tcW w:w="10095" w:type="dxa"/>
            <w:gridSpan w:val="6"/>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Кваліфікаційні категорії</w:t>
            </w:r>
          </w:p>
        </w:tc>
      </w:tr>
      <w:tr w:rsidR="00D509FC" w:rsidRPr="009B33DA" w:rsidTr="00D509FC">
        <w:trPr>
          <w:tblCellSpacing w:w="15" w:type="dxa"/>
        </w:trPr>
        <w:tc>
          <w:tcPr>
            <w:tcW w:w="1710"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 xml:space="preserve">Критерії </w:t>
            </w:r>
          </w:p>
        </w:tc>
        <w:tc>
          <w:tcPr>
            <w:tcW w:w="274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 xml:space="preserve">Спеціаліст </w:t>
            </w:r>
            <w:proofErr w:type="gramStart"/>
            <w:r w:rsidRPr="009B33DA">
              <w:rPr>
                <w:rFonts w:ascii="Times New Roman" w:eastAsia="Times New Roman" w:hAnsi="Times New Roman" w:cs="Times New Roman"/>
                <w:b/>
                <w:bCs/>
                <w:sz w:val="24"/>
                <w:szCs w:val="24"/>
                <w:lang w:eastAsia="uk-UA"/>
              </w:rPr>
              <w:t>другої  категорії</w:t>
            </w:r>
            <w:proofErr w:type="gramEnd"/>
          </w:p>
        </w:tc>
        <w:tc>
          <w:tcPr>
            <w:tcW w:w="289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 xml:space="preserve">Спеціаліст першої категорії </w:t>
            </w:r>
          </w:p>
        </w:tc>
        <w:tc>
          <w:tcPr>
            <w:tcW w:w="2745"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 xml:space="preserve">Спеціаліст вищої категорії </w:t>
            </w:r>
          </w:p>
        </w:tc>
      </w:tr>
      <w:tr w:rsidR="00D509FC" w:rsidRPr="009B33DA" w:rsidTr="00D509FC">
        <w:trPr>
          <w:tblCellSpacing w:w="15" w:type="dxa"/>
        </w:trPr>
        <w:tc>
          <w:tcPr>
            <w:tcW w:w="1710"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1. Знання теоретичних і практичних основ предмета</w:t>
            </w:r>
          </w:p>
        </w:tc>
        <w:tc>
          <w:tcPr>
            <w:tcW w:w="2745" w:type="dxa"/>
            <w:gridSpan w:val="2"/>
            <w:vAlign w:val="center"/>
            <w:hideMark/>
          </w:tcPr>
          <w:p w:rsidR="00D509FC" w:rsidRPr="009B33DA" w:rsidRDefault="00707E86" w:rsidP="00D509F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В</w:t>
            </w:r>
            <w:r w:rsidR="00D509FC" w:rsidRPr="009B33DA">
              <w:rPr>
                <w:rFonts w:ascii="Times New Roman" w:eastAsia="Times New Roman" w:hAnsi="Times New Roman" w:cs="Times New Roman"/>
                <w:sz w:val="24"/>
                <w:szCs w:val="24"/>
                <w:lang w:eastAsia="uk-UA"/>
              </w:rPr>
              <w:t>ідповідає загальним вимогам, що висуваються до вчителя.  Має глибокі знання зі свого предмета</w:t>
            </w:r>
          </w:p>
        </w:tc>
        <w:tc>
          <w:tcPr>
            <w:tcW w:w="289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Відповідає вимогам, що висуваються до вчителя першої кваліфікаційної категорії. Має глибокі та різнобічні знання зі свого предмета й суміжних дисциплін</w:t>
            </w:r>
          </w:p>
        </w:tc>
        <w:tc>
          <w:tcPr>
            <w:tcW w:w="2745"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D509FC" w:rsidRPr="009B33DA" w:rsidTr="00D509FC">
        <w:trPr>
          <w:tblCellSpacing w:w="15" w:type="dxa"/>
        </w:trPr>
        <w:tc>
          <w:tcPr>
            <w:tcW w:w="1710"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2. Знання сучасних досягнень у методиці</w:t>
            </w:r>
          </w:p>
        </w:tc>
        <w:tc>
          <w:tcPr>
            <w:tcW w:w="2745" w:type="dxa"/>
            <w:gridSpan w:val="2"/>
            <w:vAlign w:val="center"/>
            <w:hideMark/>
          </w:tcPr>
          <w:p w:rsidR="00D509FC" w:rsidRPr="009B33DA" w:rsidRDefault="00D509FC" w:rsidP="00707E86">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 xml:space="preserve">Слідкує за спеціальною і методичною </w:t>
            </w:r>
            <w:proofErr w:type="gramStart"/>
            <w:r w:rsidRPr="009B33DA">
              <w:rPr>
                <w:rFonts w:ascii="Times New Roman" w:eastAsia="Times New Roman" w:hAnsi="Times New Roman" w:cs="Times New Roman"/>
                <w:sz w:val="24"/>
                <w:szCs w:val="24"/>
                <w:lang w:eastAsia="uk-UA"/>
              </w:rPr>
              <w:t>літературою;працює</w:t>
            </w:r>
            <w:proofErr w:type="gramEnd"/>
            <w:r w:rsidRPr="009B33DA">
              <w:rPr>
                <w:rFonts w:ascii="Times New Roman" w:eastAsia="Times New Roman" w:hAnsi="Times New Roman" w:cs="Times New Roman"/>
                <w:sz w:val="24"/>
                <w:szCs w:val="24"/>
                <w:lang w:eastAsia="uk-UA"/>
              </w:rPr>
              <w:t xml:space="preserve"> за готовими методиками й програмами навчання; використовує прогресивні ідеї минулого і сучасності; уміє самостійно</w:t>
            </w:r>
          </w:p>
          <w:p w:rsidR="00D509FC" w:rsidRPr="009B33DA" w:rsidRDefault="00D509FC" w:rsidP="00D509FC">
            <w:pPr>
              <w:spacing w:before="100" w:beforeAutospacing="1" w:after="100" w:afterAutospacing="1"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lastRenderedPageBreak/>
              <w:t>розробляти методику викладання</w:t>
            </w:r>
          </w:p>
        </w:tc>
        <w:tc>
          <w:tcPr>
            <w:tcW w:w="289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lastRenderedPageBreak/>
              <w:t xml:space="preserve">Володіє методиками </w:t>
            </w:r>
            <w:proofErr w:type="gramStart"/>
            <w:r w:rsidRPr="009B33DA">
              <w:rPr>
                <w:rFonts w:ascii="Times New Roman" w:eastAsia="Times New Roman" w:hAnsi="Times New Roman" w:cs="Times New Roman"/>
                <w:sz w:val="24"/>
                <w:szCs w:val="24"/>
                <w:lang w:eastAsia="uk-UA"/>
              </w:rPr>
              <w:t>аналізу  навчально</w:t>
            </w:r>
            <w:proofErr w:type="gramEnd"/>
            <w:r w:rsidRPr="009B33DA">
              <w:rPr>
                <w:rFonts w:ascii="Times New Roman" w:eastAsia="Times New Roman" w:hAnsi="Times New Roman" w:cs="Times New Roman"/>
                <w:sz w:val="24"/>
                <w:szCs w:val="24"/>
                <w:lang w:eastAsia="uk-UA"/>
              </w:rPr>
              <w:t xml:space="preserve">-методичної роботи з предмета; варіює готові, розроблені іншими методики й програми; використовує </w:t>
            </w:r>
            <w:r w:rsidRPr="009B33DA">
              <w:rPr>
                <w:rFonts w:ascii="Times New Roman" w:eastAsia="Times New Roman" w:hAnsi="Times New Roman" w:cs="Times New Roman"/>
                <w:sz w:val="24"/>
                <w:szCs w:val="24"/>
                <w:lang w:eastAsia="uk-UA"/>
              </w:rPr>
              <w:lastRenderedPageBreak/>
              <w:t>програми й методики, спрямовані на розвиток особистості, інтелекту вносить у них (у разі потреби) корективи</w:t>
            </w:r>
          </w:p>
        </w:tc>
        <w:tc>
          <w:tcPr>
            <w:tcW w:w="2745"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lastRenderedPageBreak/>
              <w:t>Володіє методами науководослідницької, експериментальної роботи, використовує в роботі власні оригінальні програми й методики</w:t>
            </w:r>
          </w:p>
        </w:tc>
      </w:tr>
      <w:tr w:rsidR="00D509FC" w:rsidRPr="009B33DA" w:rsidTr="00D509FC">
        <w:trPr>
          <w:tblCellSpacing w:w="15" w:type="dxa"/>
        </w:trPr>
        <w:tc>
          <w:tcPr>
            <w:tcW w:w="1710"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3. Уміння аналізувати свою діяльність</w:t>
            </w:r>
          </w:p>
        </w:tc>
        <w:tc>
          <w:tcPr>
            <w:tcW w:w="274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289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2745"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D509FC" w:rsidRPr="009B33DA" w:rsidTr="00D509FC">
        <w:trPr>
          <w:tblCellSpacing w:w="15" w:type="dxa"/>
        </w:trPr>
        <w:tc>
          <w:tcPr>
            <w:tcW w:w="1710"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4. Знання нових педагогічних концепцій</w:t>
            </w:r>
          </w:p>
        </w:tc>
        <w:tc>
          <w:tcPr>
            <w:tcW w:w="274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Знає сучасні технології навчання й виховання; володіє набором варіативних методик і педагогічних технологій; здійснює їх вибір і застосовує відповідно до інших умов</w:t>
            </w:r>
          </w:p>
        </w:tc>
        <w:tc>
          <w:tcPr>
            <w:tcW w:w="289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2745"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Розробляє нові педагогічні технології навчання й виховання, веде роботу з їх апробації, бере участь у дослідницькій, експериментальній діяльності</w:t>
            </w:r>
          </w:p>
        </w:tc>
      </w:tr>
      <w:tr w:rsidR="00D509FC" w:rsidRPr="009B33DA" w:rsidTr="00D509FC">
        <w:trPr>
          <w:tblCellSpacing w:w="15" w:type="dxa"/>
        </w:trPr>
        <w:tc>
          <w:tcPr>
            <w:tcW w:w="1710"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5. Знання теорії педагогіки й вікової психології учня</w:t>
            </w:r>
          </w:p>
        </w:tc>
        <w:tc>
          <w:tcPr>
            <w:tcW w:w="274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w:t>
            </w:r>
          </w:p>
        </w:tc>
        <w:tc>
          <w:tcPr>
            <w:tcW w:w="289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 xml:space="preserve">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й </w:t>
            </w:r>
            <w:r w:rsidRPr="009B33DA">
              <w:rPr>
                <w:rFonts w:ascii="Times New Roman" w:eastAsia="Times New Roman" w:hAnsi="Times New Roman" w:cs="Times New Roman"/>
                <w:sz w:val="24"/>
                <w:szCs w:val="24"/>
                <w:lang w:eastAsia="uk-UA"/>
              </w:rPr>
              <w:lastRenderedPageBreak/>
              <w:t>підсвідомо обрати оптимальне рішення</w:t>
            </w:r>
          </w:p>
        </w:tc>
        <w:tc>
          <w:tcPr>
            <w:tcW w:w="2745"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lastRenderedPageBreak/>
              <w:t xml:space="preserve">Користується різними </w:t>
            </w:r>
            <w:proofErr w:type="gramStart"/>
            <w:r w:rsidRPr="009B33DA">
              <w:rPr>
                <w:rFonts w:ascii="Times New Roman" w:eastAsia="Times New Roman" w:hAnsi="Times New Roman" w:cs="Times New Roman"/>
                <w:sz w:val="24"/>
                <w:szCs w:val="24"/>
                <w:lang w:eastAsia="uk-UA"/>
              </w:rPr>
              <w:t>формами  психолого</w:t>
            </w:r>
            <w:proofErr w:type="gramEnd"/>
            <w:r w:rsidRPr="009B33DA">
              <w:rPr>
                <w:rFonts w:ascii="Times New Roman" w:eastAsia="Times New Roman" w:hAnsi="Times New Roman" w:cs="Times New Roman"/>
                <w:sz w:val="24"/>
                <w:szCs w:val="24"/>
                <w:lang w:eastAsia="uk-UA"/>
              </w:rPr>
              <w:t>-педагогічної діагностики й науковообґрунтованого прогнозування. Здатний передбачити розвиток подій і прийняти рішення в нестандартних ситуаціях</w:t>
            </w:r>
          </w:p>
        </w:tc>
      </w:tr>
      <w:tr w:rsidR="00D509FC" w:rsidRPr="009B33DA" w:rsidTr="00D509FC">
        <w:trPr>
          <w:tblCellSpacing w:w="15" w:type="dxa"/>
        </w:trPr>
        <w:tc>
          <w:tcPr>
            <w:tcW w:w="10095" w:type="dxa"/>
            <w:gridSpan w:val="6"/>
            <w:vAlign w:val="center"/>
            <w:hideMark/>
          </w:tcPr>
          <w:p w:rsidR="00D509FC" w:rsidRPr="00D509FC" w:rsidRDefault="00D509FC" w:rsidP="00D509FC">
            <w:pPr>
              <w:spacing w:after="0" w:line="240" w:lineRule="auto"/>
              <w:rPr>
                <w:rFonts w:ascii="Times New Roman" w:eastAsia="Times New Roman" w:hAnsi="Times New Roman" w:cs="Times New Roman"/>
                <w:sz w:val="28"/>
                <w:szCs w:val="28"/>
                <w:lang w:eastAsia="uk-UA"/>
              </w:rPr>
            </w:pPr>
            <w:r w:rsidRPr="00D509FC">
              <w:rPr>
                <w:rFonts w:ascii="Times New Roman" w:eastAsia="Times New Roman" w:hAnsi="Times New Roman" w:cs="Times New Roman"/>
                <w:b/>
                <w:bCs/>
                <w:sz w:val="28"/>
                <w:szCs w:val="28"/>
                <w:lang w:eastAsia="uk-UA"/>
              </w:rPr>
              <w:t>ІІ. Результативність професійної діяльності вчителя</w:t>
            </w:r>
          </w:p>
        </w:tc>
      </w:tr>
      <w:tr w:rsidR="00D509FC" w:rsidRPr="009B33DA" w:rsidTr="00D509FC">
        <w:trPr>
          <w:tblCellSpacing w:w="15" w:type="dxa"/>
        </w:trPr>
        <w:tc>
          <w:tcPr>
            <w:tcW w:w="1710"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 xml:space="preserve">Критерії </w:t>
            </w:r>
          </w:p>
        </w:tc>
        <w:tc>
          <w:tcPr>
            <w:tcW w:w="274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proofErr w:type="gramStart"/>
            <w:r w:rsidRPr="009B33DA">
              <w:rPr>
                <w:rFonts w:ascii="Times New Roman" w:eastAsia="Times New Roman" w:hAnsi="Times New Roman" w:cs="Times New Roman"/>
                <w:b/>
                <w:bCs/>
                <w:sz w:val="24"/>
                <w:szCs w:val="24"/>
                <w:lang w:eastAsia="uk-UA"/>
              </w:rPr>
              <w:t>Спеціаліст  другої</w:t>
            </w:r>
            <w:proofErr w:type="gramEnd"/>
            <w:r w:rsidRPr="009B33DA">
              <w:rPr>
                <w:rFonts w:ascii="Times New Roman" w:eastAsia="Times New Roman" w:hAnsi="Times New Roman" w:cs="Times New Roman"/>
                <w:b/>
                <w:bCs/>
                <w:sz w:val="24"/>
                <w:szCs w:val="24"/>
                <w:lang w:eastAsia="uk-UA"/>
              </w:rPr>
              <w:t xml:space="preserve">  категорії </w:t>
            </w:r>
          </w:p>
        </w:tc>
        <w:tc>
          <w:tcPr>
            <w:tcW w:w="289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 xml:space="preserve">Спеціаліст першої категорії </w:t>
            </w:r>
          </w:p>
        </w:tc>
        <w:tc>
          <w:tcPr>
            <w:tcW w:w="2745"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 xml:space="preserve">Спеціаліст вищої категорії </w:t>
            </w:r>
          </w:p>
        </w:tc>
      </w:tr>
      <w:tr w:rsidR="00D509FC" w:rsidRPr="009B33DA" w:rsidTr="00D509FC">
        <w:trPr>
          <w:tblCellSpacing w:w="15" w:type="dxa"/>
        </w:trPr>
        <w:tc>
          <w:tcPr>
            <w:tcW w:w="1710"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1.Володіння способами індивідуалізації навчання</w:t>
            </w:r>
          </w:p>
        </w:tc>
        <w:tc>
          <w:tcPr>
            <w:tcW w:w="274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89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Уміло користується елементами, засобами діагностики і корекції індивідуальних особливостей учнів під час реалізації диференційованого підходу. Створює умови для розвитку талантів, розумових і фізичних здібностей</w:t>
            </w:r>
          </w:p>
        </w:tc>
        <w:tc>
          <w:tcPr>
            <w:tcW w:w="2745"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 xml:space="preserve">Сприяє пошуку, відбору і творчому розвитку обдарованих дітей. Уміє тримати в полі зору   </w:t>
            </w:r>
            <w:proofErr w:type="gramStart"/>
            <w:r w:rsidRPr="009B33DA">
              <w:rPr>
                <w:rFonts w:ascii="Times New Roman" w:eastAsia="Times New Roman" w:hAnsi="Times New Roman" w:cs="Times New Roman"/>
                <w:sz w:val="24"/>
                <w:szCs w:val="24"/>
                <w:lang w:eastAsia="uk-UA"/>
              </w:rPr>
              <w:t>учнів  з</w:t>
            </w:r>
            <w:proofErr w:type="gramEnd"/>
            <w:r w:rsidRPr="009B33DA">
              <w:rPr>
                <w:rFonts w:ascii="Times New Roman" w:eastAsia="Times New Roman" w:hAnsi="Times New Roman" w:cs="Times New Roman"/>
                <w:sz w:val="24"/>
                <w:szCs w:val="24"/>
                <w:lang w:eastAsia="uk-UA"/>
              </w:rPr>
              <w:t xml:space="preserve"> різним рівнем знань; працює за індивідуальними планами з дітьми з особливими потребами</w:t>
            </w:r>
          </w:p>
        </w:tc>
      </w:tr>
      <w:tr w:rsidR="00D509FC" w:rsidRPr="009B33DA" w:rsidTr="00D509FC">
        <w:trPr>
          <w:tblCellSpacing w:w="15" w:type="dxa"/>
        </w:trPr>
        <w:tc>
          <w:tcPr>
            <w:tcW w:w="1710"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2.Уміння активізувати пізнавальну діяльність учнів</w:t>
            </w:r>
          </w:p>
        </w:tc>
        <w:tc>
          <w:tcPr>
            <w:tcW w:w="274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Створює умови, що формують мотив діяльності. Уміє захопити учнів своїм предметом,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89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Забезпечує успішне формування системи знань на основі самоуправління процесом учіння. Уміє цікаво подати навчальний матеріал,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високою пізнавальною активністю і сформованими навичками</w:t>
            </w:r>
          </w:p>
        </w:tc>
        <w:tc>
          <w:tcPr>
            <w:tcW w:w="2745"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Забезпечує залучення кожного школяра до процесу активного учіння. Стимулює внутрішню (мислительну) активність, пошукову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D509FC" w:rsidRPr="009B33DA" w:rsidTr="00D509FC">
        <w:trPr>
          <w:tblCellSpacing w:w="15" w:type="dxa"/>
        </w:trPr>
        <w:tc>
          <w:tcPr>
            <w:tcW w:w="1710"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3.Робота з розвитку в учнів загальнонавчаль-</w:t>
            </w:r>
            <w:r w:rsidRPr="009B33DA">
              <w:rPr>
                <w:rFonts w:ascii="Times New Roman" w:eastAsia="Times New Roman" w:hAnsi="Times New Roman" w:cs="Times New Roman"/>
                <w:sz w:val="24"/>
                <w:szCs w:val="24"/>
                <w:lang w:eastAsia="uk-UA"/>
              </w:rPr>
              <w:lastRenderedPageBreak/>
              <w:t>них вмінь і навичок</w:t>
            </w:r>
          </w:p>
        </w:tc>
        <w:tc>
          <w:tcPr>
            <w:tcW w:w="274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lastRenderedPageBreak/>
              <w:t>Прагне до формування навичок раціональної організації праці</w:t>
            </w:r>
          </w:p>
        </w:tc>
        <w:tc>
          <w:tcPr>
            <w:tcW w:w="289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 xml:space="preserve">Цілеспрямовано й професійно формує в учнів уміння й навички </w:t>
            </w:r>
            <w:r w:rsidRPr="009B33DA">
              <w:rPr>
                <w:rFonts w:ascii="Times New Roman" w:eastAsia="Times New Roman" w:hAnsi="Times New Roman" w:cs="Times New Roman"/>
                <w:sz w:val="24"/>
                <w:szCs w:val="24"/>
                <w:lang w:eastAsia="uk-UA"/>
              </w:rPr>
              <w:lastRenderedPageBreak/>
              <w:t>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c>
          <w:tcPr>
            <w:tcW w:w="2745"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p>
        </w:tc>
      </w:tr>
      <w:tr w:rsidR="00D509FC" w:rsidRPr="009B33DA" w:rsidTr="00D509FC">
        <w:trPr>
          <w:tblCellSpacing w:w="15" w:type="dxa"/>
        </w:trPr>
        <w:tc>
          <w:tcPr>
            <w:tcW w:w="1710"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4.Рівень навченості учнів</w:t>
            </w:r>
          </w:p>
        </w:tc>
        <w:tc>
          <w:tcPr>
            <w:tcW w:w="274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89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745"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D509FC" w:rsidRPr="009B33DA" w:rsidTr="00D509FC">
        <w:trPr>
          <w:tblCellSpacing w:w="15" w:type="dxa"/>
        </w:trPr>
        <w:tc>
          <w:tcPr>
            <w:tcW w:w="10095" w:type="dxa"/>
            <w:gridSpan w:val="6"/>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ІІІ. Комунікативна культура</w:t>
            </w:r>
          </w:p>
        </w:tc>
      </w:tr>
      <w:tr w:rsidR="00D509FC" w:rsidRPr="009B33DA" w:rsidTr="00D509FC">
        <w:trPr>
          <w:tblCellSpacing w:w="15" w:type="dxa"/>
        </w:trPr>
        <w:tc>
          <w:tcPr>
            <w:tcW w:w="1710"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 xml:space="preserve">Критерії </w:t>
            </w:r>
          </w:p>
        </w:tc>
        <w:tc>
          <w:tcPr>
            <w:tcW w:w="2595"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 xml:space="preserve">Спеціаліст другої категорії </w:t>
            </w:r>
          </w:p>
        </w:tc>
        <w:tc>
          <w:tcPr>
            <w:tcW w:w="289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 xml:space="preserve">Спеціаліст першої категорії </w:t>
            </w:r>
          </w:p>
        </w:tc>
        <w:tc>
          <w:tcPr>
            <w:tcW w:w="2880"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b/>
                <w:bCs/>
                <w:sz w:val="24"/>
                <w:szCs w:val="24"/>
                <w:lang w:eastAsia="uk-UA"/>
              </w:rPr>
              <w:t xml:space="preserve">Спеціаліст вищої категорії </w:t>
            </w:r>
          </w:p>
        </w:tc>
      </w:tr>
      <w:tr w:rsidR="00D509FC" w:rsidRPr="009B33DA" w:rsidTr="00D509FC">
        <w:trPr>
          <w:tblCellSpacing w:w="15" w:type="dxa"/>
        </w:trPr>
        <w:tc>
          <w:tcPr>
            <w:tcW w:w="1710"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1. Комунікативні й організаторські здібності</w:t>
            </w:r>
          </w:p>
        </w:tc>
        <w:tc>
          <w:tcPr>
            <w:tcW w:w="2595"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289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 xml:space="preserve">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w:t>
            </w:r>
            <w:r w:rsidRPr="009B33DA">
              <w:rPr>
                <w:rFonts w:ascii="Times New Roman" w:eastAsia="Times New Roman" w:hAnsi="Times New Roman" w:cs="Times New Roman"/>
                <w:sz w:val="24"/>
                <w:szCs w:val="24"/>
                <w:lang w:eastAsia="uk-UA"/>
              </w:rPr>
              <w:lastRenderedPageBreak/>
              <w:t>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2880"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lastRenderedPageBreak/>
              <w:t xml:space="preserve">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w:t>
            </w:r>
            <w:r w:rsidRPr="009B33DA">
              <w:rPr>
                <w:rFonts w:ascii="Times New Roman" w:eastAsia="Times New Roman" w:hAnsi="Times New Roman" w:cs="Times New Roman"/>
                <w:sz w:val="24"/>
                <w:szCs w:val="24"/>
                <w:lang w:eastAsia="uk-UA"/>
              </w:rPr>
              <w:lastRenderedPageBreak/>
              <w:t>самостійним 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p>
        </w:tc>
      </w:tr>
      <w:tr w:rsidR="00D509FC" w:rsidRPr="009B33DA" w:rsidTr="00D509FC">
        <w:trPr>
          <w:tblCellSpacing w:w="15" w:type="dxa"/>
        </w:trPr>
        <w:tc>
          <w:tcPr>
            <w:tcW w:w="1710"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lastRenderedPageBreak/>
              <w:t>2. Здатність до співпраці з учнями</w:t>
            </w:r>
          </w:p>
        </w:tc>
        <w:tc>
          <w:tcPr>
            <w:tcW w:w="2595"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Володіє відомими в педагогіці прийомами переконливого впливу, але використовує їх без аналізу ситуації</w:t>
            </w:r>
          </w:p>
        </w:tc>
        <w:tc>
          <w:tcPr>
            <w:tcW w:w="289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виховних впливів учителя</w:t>
            </w:r>
          </w:p>
        </w:tc>
        <w:tc>
          <w:tcPr>
            <w:tcW w:w="2880"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 xml:space="preserve">Веде постійний пошук нових прийомів переконливого впливу й передбачає їх можливе використання в спілкуванні. Виховує вміння толерантно </w:t>
            </w:r>
            <w:proofErr w:type="gramStart"/>
            <w:r w:rsidRPr="009B33DA">
              <w:rPr>
                <w:rFonts w:ascii="Times New Roman" w:eastAsia="Times New Roman" w:hAnsi="Times New Roman" w:cs="Times New Roman"/>
                <w:sz w:val="24"/>
                <w:szCs w:val="24"/>
                <w:lang w:eastAsia="uk-UA"/>
              </w:rPr>
              <w:t xml:space="preserve">ставитися </w:t>
            </w:r>
            <w:r w:rsidR="00707E86">
              <w:rPr>
                <w:rFonts w:ascii="Times New Roman" w:eastAsia="Times New Roman" w:hAnsi="Times New Roman" w:cs="Times New Roman"/>
                <w:sz w:val="24"/>
                <w:szCs w:val="24"/>
                <w:lang w:val="uk-UA" w:eastAsia="uk-UA"/>
              </w:rPr>
              <w:t>.</w:t>
            </w:r>
            <w:r w:rsidRPr="009B33DA">
              <w:rPr>
                <w:rFonts w:ascii="Times New Roman" w:eastAsia="Times New Roman" w:hAnsi="Times New Roman" w:cs="Times New Roman"/>
                <w:sz w:val="24"/>
                <w:szCs w:val="24"/>
                <w:lang w:eastAsia="uk-UA"/>
              </w:rPr>
              <w:t>До</w:t>
            </w:r>
            <w:proofErr w:type="gramEnd"/>
            <w:r w:rsidRPr="009B33DA">
              <w:rPr>
                <w:rFonts w:ascii="Times New Roman" w:eastAsia="Times New Roman" w:hAnsi="Times New Roman" w:cs="Times New Roman"/>
                <w:sz w:val="24"/>
                <w:szCs w:val="24"/>
                <w:lang w:eastAsia="uk-UA"/>
              </w:rPr>
              <w:t xml:space="preserve">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w:t>
            </w:r>
          </w:p>
        </w:tc>
      </w:tr>
      <w:tr w:rsidR="00D509FC" w:rsidRPr="009B33DA" w:rsidTr="00D509FC">
        <w:trPr>
          <w:tblCellSpacing w:w="15" w:type="dxa"/>
        </w:trPr>
        <w:tc>
          <w:tcPr>
            <w:tcW w:w="1710"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 3. Готовність до співпраці з колегами</w:t>
            </w:r>
          </w:p>
        </w:tc>
        <w:tc>
          <w:tcPr>
            <w:tcW w:w="2595"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89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2880"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Неухильно дотримується професійної етики спілкування; у будь-якій ситуації координує свої дії з колегами</w:t>
            </w:r>
          </w:p>
        </w:tc>
      </w:tr>
      <w:tr w:rsidR="00D509FC" w:rsidRPr="009B33DA" w:rsidTr="00D509FC">
        <w:trPr>
          <w:tblCellSpacing w:w="15" w:type="dxa"/>
        </w:trPr>
        <w:tc>
          <w:tcPr>
            <w:tcW w:w="1710" w:type="dxa"/>
            <w:vAlign w:val="center"/>
            <w:hideMark/>
          </w:tcPr>
          <w:p w:rsidR="00D509FC" w:rsidRPr="009B33DA" w:rsidRDefault="00D509FC" w:rsidP="00707E86">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4. Готовність до співпраці з</w:t>
            </w:r>
            <w:r w:rsidR="00707E86">
              <w:rPr>
                <w:rFonts w:ascii="Times New Roman" w:eastAsia="Times New Roman" w:hAnsi="Times New Roman" w:cs="Times New Roman"/>
                <w:sz w:val="24"/>
                <w:szCs w:val="24"/>
                <w:lang w:val="uk-UA" w:eastAsia="uk-UA"/>
              </w:rPr>
              <w:t xml:space="preserve"> </w:t>
            </w:r>
            <w:r w:rsidRPr="009B33DA">
              <w:rPr>
                <w:rFonts w:ascii="Times New Roman" w:eastAsia="Times New Roman" w:hAnsi="Times New Roman" w:cs="Times New Roman"/>
                <w:sz w:val="24"/>
                <w:szCs w:val="24"/>
                <w:lang w:eastAsia="uk-UA"/>
              </w:rPr>
              <w:t>батьками</w:t>
            </w:r>
          </w:p>
          <w:p w:rsidR="00D509FC" w:rsidRPr="009B33DA" w:rsidRDefault="00D509FC" w:rsidP="00D509FC">
            <w:pPr>
              <w:spacing w:before="100" w:beforeAutospacing="1" w:after="100" w:afterAutospacing="1"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 </w:t>
            </w:r>
          </w:p>
        </w:tc>
        <w:tc>
          <w:tcPr>
            <w:tcW w:w="2595"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Визначає педагогічні завдання з урахуванням особливостей дітей і потреб сім’ї, систематично співпрацює з батьками</w:t>
            </w:r>
          </w:p>
        </w:tc>
        <w:tc>
          <w:tcPr>
            <w:tcW w:w="289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 xml:space="preserve">Залучає батьків до діяльності; спрямованої на створення умов, сприятливих для розвитку їхніх дітей; формує в </w:t>
            </w:r>
            <w:r w:rsidRPr="009B33DA">
              <w:rPr>
                <w:rFonts w:ascii="Times New Roman" w:eastAsia="Times New Roman" w:hAnsi="Times New Roman" w:cs="Times New Roman"/>
                <w:sz w:val="24"/>
                <w:szCs w:val="24"/>
                <w:lang w:eastAsia="uk-UA"/>
              </w:rPr>
              <w:lastRenderedPageBreak/>
              <w:t>батьків позитивне ставлення до оволодіння знаннями педагогіки й психології</w:t>
            </w:r>
          </w:p>
        </w:tc>
        <w:tc>
          <w:tcPr>
            <w:tcW w:w="2880"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lastRenderedPageBreak/>
              <w:t xml:space="preserve">Налагоджує контакт із сім’єю не тільки тоді, коли потрібна допомога батьків, а постійно, домагаючись відвертості, </w:t>
            </w:r>
            <w:r w:rsidRPr="009B33DA">
              <w:rPr>
                <w:rFonts w:ascii="Times New Roman" w:eastAsia="Times New Roman" w:hAnsi="Times New Roman" w:cs="Times New Roman"/>
                <w:sz w:val="24"/>
                <w:szCs w:val="24"/>
                <w:lang w:eastAsia="uk-UA"/>
              </w:rPr>
              <w:lastRenderedPageBreak/>
              <w:t>взаєморозуміння, чуйності</w:t>
            </w:r>
          </w:p>
        </w:tc>
      </w:tr>
      <w:tr w:rsidR="00D509FC" w:rsidRPr="009B33DA" w:rsidTr="00D509FC">
        <w:trPr>
          <w:tblCellSpacing w:w="15" w:type="dxa"/>
        </w:trPr>
        <w:tc>
          <w:tcPr>
            <w:tcW w:w="1710"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lastRenderedPageBreak/>
              <w:t>5. Педагогічний такт</w:t>
            </w:r>
          </w:p>
        </w:tc>
        <w:tc>
          <w:tcPr>
            <w:tcW w:w="2595"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Володіє педагогічним тактом, а деякі його порушення не позначаються негативно на стосунках з учнями</w:t>
            </w:r>
          </w:p>
        </w:tc>
        <w:tc>
          <w:tcPr>
            <w:tcW w:w="289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Стосунки з дітьми будує на довірі, повазі, вимогливості, справедливості</w:t>
            </w:r>
          </w:p>
        </w:tc>
        <w:tc>
          <w:tcPr>
            <w:tcW w:w="2880"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p>
        </w:tc>
      </w:tr>
      <w:tr w:rsidR="00D509FC" w:rsidRPr="009B33DA" w:rsidTr="00D509FC">
        <w:trPr>
          <w:tblCellSpacing w:w="15" w:type="dxa"/>
        </w:trPr>
        <w:tc>
          <w:tcPr>
            <w:tcW w:w="1710"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6. Педагогічна культура</w:t>
            </w:r>
          </w:p>
        </w:tc>
        <w:tc>
          <w:tcPr>
            <w:tcW w:w="2595"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 xml:space="preserve">Знає елементарні вимоги до мови, специфіку інтонацій у </w:t>
            </w:r>
            <w:r w:rsidR="00707E86">
              <w:rPr>
                <w:rFonts w:ascii="Times New Roman" w:eastAsia="Times New Roman" w:hAnsi="Times New Roman" w:cs="Times New Roman"/>
                <w:sz w:val="24"/>
                <w:szCs w:val="24"/>
                <w:lang w:val="uk-UA" w:eastAsia="uk-UA"/>
              </w:rPr>
              <w:t>м</w:t>
            </w:r>
            <w:r w:rsidRPr="009B33DA">
              <w:rPr>
                <w:rFonts w:ascii="Times New Roman" w:eastAsia="Times New Roman" w:hAnsi="Times New Roman" w:cs="Times New Roman"/>
                <w:sz w:val="24"/>
                <w:szCs w:val="24"/>
                <w:lang w:eastAsia="uk-UA"/>
              </w:rPr>
              <w:t>овленні, темпу мовлення дотримується не завжди</w:t>
            </w:r>
          </w:p>
        </w:tc>
        <w:tc>
          <w:tcPr>
            <w:tcW w:w="289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Уміє чітко й логічно висловлювати думки в усній, письмовій та графічній формі. Має багатий словниковий запас, добру дикцію, правильну інтонацію</w:t>
            </w:r>
          </w:p>
        </w:tc>
        <w:tc>
          <w:tcPr>
            <w:tcW w:w="2880"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Досконало володіє своєю мовою, словом, професійною термінологією</w:t>
            </w:r>
          </w:p>
        </w:tc>
      </w:tr>
      <w:tr w:rsidR="00D509FC" w:rsidRPr="009B33DA" w:rsidTr="00D509FC">
        <w:trPr>
          <w:tblCellSpacing w:w="15" w:type="dxa"/>
        </w:trPr>
        <w:tc>
          <w:tcPr>
            <w:tcW w:w="1710"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7. Створення комфортного мікроклімату</w:t>
            </w:r>
          </w:p>
        </w:tc>
        <w:tc>
          <w:tcPr>
            <w:tcW w:w="2595"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Глибоко вірить у великі можливості кожного учня. Створює сприятливий морально-психологічний клімат для кожної дитини</w:t>
            </w:r>
          </w:p>
        </w:tc>
        <w:tc>
          <w:tcPr>
            <w:tcW w:w="2895"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2880" w:type="dxa"/>
            <w:gridSpan w:val="2"/>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r w:rsidRPr="009B33DA">
              <w:rPr>
                <w:rFonts w:ascii="Times New Roman" w:eastAsia="Times New Roman" w:hAnsi="Times New Roman" w:cs="Times New Roman"/>
                <w:sz w:val="24"/>
                <w:szCs w:val="24"/>
                <w:lang w:eastAsia="uk-UA"/>
              </w:rPr>
              <w:t>Сприяє пошуку, відбору і творчому розвиткові обдарованих дітей</w:t>
            </w:r>
          </w:p>
        </w:tc>
      </w:tr>
      <w:tr w:rsidR="00D509FC" w:rsidRPr="009B33DA" w:rsidTr="00D509FC">
        <w:trPr>
          <w:tblCellSpacing w:w="15" w:type="dxa"/>
        </w:trPr>
        <w:tc>
          <w:tcPr>
            <w:tcW w:w="1815" w:type="dxa"/>
            <w:vAlign w:val="center"/>
            <w:hideMark/>
          </w:tcPr>
          <w:p w:rsidR="00D509FC" w:rsidRPr="009B33DA" w:rsidRDefault="00D509FC" w:rsidP="00D509FC">
            <w:pPr>
              <w:spacing w:after="0" w:line="240" w:lineRule="auto"/>
              <w:rPr>
                <w:rFonts w:ascii="Times New Roman" w:eastAsia="Times New Roman" w:hAnsi="Times New Roman" w:cs="Times New Roman"/>
                <w:sz w:val="24"/>
                <w:szCs w:val="24"/>
                <w:lang w:eastAsia="uk-UA"/>
              </w:rPr>
            </w:pPr>
          </w:p>
        </w:tc>
        <w:tc>
          <w:tcPr>
            <w:tcW w:w="2580" w:type="dxa"/>
            <w:vAlign w:val="center"/>
            <w:hideMark/>
          </w:tcPr>
          <w:p w:rsidR="00D509FC" w:rsidRPr="009B33DA" w:rsidRDefault="00D509FC" w:rsidP="00D509FC">
            <w:pPr>
              <w:spacing w:after="0" w:line="240" w:lineRule="auto"/>
              <w:rPr>
                <w:rFonts w:ascii="Times New Roman" w:eastAsia="Times New Roman" w:hAnsi="Times New Roman" w:cs="Times New Roman"/>
                <w:sz w:val="20"/>
                <w:szCs w:val="20"/>
                <w:lang w:eastAsia="uk-UA"/>
              </w:rPr>
            </w:pPr>
          </w:p>
        </w:tc>
        <w:tc>
          <w:tcPr>
            <w:tcW w:w="135" w:type="dxa"/>
            <w:vAlign w:val="center"/>
            <w:hideMark/>
          </w:tcPr>
          <w:p w:rsidR="00D509FC" w:rsidRPr="009B33DA" w:rsidRDefault="00D509FC" w:rsidP="00D509FC">
            <w:pPr>
              <w:spacing w:after="0" w:line="240" w:lineRule="auto"/>
              <w:rPr>
                <w:rFonts w:ascii="Times New Roman" w:eastAsia="Times New Roman" w:hAnsi="Times New Roman" w:cs="Times New Roman"/>
                <w:sz w:val="20"/>
                <w:szCs w:val="20"/>
                <w:lang w:eastAsia="uk-UA"/>
              </w:rPr>
            </w:pPr>
          </w:p>
        </w:tc>
        <w:tc>
          <w:tcPr>
            <w:tcW w:w="2715" w:type="dxa"/>
            <w:vAlign w:val="center"/>
            <w:hideMark/>
          </w:tcPr>
          <w:p w:rsidR="00D509FC" w:rsidRPr="009B33DA" w:rsidRDefault="00D509FC" w:rsidP="00D509FC">
            <w:pPr>
              <w:spacing w:after="0" w:line="240" w:lineRule="auto"/>
              <w:rPr>
                <w:rFonts w:ascii="Times New Roman" w:eastAsia="Times New Roman" w:hAnsi="Times New Roman" w:cs="Times New Roman"/>
                <w:sz w:val="20"/>
                <w:szCs w:val="20"/>
                <w:lang w:eastAsia="uk-UA"/>
              </w:rPr>
            </w:pPr>
          </w:p>
        </w:tc>
        <w:tc>
          <w:tcPr>
            <w:tcW w:w="135" w:type="dxa"/>
            <w:vAlign w:val="center"/>
            <w:hideMark/>
          </w:tcPr>
          <w:p w:rsidR="00D509FC" w:rsidRPr="009B33DA" w:rsidRDefault="00D509FC" w:rsidP="00D509FC">
            <w:pPr>
              <w:spacing w:after="0" w:line="240" w:lineRule="auto"/>
              <w:rPr>
                <w:rFonts w:ascii="Times New Roman" w:eastAsia="Times New Roman" w:hAnsi="Times New Roman" w:cs="Times New Roman"/>
                <w:sz w:val="20"/>
                <w:szCs w:val="20"/>
                <w:lang w:eastAsia="uk-UA"/>
              </w:rPr>
            </w:pPr>
          </w:p>
        </w:tc>
        <w:tc>
          <w:tcPr>
            <w:tcW w:w="2715" w:type="dxa"/>
            <w:vAlign w:val="center"/>
            <w:hideMark/>
          </w:tcPr>
          <w:p w:rsidR="00D509FC" w:rsidRPr="009B33DA" w:rsidRDefault="00D509FC" w:rsidP="00D509FC">
            <w:pPr>
              <w:spacing w:after="0" w:line="240" w:lineRule="auto"/>
              <w:rPr>
                <w:rFonts w:ascii="Times New Roman" w:eastAsia="Times New Roman" w:hAnsi="Times New Roman" w:cs="Times New Roman"/>
                <w:sz w:val="20"/>
                <w:szCs w:val="20"/>
                <w:lang w:eastAsia="uk-UA"/>
              </w:rPr>
            </w:pPr>
          </w:p>
        </w:tc>
      </w:tr>
    </w:tbl>
    <w:p w:rsidR="00D509FC" w:rsidRDefault="00D509FC" w:rsidP="007C76D2">
      <w:pPr>
        <w:autoSpaceDE w:val="0"/>
        <w:autoSpaceDN w:val="0"/>
        <w:adjustRightInd w:val="0"/>
        <w:spacing w:after="0"/>
        <w:jc w:val="both"/>
        <w:rPr>
          <w:rFonts w:ascii="Times New Roman" w:hAnsi="Times New Roman" w:cs="Times New Roman"/>
          <w:sz w:val="28"/>
          <w:szCs w:val="28"/>
        </w:rPr>
      </w:pPr>
    </w:p>
    <w:p w:rsidR="00D509FC" w:rsidRDefault="00D509FC" w:rsidP="00D509FC">
      <w:pPr>
        <w:autoSpaceDE w:val="0"/>
        <w:autoSpaceDN w:val="0"/>
        <w:adjustRightInd w:val="0"/>
        <w:spacing w:after="0"/>
        <w:jc w:val="both"/>
        <w:rPr>
          <w:rFonts w:ascii="Times New Roman" w:hAnsi="Times New Roman" w:cs="Times New Roman"/>
          <w:sz w:val="28"/>
          <w:szCs w:val="28"/>
          <w:lang w:val="uk-UA"/>
        </w:rPr>
      </w:pP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b/>
          <w:i/>
          <w:sz w:val="28"/>
          <w:szCs w:val="28"/>
          <w:lang w:val="uk-UA"/>
        </w:rPr>
        <w:t>Сертифікація педагогічних працівників</w:t>
      </w:r>
      <w:r w:rsidRPr="00D509FC">
        <w:rPr>
          <w:rFonts w:ascii="Times New Roman" w:hAnsi="Times New Roman" w:cs="Times New Roman"/>
          <w:sz w:val="28"/>
          <w:szCs w:val="28"/>
          <w:lang w:val="uk-UA"/>
        </w:rPr>
        <w:t xml:space="preserve"> - це зовнішнє оцінювання професійних</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компетентностей педагогічного працівника (у тому чи</w:t>
      </w:r>
      <w:r>
        <w:rPr>
          <w:rFonts w:ascii="Times New Roman" w:hAnsi="Times New Roman" w:cs="Times New Roman"/>
          <w:sz w:val="28"/>
          <w:szCs w:val="28"/>
          <w:lang w:val="uk-UA"/>
        </w:rPr>
        <w:t xml:space="preserve">слі з педагогіки та психології, </w:t>
      </w:r>
      <w:r w:rsidRPr="00D509FC">
        <w:rPr>
          <w:rFonts w:ascii="Times New Roman" w:hAnsi="Times New Roman" w:cs="Times New Roman"/>
          <w:sz w:val="28"/>
          <w:szCs w:val="28"/>
          <w:lang w:val="uk-UA"/>
        </w:rPr>
        <w:t>практичних вмінь застосування сучасних мет</w:t>
      </w:r>
      <w:r>
        <w:rPr>
          <w:rFonts w:ascii="Times New Roman" w:hAnsi="Times New Roman" w:cs="Times New Roman"/>
          <w:sz w:val="28"/>
          <w:szCs w:val="28"/>
          <w:lang w:val="uk-UA"/>
        </w:rPr>
        <w:t xml:space="preserve">одів і технологій навчання), що </w:t>
      </w:r>
      <w:r w:rsidRPr="00D509FC">
        <w:rPr>
          <w:rFonts w:ascii="Times New Roman" w:hAnsi="Times New Roman" w:cs="Times New Roman"/>
          <w:sz w:val="28"/>
          <w:szCs w:val="28"/>
          <w:lang w:val="uk-UA"/>
        </w:rPr>
        <w:t>здійснюється шляхом незалежного тестува</w:t>
      </w:r>
      <w:r>
        <w:rPr>
          <w:rFonts w:ascii="Times New Roman" w:hAnsi="Times New Roman" w:cs="Times New Roman"/>
          <w:sz w:val="28"/>
          <w:szCs w:val="28"/>
          <w:lang w:val="uk-UA"/>
        </w:rPr>
        <w:t xml:space="preserve">ння, самооцінювання та вивчення </w:t>
      </w:r>
      <w:r w:rsidRPr="00D509FC">
        <w:rPr>
          <w:rFonts w:ascii="Times New Roman" w:hAnsi="Times New Roman" w:cs="Times New Roman"/>
          <w:sz w:val="28"/>
          <w:szCs w:val="28"/>
          <w:lang w:val="uk-UA"/>
        </w:rPr>
        <w:t>практичного досвіду роботи.</w:t>
      </w:r>
    </w:p>
    <w:p w:rsid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Сертифікація педагогічного працівника відбу</w:t>
      </w:r>
      <w:r>
        <w:rPr>
          <w:rFonts w:ascii="Times New Roman" w:hAnsi="Times New Roman" w:cs="Times New Roman"/>
          <w:sz w:val="28"/>
          <w:szCs w:val="28"/>
          <w:lang w:val="uk-UA"/>
        </w:rPr>
        <w:t xml:space="preserve">вається на добровільних засадах </w:t>
      </w:r>
      <w:r w:rsidRPr="00D509FC">
        <w:rPr>
          <w:rFonts w:ascii="Times New Roman" w:hAnsi="Times New Roman" w:cs="Times New Roman"/>
          <w:sz w:val="28"/>
          <w:szCs w:val="28"/>
          <w:lang w:val="uk-UA"/>
        </w:rPr>
        <w:t>виключно за його ініціативою.</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p>
    <w:p w:rsidR="00D509FC" w:rsidRDefault="00D509FC" w:rsidP="00D509FC">
      <w:pPr>
        <w:autoSpaceDE w:val="0"/>
        <w:autoSpaceDN w:val="0"/>
        <w:adjustRightInd w:val="0"/>
        <w:spacing w:after="0"/>
        <w:jc w:val="both"/>
        <w:rPr>
          <w:rFonts w:ascii="Times New Roman" w:hAnsi="Times New Roman" w:cs="Times New Roman"/>
          <w:b/>
          <w:bCs/>
          <w:sz w:val="28"/>
          <w:szCs w:val="28"/>
          <w:lang w:val="uk-UA"/>
        </w:rPr>
      </w:pPr>
      <w:r w:rsidRPr="00D509FC">
        <w:rPr>
          <w:rFonts w:ascii="Times New Roman" w:hAnsi="Times New Roman" w:cs="Times New Roman"/>
          <w:b/>
          <w:bCs/>
          <w:sz w:val="28"/>
          <w:szCs w:val="28"/>
          <w:lang w:val="uk-UA"/>
        </w:rPr>
        <w:lastRenderedPageBreak/>
        <w:t>5. Критерії, правила і процедури оцін</w:t>
      </w:r>
      <w:r>
        <w:rPr>
          <w:rFonts w:ascii="Times New Roman" w:hAnsi="Times New Roman" w:cs="Times New Roman"/>
          <w:b/>
          <w:bCs/>
          <w:sz w:val="28"/>
          <w:szCs w:val="28"/>
          <w:lang w:val="uk-UA"/>
        </w:rPr>
        <w:t xml:space="preserve">ювання управлінської діяльності </w:t>
      </w:r>
      <w:r w:rsidRPr="00D509FC">
        <w:rPr>
          <w:rFonts w:ascii="Times New Roman" w:hAnsi="Times New Roman" w:cs="Times New Roman"/>
          <w:b/>
          <w:bCs/>
          <w:sz w:val="28"/>
          <w:szCs w:val="28"/>
          <w:lang w:val="uk-UA"/>
        </w:rPr>
        <w:t>керів</w:t>
      </w:r>
      <w:r>
        <w:rPr>
          <w:rFonts w:ascii="Times New Roman" w:hAnsi="Times New Roman" w:cs="Times New Roman"/>
          <w:b/>
          <w:bCs/>
          <w:sz w:val="28"/>
          <w:szCs w:val="28"/>
          <w:lang w:val="uk-UA"/>
        </w:rPr>
        <w:t>них працівників закладу освіти.</w:t>
      </w:r>
    </w:p>
    <w:p w:rsidR="00D509FC" w:rsidRPr="00D509FC" w:rsidRDefault="00D509FC" w:rsidP="00D509FC">
      <w:pPr>
        <w:autoSpaceDE w:val="0"/>
        <w:autoSpaceDN w:val="0"/>
        <w:adjustRightInd w:val="0"/>
        <w:spacing w:after="0"/>
        <w:jc w:val="both"/>
        <w:rPr>
          <w:rFonts w:ascii="Times New Roman" w:hAnsi="Times New Roman" w:cs="Times New Roman"/>
          <w:b/>
          <w:bCs/>
          <w:sz w:val="28"/>
          <w:szCs w:val="28"/>
          <w:lang w:val="uk-UA"/>
        </w:rPr>
      </w:pPr>
      <w:r w:rsidRPr="00D509FC">
        <w:rPr>
          <w:rFonts w:ascii="Times New Roman" w:hAnsi="Times New Roman" w:cs="Times New Roman"/>
          <w:sz w:val="28"/>
          <w:szCs w:val="28"/>
          <w:lang w:val="uk-UA"/>
        </w:rPr>
        <w:t>Управлінська діяльність керівних працівників закладу освіти на сучасномуетапі передбачає вирішення низки концептуальних положень, а саме:</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створення умов для переходу від адміні</w:t>
      </w:r>
      <w:r>
        <w:rPr>
          <w:rFonts w:ascii="Times New Roman" w:hAnsi="Times New Roman" w:cs="Times New Roman"/>
          <w:sz w:val="28"/>
          <w:szCs w:val="28"/>
          <w:lang w:val="uk-UA"/>
        </w:rPr>
        <w:t xml:space="preserve">стративного стилю управління до </w:t>
      </w:r>
      <w:r w:rsidRPr="00D509FC">
        <w:rPr>
          <w:rFonts w:ascii="Times New Roman" w:hAnsi="Times New Roman" w:cs="Times New Roman"/>
          <w:sz w:val="28"/>
          <w:szCs w:val="28"/>
          <w:lang w:val="uk-UA"/>
        </w:rPr>
        <w:t>громадсько-державного;</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раціональний розподіл роботи між праців</w:t>
      </w:r>
      <w:r>
        <w:rPr>
          <w:rFonts w:ascii="Times New Roman" w:hAnsi="Times New Roman" w:cs="Times New Roman"/>
          <w:sz w:val="28"/>
          <w:szCs w:val="28"/>
          <w:lang w:val="uk-UA"/>
        </w:rPr>
        <w:t xml:space="preserve">никами закладу з урахуванням їх </w:t>
      </w:r>
      <w:r w:rsidRPr="00D509FC">
        <w:rPr>
          <w:rFonts w:ascii="Times New Roman" w:hAnsi="Times New Roman" w:cs="Times New Roman"/>
          <w:sz w:val="28"/>
          <w:szCs w:val="28"/>
          <w:lang w:val="uk-UA"/>
        </w:rPr>
        <w:t>кваліфікації, досвіду та ділових якостей;</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забезпечення оптимальної організа</w:t>
      </w:r>
      <w:r>
        <w:rPr>
          <w:rFonts w:ascii="Times New Roman" w:hAnsi="Times New Roman" w:cs="Times New Roman"/>
          <w:sz w:val="28"/>
          <w:szCs w:val="28"/>
          <w:lang w:val="uk-UA"/>
        </w:rPr>
        <w:t xml:space="preserve">ції освітнього процесу, який би </w:t>
      </w:r>
      <w:r w:rsidRPr="00D509FC">
        <w:rPr>
          <w:rFonts w:ascii="Times New Roman" w:hAnsi="Times New Roman" w:cs="Times New Roman"/>
          <w:sz w:val="28"/>
          <w:szCs w:val="28"/>
          <w:lang w:val="uk-UA"/>
        </w:rPr>
        <w:t>забезпечував належний рівень освіченості і вихованості випускників та підготовку</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їх до життя в сучасних умовах;</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визначення найбільш ефективних для керівництва шляхів і форм реалізації</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стратегічних завдань, які б повною мірою відповідали особливостям роботи закладу</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та діловим якостям адміністрації, раціональне витрачення часу всіма працівниками</w:t>
      </w:r>
      <w:r w:rsidR="00707E86">
        <w:rPr>
          <w:rFonts w:ascii="Times New Roman" w:hAnsi="Times New Roman" w:cs="Times New Roman"/>
          <w:sz w:val="28"/>
          <w:szCs w:val="28"/>
          <w:lang w:val="uk-UA"/>
        </w:rPr>
        <w:t xml:space="preserve"> </w:t>
      </w:r>
      <w:r w:rsidRPr="00D509FC">
        <w:rPr>
          <w:rFonts w:ascii="Times New Roman" w:hAnsi="Times New Roman" w:cs="Times New Roman"/>
          <w:sz w:val="28"/>
          <w:szCs w:val="28"/>
          <w:lang w:val="uk-UA"/>
        </w:rPr>
        <w:t>закладу;</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правильне і найбільш ефективне використання нав</w:t>
      </w:r>
      <w:r>
        <w:rPr>
          <w:rFonts w:ascii="Times New Roman" w:hAnsi="Times New Roman" w:cs="Times New Roman"/>
          <w:sz w:val="28"/>
          <w:szCs w:val="28"/>
          <w:lang w:val="uk-UA"/>
        </w:rPr>
        <w:t xml:space="preserve">чально-матеріальної бази </w:t>
      </w:r>
      <w:r w:rsidRPr="00D509FC">
        <w:rPr>
          <w:rFonts w:ascii="Times New Roman" w:hAnsi="Times New Roman" w:cs="Times New Roman"/>
          <w:sz w:val="28"/>
          <w:szCs w:val="28"/>
          <w:lang w:val="uk-UA"/>
        </w:rPr>
        <w:t>та створення сприятливих умов для її поповнення в сучасних умовах;</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забезпечення високого рівня працездат</w:t>
      </w:r>
      <w:r>
        <w:rPr>
          <w:rFonts w:ascii="Times New Roman" w:hAnsi="Times New Roman" w:cs="Times New Roman"/>
          <w:sz w:val="28"/>
          <w:szCs w:val="28"/>
          <w:lang w:val="uk-UA"/>
        </w:rPr>
        <w:t xml:space="preserve">ності всіх учасників освітнього </w:t>
      </w:r>
      <w:r w:rsidRPr="00D509FC">
        <w:rPr>
          <w:rFonts w:ascii="Times New Roman" w:hAnsi="Times New Roman" w:cs="Times New Roman"/>
          <w:sz w:val="28"/>
          <w:szCs w:val="28"/>
          <w:lang w:val="uk-UA"/>
        </w:rPr>
        <w:t>процесу;</w:t>
      </w:r>
    </w:p>
    <w:p w:rsid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створення здорової творчої атмос</w:t>
      </w:r>
      <w:r>
        <w:rPr>
          <w:rFonts w:ascii="Times New Roman" w:hAnsi="Times New Roman" w:cs="Times New Roman"/>
          <w:sz w:val="28"/>
          <w:szCs w:val="28"/>
          <w:lang w:val="uk-UA"/>
        </w:rPr>
        <w:t>фери в педагогічному колективі.</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Сучасні положення освітнього мене</w:t>
      </w:r>
      <w:r>
        <w:rPr>
          <w:rFonts w:ascii="Times New Roman" w:hAnsi="Times New Roman" w:cs="Times New Roman"/>
          <w:sz w:val="28"/>
          <w:szCs w:val="28"/>
          <w:lang w:val="uk-UA"/>
        </w:rPr>
        <w:t xml:space="preserve">джменту вимагають від керівника </w:t>
      </w:r>
      <w:r w:rsidRPr="00D509FC">
        <w:rPr>
          <w:rFonts w:ascii="Times New Roman" w:hAnsi="Times New Roman" w:cs="Times New Roman"/>
          <w:sz w:val="28"/>
          <w:szCs w:val="28"/>
          <w:lang w:val="uk-UA"/>
        </w:rPr>
        <w:t>навчального закладу фахових компетенцій:</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прогнозувати позитивне майбутнє і формувати дух позитивних змін;</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забезпечувати відкрите керівництво;</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вивчати інтереси і потреби місцевої громади й суспільства в ц</w:t>
      </w:r>
      <w:r>
        <w:rPr>
          <w:rFonts w:ascii="Times New Roman" w:hAnsi="Times New Roman" w:cs="Times New Roman"/>
          <w:sz w:val="28"/>
          <w:szCs w:val="28"/>
          <w:lang w:val="uk-UA"/>
        </w:rPr>
        <w:t xml:space="preserve">ілому, щоб </w:t>
      </w:r>
      <w:r w:rsidRPr="00D509FC">
        <w:rPr>
          <w:rFonts w:ascii="Times New Roman" w:hAnsi="Times New Roman" w:cs="Times New Roman"/>
          <w:sz w:val="28"/>
          <w:szCs w:val="28"/>
          <w:lang w:val="uk-UA"/>
        </w:rPr>
        <w:t>визначати нові цілі і завдання;</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організовувати роботу колективу на досягнення поставлених цілей;</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працювати над залученням додаткових ресурсів для якісного досягнення цілей;</w:t>
      </w:r>
    </w:p>
    <w:p w:rsid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постійно вчитися і стимулювати до цього членів педагогічного колек</w:t>
      </w:r>
      <w:r>
        <w:rPr>
          <w:rFonts w:ascii="Times New Roman" w:hAnsi="Times New Roman" w:cs="Times New Roman"/>
          <w:sz w:val="28"/>
          <w:szCs w:val="28"/>
          <w:lang w:val="uk-UA"/>
        </w:rPr>
        <w:t>тиву.</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Інакше кажучи, діяльність керівника закладу визначається такими чинниками:</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рівнем його компетентності;</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обраною концепцією власної діяльності;</w:t>
      </w:r>
    </w:p>
    <w:p w:rsid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рівнем розвитку і спрямованості о</w:t>
      </w:r>
      <w:r>
        <w:rPr>
          <w:rFonts w:ascii="Times New Roman" w:hAnsi="Times New Roman" w:cs="Times New Roman"/>
          <w:sz w:val="28"/>
          <w:szCs w:val="28"/>
          <w:lang w:val="uk-UA"/>
        </w:rPr>
        <w:t>рганізаційної культури закладу.</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Установити ефективність навчально-вихо</w:t>
      </w:r>
      <w:r>
        <w:rPr>
          <w:rFonts w:ascii="Times New Roman" w:hAnsi="Times New Roman" w:cs="Times New Roman"/>
          <w:sz w:val="28"/>
          <w:szCs w:val="28"/>
          <w:lang w:val="uk-UA"/>
        </w:rPr>
        <w:t xml:space="preserve">вного процесу, якість створених </w:t>
      </w:r>
      <w:r w:rsidRPr="00D509FC">
        <w:rPr>
          <w:rFonts w:ascii="Times New Roman" w:hAnsi="Times New Roman" w:cs="Times New Roman"/>
          <w:sz w:val="28"/>
          <w:szCs w:val="28"/>
          <w:lang w:val="uk-UA"/>
        </w:rPr>
        <w:t>умов для його проведення, вплив керівника</w:t>
      </w:r>
      <w:r>
        <w:rPr>
          <w:rFonts w:ascii="Times New Roman" w:hAnsi="Times New Roman" w:cs="Times New Roman"/>
          <w:sz w:val="28"/>
          <w:szCs w:val="28"/>
          <w:lang w:val="uk-UA"/>
        </w:rPr>
        <w:t xml:space="preserve"> на продуктивність роботи школи </w:t>
      </w:r>
      <w:r w:rsidRPr="00D509FC">
        <w:rPr>
          <w:rFonts w:ascii="Times New Roman" w:hAnsi="Times New Roman" w:cs="Times New Roman"/>
          <w:sz w:val="28"/>
          <w:szCs w:val="28"/>
          <w:lang w:val="uk-UA"/>
        </w:rPr>
        <w:t>неможливо без належної оцінки результатів його діяльності.</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Однією з форм контролю діяльності пе</w:t>
      </w:r>
      <w:r>
        <w:rPr>
          <w:rFonts w:ascii="Times New Roman" w:hAnsi="Times New Roman" w:cs="Times New Roman"/>
          <w:sz w:val="28"/>
          <w:szCs w:val="28"/>
          <w:lang w:val="uk-UA"/>
        </w:rPr>
        <w:t xml:space="preserve">дагогічних працівників, до яких </w:t>
      </w:r>
      <w:r w:rsidRPr="00D509FC">
        <w:rPr>
          <w:rFonts w:ascii="Times New Roman" w:hAnsi="Times New Roman" w:cs="Times New Roman"/>
          <w:sz w:val="28"/>
          <w:szCs w:val="28"/>
          <w:lang w:val="uk-UA"/>
        </w:rPr>
        <w:t>належать і керівники закладу освіти, є атестація</w:t>
      </w:r>
      <w:r>
        <w:rPr>
          <w:rFonts w:ascii="Times New Roman" w:hAnsi="Times New Roman" w:cs="Times New Roman"/>
          <w:sz w:val="28"/>
          <w:szCs w:val="28"/>
          <w:lang w:val="uk-UA"/>
        </w:rPr>
        <w:t xml:space="preserve">. Метою даного процесу контролю </w:t>
      </w:r>
      <w:r w:rsidRPr="00D509FC">
        <w:rPr>
          <w:rFonts w:ascii="Times New Roman" w:hAnsi="Times New Roman" w:cs="Times New Roman"/>
          <w:sz w:val="28"/>
          <w:szCs w:val="28"/>
          <w:lang w:val="uk-UA"/>
        </w:rPr>
        <w:t>за діяльністю закладу є:</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lastRenderedPageBreak/>
        <w:t>- найбільш раціональне використання спеціаліс</w:t>
      </w:r>
      <w:r>
        <w:rPr>
          <w:rFonts w:ascii="Times New Roman" w:hAnsi="Times New Roman" w:cs="Times New Roman"/>
          <w:sz w:val="28"/>
          <w:szCs w:val="28"/>
          <w:lang w:val="uk-UA"/>
        </w:rPr>
        <w:t xml:space="preserve">тів, підвищення ефективності їх </w:t>
      </w:r>
      <w:r w:rsidRPr="00D509FC">
        <w:rPr>
          <w:rFonts w:ascii="Times New Roman" w:hAnsi="Times New Roman" w:cs="Times New Roman"/>
          <w:sz w:val="28"/>
          <w:szCs w:val="28"/>
          <w:lang w:val="uk-UA"/>
        </w:rPr>
        <w:t>праці та відповідальності за доручену справу;</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сприяння подальшому покращенню підбору і вихованн</w:t>
      </w:r>
      <w:r>
        <w:rPr>
          <w:rFonts w:ascii="Times New Roman" w:hAnsi="Times New Roman" w:cs="Times New Roman"/>
          <w:sz w:val="28"/>
          <w:szCs w:val="28"/>
          <w:lang w:val="uk-UA"/>
        </w:rPr>
        <w:t xml:space="preserve">ю кадрів, підвищення їх </w:t>
      </w:r>
      <w:r w:rsidRPr="00D509FC">
        <w:rPr>
          <w:rFonts w:ascii="Times New Roman" w:hAnsi="Times New Roman" w:cs="Times New Roman"/>
          <w:sz w:val="28"/>
          <w:szCs w:val="28"/>
          <w:lang w:val="uk-UA"/>
        </w:rPr>
        <w:t>ділової кваліфікації;</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посилення матеріальної і моральної зацікавленості працівників;</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забезпечення більш тісного зв’язку заробіт</w:t>
      </w:r>
      <w:r>
        <w:rPr>
          <w:rFonts w:ascii="Times New Roman" w:hAnsi="Times New Roman" w:cs="Times New Roman"/>
          <w:sz w:val="28"/>
          <w:szCs w:val="28"/>
          <w:lang w:val="uk-UA"/>
        </w:rPr>
        <w:t xml:space="preserve">ної плати з результатами їхньої </w:t>
      </w:r>
      <w:r w:rsidRPr="00D509FC">
        <w:rPr>
          <w:rFonts w:ascii="Times New Roman" w:hAnsi="Times New Roman" w:cs="Times New Roman"/>
          <w:sz w:val="28"/>
          <w:szCs w:val="28"/>
          <w:lang w:val="uk-UA"/>
        </w:rPr>
        <w:t>праці;</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визначення відповідності займаній посаді;</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стимулювання їх професійного та посадового зростання.</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Оцінювання управлінської діяльності складається з чотирьох етапів:</w:t>
      </w:r>
    </w:p>
    <w:p w:rsidR="00D509FC" w:rsidRPr="00D509FC" w:rsidRDefault="00D509FC" w:rsidP="00D509FC">
      <w:pPr>
        <w:autoSpaceDE w:val="0"/>
        <w:autoSpaceDN w:val="0"/>
        <w:adjustRightInd w:val="0"/>
        <w:spacing w:after="0"/>
        <w:ind w:left="567"/>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І. Підготовчого.</w:t>
      </w:r>
    </w:p>
    <w:p w:rsidR="00D509FC" w:rsidRPr="00D509FC" w:rsidRDefault="00D509FC" w:rsidP="00D509FC">
      <w:pPr>
        <w:autoSpaceDE w:val="0"/>
        <w:autoSpaceDN w:val="0"/>
        <w:adjustRightInd w:val="0"/>
        <w:spacing w:after="0"/>
        <w:ind w:left="567"/>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ІІ. Основного.</w:t>
      </w:r>
    </w:p>
    <w:p w:rsidR="00D509FC" w:rsidRPr="00D509FC" w:rsidRDefault="00D509FC" w:rsidP="00D509FC">
      <w:pPr>
        <w:autoSpaceDE w:val="0"/>
        <w:autoSpaceDN w:val="0"/>
        <w:adjustRightInd w:val="0"/>
        <w:spacing w:after="0"/>
        <w:ind w:left="567"/>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ІІІ. Підсумково-корекційного.</w:t>
      </w:r>
    </w:p>
    <w:p w:rsidR="00D509FC" w:rsidRPr="00D509FC" w:rsidRDefault="00D509FC" w:rsidP="00D509FC">
      <w:pPr>
        <w:autoSpaceDE w:val="0"/>
        <w:autoSpaceDN w:val="0"/>
        <w:adjustRightInd w:val="0"/>
        <w:spacing w:after="0"/>
        <w:ind w:left="567"/>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ІV. Регулятивно-корекційного.</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На підготовчому етапі відповідальною особою проводиться від</w:t>
      </w:r>
      <w:r>
        <w:rPr>
          <w:rFonts w:ascii="Times New Roman" w:hAnsi="Times New Roman" w:cs="Times New Roman"/>
          <w:sz w:val="28"/>
          <w:szCs w:val="28"/>
          <w:lang w:val="uk-UA"/>
        </w:rPr>
        <w:t xml:space="preserve">бір, </w:t>
      </w:r>
      <w:r w:rsidRPr="00D509FC">
        <w:rPr>
          <w:rFonts w:ascii="Times New Roman" w:hAnsi="Times New Roman" w:cs="Times New Roman"/>
          <w:sz w:val="28"/>
          <w:szCs w:val="28"/>
          <w:lang w:val="uk-UA"/>
        </w:rPr>
        <w:t>систематизація та аналіз матеріалів, що</w:t>
      </w:r>
      <w:r>
        <w:rPr>
          <w:rFonts w:ascii="Times New Roman" w:hAnsi="Times New Roman" w:cs="Times New Roman"/>
          <w:sz w:val="28"/>
          <w:szCs w:val="28"/>
          <w:lang w:val="uk-UA"/>
        </w:rPr>
        <w:t xml:space="preserve"> характеризує динаміку розвитку </w:t>
      </w:r>
      <w:r w:rsidRPr="00D509FC">
        <w:rPr>
          <w:rFonts w:ascii="Times New Roman" w:hAnsi="Times New Roman" w:cs="Times New Roman"/>
          <w:sz w:val="28"/>
          <w:szCs w:val="28"/>
          <w:lang w:val="uk-UA"/>
        </w:rPr>
        <w:t>навчального закладу, рівень управлінської діяльност</w:t>
      </w:r>
      <w:r>
        <w:rPr>
          <w:rFonts w:ascii="Times New Roman" w:hAnsi="Times New Roman" w:cs="Times New Roman"/>
          <w:sz w:val="28"/>
          <w:szCs w:val="28"/>
          <w:lang w:val="uk-UA"/>
        </w:rPr>
        <w:t xml:space="preserve">і його керівників. З цією метою </w:t>
      </w:r>
      <w:r w:rsidRPr="00D509FC">
        <w:rPr>
          <w:rFonts w:ascii="Times New Roman" w:hAnsi="Times New Roman" w:cs="Times New Roman"/>
          <w:sz w:val="28"/>
          <w:szCs w:val="28"/>
          <w:lang w:val="uk-UA"/>
        </w:rPr>
        <w:t>вивчаються:</w:t>
      </w:r>
    </w:p>
    <w:p w:rsidR="00D509FC" w:rsidRPr="00D509FC" w:rsidRDefault="00D509FC" w:rsidP="00BC5AC8">
      <w:pPr>
        <w:autoSpaceDE w:val="0"/>
        <w:autoSpaceDN w:val="0"/>
        <w:adjustRightInd w:val="0"/>
        <w:spacing w:after="0"/>
        <w:ind w:left="426"/>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xml:space="preserve">_ матеріали попередньої експертизи </w:t>
      </w:r>
      <w:r>
        <w:rPr>
          <w:rFonts w:ascii="Times New Roman" w:hAnsi="Times New Roman" w:cs="Times New Roman"/>
          <w:sz w:val="28"/>
          <w:szCs w:val="28"/>
          <w:lang w:val="uk-UA"/>
        </w:rPr>
        <w:t xml:space="preserve">управління освітнім процесом та </w:t>
      </w:r>
      <w:r w:rsidRPr="00D509FC">
        <w:rPr>
          <w:rFonts w:ascii="Times New Roman" w:hAnsi="Times New Roman" w:cs="Times New Roman"/>
          <w:sz w:val="28"/>
          <w:szCs w:val="28"/>
          <w:lang w:val="uk-UA"/>
        </w:rPr>
        <w:t>тематичного вивчення окремих питань, що ст</w:t>
      </w:r>
      <w:r>
        <w:rPr>
          <w:rFonts w:ascii="Times New Roman" w:hAnsi="Times New Roman" w:cs="Times New Roman"/>
          <w:sz w:val="28"/>
          <w:szCs w:val="28"/>
          <w:lang w:val="uk-UA"/>
        </w:rPr>
        <w:t xml:space="preserve">осуються організації діяльності </w:t>
      </w:r>
      <w:r w:rsidRPr="00D509FC">
        <w:rPr>
          <w:rFonts w:ascii="Times New Roman" w:hAnsi="Times New Roman" w:cs="Times New Roman"/>
          <w:sz w:val="28"/>
          <w:szCs w:val="28"/>
          <w:lang w:val="uk-UA"/>
        </w:rPr>
        <w:t>закладу;</w:t>
      </w:r>
    </w:p>
    <w:p w:rsidR="00D509FC" w:rsidRPr="00D509FC" w:rsidRDefault="00D509FC" w:rsidP="00BC5AC8">
      <w:pPr>
        <w:autoSpaceDE w:val="0"/>
        <w:autoSpaceDN w:val="0"/>
        <w:adjustRightInd w:val="0"/>
        <w:spacing w:after="0"/>
        <w:ind w:left="426"/>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_ відповідність роботи закладу особли</w:t>
      </w:r>
      <w:r>
        <w:rPr>
          <w:rFonts w:ascii="Times New Roman" w:hAnsi="Times New Roman" w:cs="Times New Roman"/>
          <w:sz w:val="28"/>
          <w:szCs w:val="28"/>
          <w:lang w:val="uk-UA"/>
        </w:rPr>
        <w:t xml:space="preserve">вим умовам здійснення освітньої                     </w:t>
      </w:r>
      <w:r w:rsidRPr="00D509FC">
        <w:rPr>
          <w:rFonts w:ascii="Times New Roman" w:hAnsi="Times New Roman" w:cs="Times New Roman"/>
          <w:sz w:val="28"/>
          <w:szCs w:val="28"/>
          <w:lang w:val="uk-UA"/>
        </w:rPr>
        <w:t>діяльності;</w:t>
      </w:r>
    </w:p>
    <w:p w:rsidR="00D509FC" w:rsidRPr="00D509FC" w:rsidRDefault="00D509FC" w:rsidP="00BC5AC8">
      <w:pPr>
        <w:autoSpaceDE w:val="0"/>
        <w:autoSpaceDN w:val="0"/>
        <w:adjustRightInd w:val="0"/>
        <w:spacing w:after="0"/>
        <w:ind w:left="426"/>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_ результативність роботи закладу освіти щодо розвитку творчих здібностей</w:t>
      </w:r>
    </w:p>
    <w:p w:rsidR="00D509FC" w:rsidRPr="00D509FC" w:rsidRDefault="00D509FC" w:rsidP="00BC5AC8">
      <w:pPr>
        <w:autoSpaceDE w:val="0"/>
        <w:autoSpaceDN w:val="0"/>
        <w:adjustRightInd w:val="0"/>
        <w:spacing w:after="0"/>
        <w:ind w:left="426"/>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школярів (участь у предметних олімпіадах різн</w:t>
      </w:r>
      <w:r>
        <w:rPr>
          <w:rFonts w:ascii="Times New Roman" w:hAnsi="Times New Roman" w:cs="Times New Roman"/>
          <w:sz w:val="28"/>
          <w:szCs w:val="28"/>
          <w:lang w:val="uk-UA"/>
        </w:rPr>
        <w:t xml:space="preserve">ого рівня, учнівських турнірах, </w:t>
      </w:r>
      <w:r w:rsidRPr="00D509FC">
        <w:rPr>
          <w:rFonts w:ascii="Times New Roman" w:hAnsi="Times New Roman" w:cs="Times New Roman"/>
          <w:sz w:val="28"/>
          <w:szCs w:val="28"/>
          <w:lang w:val="uk-UA"/>
        </w:rPr>
        <w:t>конкурсах, МАН тощо);</w:t>
      </w:r>
    </w:p>
    <w:p w:rsidR="00D509FC" w:rsidRDefault="00D509FC" w:rsidP="00707E86">
      <w:pPr>
        <w:autoSpaceDE w:val="0"/>
        <w:autoSpaceDN w:val="0"/>
        <w:adjustRightInd w:val="0"/>
        <w:spacing w:after="0"/>
        <w:ind w:left="426"/>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_ робота педагогічного колективу щодо розр</w:t>
      </w:r>
      <w:r>
        <w:rPr>
          <w:rFonts w:ascii="Times New Roman" w:hAnsi="Times New Roman" w:cs="Times New Roman"/>
          <w:sz w:val="28"/>
          <w:szCs w:val="28"/>
          <w:lang w:val="uk-UA"/>
        </w:rPr>
        <w:t xml:space="preserve">обки та впровадження авторських </w:t>
      </w:r>
      <w:r w:rsidRPr="00D509FC">
        <w:rPr>
          <w:rFonts w:ascii="Times New Roman" w:hAnsi="Times New Roman" w:cs="Times New Roman"/>
          <w:sz w:val="28"/>
          <w:szCs w:val="28"/>
          <w:lang w:val="uk-UA"/>
        </w:rPr>
        <w:t>програм, навчальних посібників, підручників;</w:t>
      </w:r>
    </w:p>
    <w:p w:rsidR="00D509FC" w:rsidRPr="00D509FC" w:rsidRDefault="00D509FC" w:rsidP="00BC5AC8">
      <w:pPr>
        <w:autoSpaceDE w:val="0"/>
        <w:autoSpaceDN w:val="0"/>
        <w:adjustRightInd w:val="0"/>
        <w:spacing w:after="0"/>
        <w:ind w:left="426"/>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Аналізуються статистичні дані:</w:t>
      </w:r>
    </w:p>
    <w:p w:rsidR="00D509FC" w:rsidRPr="00D509FC" w:rsidRDefault="00D509FC" w:rsidP="00BC5AC8">
      <w:pPr>
        <w:autoSpaceDE w:val="0"/>
        <w:autoSpaceDN w:val="0"/>
        <w:adjustRightInd w:val="0"/>
        <w:spacing w:after="0"/>
        <w:ind w:left="426"/>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_ результати освітньої діяльності учнів на кінець навчального року;</w:t>
      </w:r>
    </w:p>
    <w:p w:rsidR="00D509FC" w:rsidRPr="00D509FC" w:rsidRDefault="00D509FC" w:rsidP="00BC5AC8">
      <w:pPr>
        <w:autoSpaceDE w:val="0"/>
        <w:autoSpaceDN w:val="0"/>
        <w:adjustRightInd w:val="0"/>
        <w:spacing w:after="0"/>
        <w:ind w:left="426"/>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_ охоплення учнів гарячим харчуванням;</w:t>
      </w:r>
    </w:p>
    <w:p w:rsidR="00D509FC" w:rsidRPr="00D509FC" w:rsidRDefault="00D509FC" w:rsidP="00BC5AC8">
      <w:pPr>
        <w:autoSpaceDE w:val="0"/>
        <w:autoSpaceDN w:val="0"/>
        <w:adjustRightInd w:val="0"/>
        <w:spacing w:after="0"/>
        <w:ind w:left="426"/>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_ випадки дитячого травматизму, що сталися під освітнього процесу;</w:t>
      </w:r>
    </w:p>
    <w:p w:rsidR="00D509FC" w:rsidRPr="00D509FC" w:rsidRDefault="00D509FC" w:rsidP="00BC5AC8">
      <w:pPr>
        <w:autoSpaceDE w:val="0"/>
        <w:autoSpaceDN w:val="0"/>
        <w:adjustRightInd w:val="0"/>
        <w:spacing w:after="0"/>
        <w:ind w:left="426"/>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_ плинність керівних та педагогічних кадрів;</w:t>
      </w:r>
    </w:p>
    <w:p w:rsidR="00D509FC" w:rsidRPr="00D509FC" w:rsidRDefault="00D509FC" w:rsidP="00BC5AC8">
      <w:pPr>
        <w:autoSpaceDE w:val="0"/>
        <w:autoSpaceDN w:val="0"/>
        <w:adjustRightInd w:val="0"/>
        <w:spacing w:after="0"/>
        <w:ind w:left="426"/>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_ наявність конфліктних ситуацій у колективі, скарг на роботу закладу.</w:t>
      </w:r>
    </w:p>
    <w:p w:rsidR="00D509FC" w:rsidRDefault="00D509FC" w:rsidP="00D509FC">
      <w:pPr>
        <w:autoSpaceDE w:val="0"/>
        <w:autoSpaceDN w:val="0"/>
        <w:adjustRightInd w:val="0"/>
        <w:spacing w:after="0"/>
        <w:jc w:val="both"/>
        <w:rPr>
          <w:rFonts w:ascii="Times New Roman" w:hAnsi="Times New Roman" w:cs="Times New Roman"/>
          <w:sz w:val="28"/>
          <w:szCs w:val="28"/>
          <w:lang w:val="uk-UA"/>
        </w:rPr>
      </w:pP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Другий, основний, етап комплексно-цільової програми має такі розділи:</w:t>
      </w:r>
    </w:p>
    <w:p w:rsidR="00D509FC" w:rsidRPr="00D509FC" w:rsidRDefault="00D509FC" w:rsidP="00707E86">
      <w:pPr>
        <w:autoSpaceDE w:val="0"/>
        <w:autoSpaceDN w:val="0"/>
        <w:adjustRightInd w:val="0"/>
        <w:spacing w:after="0"/>
        <w:rPr>
          <w:rFonts w:ascii="Times New Roman" w:hAnsi="Times New Roman" w:cs="Times New Roman"/>
          <w:sz w:val="28"/>
          <w:szCs w:val="28"/>
          <w:lang w:val="uk-UA"/>
        </w:rPr>
      </w:pPr>
      <w:r w:rsidRPr="00D509FC">
        <w:rPr>
          <w:rFonts w:ascii="Times New Roman" w:hAnsi="Times New Roman" w:cs="Times New Roman"/>
          <w:sz w:val="28"/>
          <w:szCs w:val="28"/>
          <w:lang w:val="uk-UA"/>
        </w:rPr>
        <w:t>Діагностичний, аналітично-регуляти</w:t>
      </w:r>
      <w:r>
        <w:rPr>
          <w:rFonts w:ascii="Times New Roman" w:hAnsi="Times New Roman" w:cs="Times New Roman"/>
          <w:sz w:val="28"/>
          <w:szCs w:val="28"/>
          <w:lang w:val="uk-UA"/>
        </w:rPr>
        <w:t xml:space="preserve">вний, контрольно-діагностичний, мотиваційно- </w:t>
      </w:r>
      <w:r w:rsidRPr="00D509FC">
        <w:rPr>
          <w:rFonts w:ascii="Times New Roman" w:hAnsi="Times New Roman" w:cs="Times New Roman"/>
          <w:sz w:val="28"/>
          <w:szCs w:val="28"/>
          <w:lang w:val="uk-UA"/>
        </w:rPr>
        <w:t>діагностичний, контрольно-регулятивний, аналітичний.</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u w:val="single"/>
          <w:lang w:val="uk-UA"/>
        </w:rPr>
        <w:lastRenderedPageBreak/>
        <w:t>Мета діагностичного дослідження</w:t>
      </w:r>
      <w:r w:rsidRPr="00D509FC">
        <w:rPr>
          <w:rFonts w:ascii="Times New Roman" w:hAnsi="Times New Roman" w:cs="Times New Roman"/>
          <w:sz w:val="28"/>
          <w:szCs w:val="28"/>
          <w:lang w:val="uk-UA"/>
        </w:rPr>
        <w:t xml:space="preserve"> – самоаналіз та самооцін</w:t>
      </w:r>
      <w:r>
        <w:rPr>
          <w:rFonts w:ascii="Times New Roman" w:hAnsi="Times New Roman" w:cs="Times New Roman"/>
          <w:sz w:val="28"/>
          <w:szCs w:val="28"/>
          <w:lang w:val="uk-UA"/>
        </w:rPr>
        <w:t xml:space="preserve">ка управлінської </w:t>
      </w:r>
      <w:r w:rsidRPr="00D509FC">
        <w:rPr>
          <w:rFonts w:ascii="Times New Roman" w:hAnsi="Times New Roman" w:cs="Times New Roman"/>
          <w:sz w:val="28"/>
          <w:szCs w:val="28"/>
          <w:lang w:val="uk-UA"/>
        </w:rPr>
        <w:t>діяльності керівниками закладу.</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u w:val="single"/>
          <w:lang w:val="uk-UA"/>
        </w:rPr>
        <w:t>Аналітично-регулятивний</w:t>
      </w:r>
      <w:r w:rsidRPr="00D509FC">
        <w:rPr>
          <w:rFonts w:ascii="Times New Roman" w:hAnsi="Times New Roman" w:cs="Times New Roman"/>
          <w:sz w:val="28"/>
          <w:szCs w:val="28"/>
          <w:lang w:val="uk-UA"/>
        </w:rPr>
        <w:t xml:space="preserve"> має за мету в</w:t>
      </w:r>
      <w:r>
        <w:rPr>
          <w:rFonts w:ascii="Times New Roman" w:hAnsi="Times New Roman" w:cs="Times New Roman"/>
          <w:sz w:val="28"/>
          <w:szCs w:val="28"/>
          <w:lang w:val="uk-UA"/>
        </w:rPr>
        <w:t xml:space="preserve">несення коректив в управлінську </w:t>
      </w:r>
      <w:r w:rsidRPr="00D509FC">
        <w:rPr>
          <w:rFonts w:ascii="Times New Roman" w:hAnsi="Times New Roman" w:cs="Times New Roman"/>
          <w:sz w:val="28"/>
          <w:szCs w:val="28"/>
          <w:lang w:val="uk-UA"/>
        </w:rPr>
        <w:t>діяльність керівників за результатами самоекспертизи.</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u w:val="single"/>
          <w:lang w:val="uk-UA"/>
        </w:rPr>
        <w:t>Контрольно-аналітичний</w:t>
      </w:r>
      <w:r w:rsidRPr="00D509FC">
        <w:rPr>
          <w:rFonts w:ascii="Times New Roman" w:hAnsi="Times New Roman" w:cs="Times New Roman"/>
          <w:sz w:val="28"/>
          <w:szCs w:val="28"/>
          <w:lang w:val="uk-UA"/>
        </w:rPr>
        <w:t xml:space="preserve"> передбачає отри</w:t>
      </w:r>
      <w:r>
        <w:rPr>
          <w:rFonts w:ascii="Times New Roman" w:hAnsi="Times New Roman" w:cs="Times New Roman"/>
          <w:sz w:val="28"/>
          <w:szCs w:val="28"/>
          <w:lang w:val="uk-UA"/>
        </w:rPr>
        <w:t xml:space="preserve">мання інформації про соціально-                                 </w:t>
      </w:r>
      <w:r w:rsidRPr="00D509FC">
        <w:rPr>
          <w:rFonts w:ascii="Times New Roman" w:hAnsi="Times New Roman" w:cs="Times New Roman"/>
          <w:sz w:val="28"/>
          <w:szCs w:val="28"/>
          <w:lang w:val="uk-UA"/>
        </w:rPr>
        <w:t>психологічний клімат у закладі освіти та рівень знань учнів.</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u w:val="single"/>
          <w:lang w:val="uk-UA"/>
        </w:rPr>
        <w:t>Мотиваційно-діагностичний</w:t>
      </w:r>
      <w:r w:rsidRPr="00D509FC">
        <w:rPr>
          <w:rFonts w:ascii="Times New Roman" w:hAnsi="Times New Roman" w:cs="Times New Roman"/>
          <w:sz w:val="28"/>
          <w:szCs w:val="28"/>
          <w:lang w:val="uk-UA"/>
        </w:rPr>
        <w:t xml:space="preserve"> дозволяє висунути пропозиції щодо визначення</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об’єктів та підходів для проведення експертизи. Е</w:t>
      </w:r>
      <w:r>
        <w:rPr>
          <w:rFonts w:ascii="Times New Roman" w:hAnsi="Times New Roman" w:cs="Times New Roman"/>
          <w:sz w:val="28"/>
          <w:szCs w:val="28"/>
          <w:lang w:val="uk-UA"/>
        </w:rPr>
        <w:t xml:space="preserve">кспертною групою та керівниками </w:t>
      </w:r>
      <w:r w:rsidRPr="00D509FC">
        <w:rPr>
          <w:rFonts w:ascii="Times New Roman" w:hAnsi="Times New Roman" w:cs="Times New Roman"/>
          <w:sz w:val="28"/>
          <w:szCs w:val="28"/>
          <w:lang w:val="uk-UA"/>
        </w:rPr>
        <w:t>навчального закладу укладається робоча програма експертиз</w:t>
      </w:r>
      <w:r>
        <w:rPr>
          <w:rFonts w:ascii="Times New Roman" w:hAnsi="Times New Roman" w:cs="Times New Roman"/>
          <w:sz w:val="28"/>
          <w:szCs w:val="28"/>
          <w:lang w:val="uk-UA"/>
        </w:rPr>
        <w:t xml:space="preserve">и управління освітнім </w:t>
      </w:r>
      <w:r w:rsidRPr="00D509FC">
        <w:rPr>
          <w:rFonts w:ascii="Times New Roman" w:hAnsi="Times New Roman" w:cs="Times New Roman"/>
          <w:sz w:val="28"/>
          <w:szCs w:val="28"/>
          <w:lang w:val="uk-UA"/>
        </w:rPr>
        <w:t>процесом. Складається вона з трьох блоків:</w:t>
      </w:r>
      <w:r>
        <w:rPr>
          <w:rFonts w:ascii="Times New Roman" w:hAnsi="Times New Roman" w:cs="Times New Roman"/>
          <w:sz w:val="28"/>
          <w:szCs w:val="28"/>
          <w:lang w:val="uk-UA"/>
        </w:rPr>
        <w:t xml:space="preserve"> інваріантного, варіативного та </w:t>
      </w:r>
      <w:r w:rsidRPr="00D509FC">
        <w:rPr>
          <w:rFonts w:ascii="Times New Roman" w:hAnsi="Times New Roman" w:cs="Times New Roman"/>
          <w:sz w:val="28"/>
          <w:szCs w:val="28"/>
          <w:lang w:val="uk-UA"/>
        </w:rPr>
        <w:t>замовленого.</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До інваріантного блоку входять питання,</w:t>
      </w:r>
      <w:r>
        <w:rPr>
          <w:rFonts w:ascii="Times New Roman" w:hAnsi="Times New Roman" w:cs="Times New Roman"/>
          <w:sz w:val="28"/>
          <w:szCs w:val="28"/>
          <w:lang w:val="uk-UA"/>
        </w:rPr>
        <w:t xml:space="preserve"> що дозволяють визначити рівень </w:t>
      </w:r>
      <w:r w:rsidRPr="00D509FC">
        <w:rPr>
          <w:rFonts w:ascii="Times New Roman" w:hAnsi="Times New Roman" w:cs="Times New Roman"/>
          <w:sz w:val="28"/>
          <w:szCs w:val="28"/>
          <w:lang w:val="uk-UA"/>
        </w:rPr>
        <w:t>управлінської діяльності, наявність свідомо</w:t>
      </w:r>
      <w:r>
        <w:rPr>
          <w:rFonts w:ascii="Times New Roman" w:hAnsi="Times New Roman" w:cs="Times New Roman"/>
          <w:sz w:val="28"/>
          <w:szCs w:val="28"/>
          <w:lang w:val="uk-UA"/>
        </w:rPr>
        <w:t xml:space="preserve">го цілеспрямованого регулювання </w:t>
      </w:r>
      <w:r w:rsidRPr="00D509FC">
        <w:rPr>
          <w:rFonts w:ascii="Times New Roman" w:hAnsi="Times New Roman" w:cs="Times New Roman"/>
          <w:sz w:val="28"/>
          <w:szCs w:val="28"/>
          <w:lang w:val="uk-UA"/>
        </w:rPr>
        <w:t xml:space="preserve">складних процесів та організаційних відносин </w:t>
      </w:r>
      <w:r>
        <w:rPr>
          <w:rFonts w:ascii="Times New Roman" w:hAnsi="Times New Roman" w:cs="Times New Roman"/>
          <w:sz w:val="28"/>
          <w:szCs w:val="28"/>
          <w:lang w:val="uk-UA"/>
        </w:rPr>
        <w:t xml:space="preserve">у закладі освіти та в кожному з його </w:t>
      </w:r>
      <w:r w:rsidRPr="00D509FC">
        <w:rPr>
          <w:rFonts w:ascii="Times New Roman" w:hAnsi="Times New Roman" w:cs="Times New Roman"/>
          <w:sz w:val="28"/>
          <w:szCs w:val="28"/>
          <w:lang w:val="uk-UA"/>
        </w:rPr>
        <w:t>підрозділів.</w:t>
      </w:r>
    </w:p>
    <w:p w:rsid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Перелік питань варіативного блоку визнача</w:t>
      </w:r>
      <w:r>
        <w:rPr>
          <w:rFonts w:ascii="Times New Roman" w:hAnsi="Times New Roman" w:cs="Times New Roman"/>
          <w:sz w:val="28"/>
          <w:szCs w:val="28"/>
          <w:lang w:val="uk-UA"/>
        </w:rPr>
        <w:t xml:space="preserve">ється з урахуванням підсумкових </w:t>
      </w:r>
      <w:r w:rsidRPr="00D509FC">
        <w:rPr>
          <w:rFonts w:ascii="Times New Roman" w:hAnsi="Times New Roman" w:cs="Times New Roman"/>
          <w:sz w:val="28"/>
          <w:szCs w:val="28"/>
          <w:lang w:val="uk-UA"/>
        </w:rPr>
        <w:t>матеріалів комплексних соціально-психолог</w:t>
      </w:r>
      <w:r>
        <w:rPr>
          <w:rFonts w:ascii="Times New Roman" w:hAnsi="Times New Roman" w:cs="Times New Roman"/>
          <w:sz w:val="28"/>
          <w:szCs w:val="28"/>
          <w:lang w:val="uk-UA"/>
        </w:rPr>
        <w:t xml:space="preserve">ічних досліджень та результатів </w:t>
      </w:r>
      <w:r w:rsidRPr="00D509FC">
        <w:rPr>
          <w:rFonts w:ascii="Times New Roman" w:hAnsi="Times New Roman" w:cs="Times New Roman"/>
          <w:sz w:val="28"/>
          <w:szCs w:val="28"/>
          <w:lang w:val="uk-UA"/>
        </w:rPr>
        <w:t>контрольних робі</w:t>
      </w:r>
      <w:r>
        <w:rPr>
          <w:rFonts w:ascii="Times New Roman" w:hAnsi="Times New Roman" w:cs="Times New Roman"/>
          <w:sz w:val="28"/>
          <w:szCs w:val="28"/>
          <w:lang w:val="uk-UA"/>
        </w:rPr>
        <w:t>т.</w:t>
      </w:r>
    </w:p>
    <w:p w:rsidR="00D509FC" w:rsidRPr="00D509FC" w:rsidRDefault="00D509FC" w:rsidP="00707E86">
      <w:pPr>
        <w:autoSpaceDE w:val="0"/>
        <w:autoSpaceDN w:val="0"/>
        <w:adjustRightInd w:val="0"/>
        <w:spacing w:after="0"/>
        <w:rPr>
          <w:rFonts w:ascii="Times New Roman" w:hAnsi="Times New Roman" w:cs="Times New Roman"/>
          <w:sz w:val="28"/>
          <w:szCs w:val="28"/>
          <w:lang w:val="uk-UA"/>
        </w:rPr>
      </w:pPr>
      <w:r w:rsidRPr="00D509FC">
        <w:rPr>
          <w:rFonts w:ascii="Times New Roman" w:hAnsi="Times New Roman" w:cs="Times New Roman"/>
          <w:sz w:val="28"/>
          <w:szCs w:val="28"/>
          <w:lang w:val="uk-UA"/>
        </w:rPr>
        <w:t xml:space="preserve">Питання третього блоку складаються </w:t>
      </w:r>
      <w:r>
        <w:rPr>
          <w:rFonts w:ascii="Times New Roman" w:hAnsi="Times New Roman" w:cs="Times New Roman"/>
          <w:sz w:val="28"/>
          <w:szCs w:val="28"/>
          <w:lang w:val="uk-UA"/>
        </w:rPr>
        <w:t xml:space="preserve">на основі замовлення керівників </w:t>
      </w:r>
      <w:r w:rsidRPr="00D509FC">
        <w:rPr>
          <w:rFonts w:ascii="Times New Roman" w:hAnsi="Times New Roman" w:cs="Times New Roman"/>
          <w:sz w:val="28"/>
          <w:szCs w:val="28"/>
          <w:lang w:val="uk-UA"/>
        </w:rPr>
        <w:t>навчального закладу про надання ме</w:t>
      </w:r>
      <w:r>
        <w:rPr>
          <w:rFonts w:ascii="Times New Roman" w:hAnsi="Times New Roman" w:cs="Times New Roman"/>
          <w:sz w:val="28"/>
          <w:szCs w:val="28"/>
          <w:lang w:val="uk-UA"/>
        </w:rPr>
        <w:t xml:space="preserve">тодичної допомоги в організації управлінської </w:t>
      </w:r>
      <w:r w:rsidRPr="00D509FC">
        <w:rPr>
          <w:rFonts w:ascii="Times New Roman" w:hAnsi="Times New Roman" w:cs="Times New Roman"/>
          <w:sz w:val="28"/>
          <w:szCs w:val="28"/>
          <w:lang w:val="uk-UA"/>
        </w:rPr>
        <w:t>діяльності та навчально-виховного процесу.</w:t>
      </w:r>
    </w:p>
    <w:p w:rsidR="00D509FC" w:rsidRPr="00BC5AC8" w:rsidRDefault="00D509FC" w:rsidP="00D509FC">
      <w:pPr>
        <w:autoSpaceDE w:val="0"/>
        <w:autoSpaceDN w:val="0"/>
        <w:adjustRightInd w:val="0"/>
        <w:spacing w:after="0"/>
        <w:jc w:val="both"/>
        <w:rPr>
          <w:rFonts w:ascii="Times New Roman" w:hAnsi="Times New Roman" w:cs="Times New Roman"/>
          <w:sz w:val="28"/>
          <w:szCs w:val="28"/>
          <w:u w:val="single"/>
          <w:lang w:val="uk-UA"/>
        </w:rPr>
      </w:pPr>
      <w:r w:rsidRPr="00BC5AC8">
        <w:rPr>
          <w:rFonts w:ascii="Times New Roman" w:hAnsi="Times New Roman" w:cs="Times New Roman"/>
          <w:sz w:val="28"/>
          <w:szCs w:val="28"/>
          <w:u w:val="single"/>
          <w:lang w:val="uk-UA"/>
        </w:rPr>
        <w:t>Контрольно-регулятивне вивчення визначає відповідність діяльності</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u w:val="single"/>
          <w:lang w:val="uk-UA"/>
        </w:rPr>
        <w:t>керівників закладу нормативним аспектам управління, проблеми і резерви розвитку закладу, напрямки надання методичної допомоги. Його структура</w:t>
      </w:r>
      <w:r w:rsidRPr="00D509FC">
        <w:rPr>
          <w:rFonts w:ascii="Times New Roman" w:hAnsi="Times New Roman" w:cs="Times New Roman"/>
          <w:sz w:val="28"/>
          <w:szCs w:val="28"/>
          <w:lang w:val="uk-UA"/>
        </w:rPr>
        <w:t>:</w:t>
      </w:r>
    </w:p>
    <w:p w:rsidR="00D509FC" w:rsidRPr="00D509FC" w:rsidRDefault="00D509FC" w:rsidP="00BC5AC8">
      <w:pPr>
        <w:autoSpaceDE w:val="0"/>
        <w:autoSpaceDN w:val="0"/>
        <w:adjustRightInd w:val="0"/>
        <w:spacing w:after="0"/>
        <w:ind w:left="567"/>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_ проведення експертизи управління ос</w:t>
      </w:r>
      <w:r>
        <w:rPr>
          <w:rFonts w:ascii="Times New Roman" w:hAnsi="Times New Roman" w:cs="Times New Roman"/>
          <w:sz w:val="28"/>
          <w:szCs w:val="28"/>
          <w:lang w:val="uk-UA"/>
        </w:rPr>
        <w:t xml:space="preserve">вітнім процесом безпосередньо у </w:t>
      </w:r>
      <w:r w:rsidRPr="00D509FC">
        <w:rPr>
          <w:rFonts w:ascii="Times New Roman" w:hAnsi="Times New Roman" w:cs="Times New Roman"/>
          <w:sz w:val="28"/>
          <w:szCs w:val="28"/>
          <w:lang w:val="uk-UA"/>
        </w:rPr>
        <w:t>закладі;</w:t>
      </w:r>
    </w:p>
    <w:p w:rsidR="00D509FC" w:rsidRPr="00D509FC" w:rsidRDefault="00D509FC" w:rsidP="00BC5AC8">
      <w:pPr>
        <w:autoSpaceDE w:val="0"/>
        <w:autoSpaceDN w:val="0"/>
        <w:adjustRightInd w:val="0"/>
        <w:spacing w:after="0"/>
        <w:ind w:left="567"/>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_ індивідуальна контрольно-регулятивна робота з питань управління;</w:t>
      </w:r>
    </w:p>
    <w:p w:rsidR="00D509FC" w:rsidRPr="00D509FC" w:rsidRDefault="00D509FC" w:rsidP="00BC5AC8">
      <w:pPr>
        <w:autoSpaceDE w:val="0"/>
        <w:autoSpaceDN w:val="0"/>
        <w:adjustRightInd w:val="0"/>
        <w:spacing w:after="0"/>
        <w:ind w:left="567"/>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_ надання методичної допомоги за заявкою керівництва закладу;</w:t>
      </w:r>
    </w:p>
    <w:p w:rsidR="00D509FC" w:rsidRPr="00D509FC" w:rsidRDefault="00D509FC" w:rsidP="00BC5AC8">
      <w:pPr>
        <w:autoSpaceDE w:val="0"/>
        <w:autoSpaceDN w:val="0"/>
        <w:adjustRightInd w:val="0"/>
        <w:spacing w:after="0"/>
        <w:ind w:left="567"/>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_ оперативне усунення керівництвом виявлених недоліків.</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Аналітичний розділ має на меті висловит</w:t>
      </w:r>
      <w:r w:rsidR="00BC5AC8">
        <w:rPr>
          <w:rFonts w:ascii="Times New Roman" w:hAnsi="Times New Roman" w:cs="Times New Roman"/>
          <w:sz w:val="28"/>
          <w:szCs w:val="28"/>
          <w:lang w:val="uk-UA"/>
        </w:rPr>
        <w:t xml:space="preserve">и загальну оцінку управлінської </w:t>
      </w:r>
      <w:r w:rsidRPr="00D509FC">
        <w:rPr>
          <w:rFonts w:ascii="Times New Roman" w:hAnsi="Times New Roman" w:cs="Times New Roman"/>
          <w:sz w:val="28"/>
          <w:szCs w:val="28"/>
          <w:lang w:val="uk-UA"/>
        </w:rPr>
        <w:t>діяльності, підготувати висновки та пропозиції.</w:t>
      </w:r>
    </w:p>
    <w:p w:rsidR="00D509FC" w:rsidRPr="00D509FC" w:rsidRDefault="00D509FC" w:rsidP="00707E86">
      <w:pPr>
        <w:autoSpaceDE w:val="0"/>
        <w:autoSpaceDN w:val="0"/>
        <w:adjustRightInd w:val="0"/>
        <w:spacing w:after="0"/>
        <w:rPr>
          <w:rFonts w:ascii="Times New Roman" w:hAnsi="Times New Roman" w:cs="Times New Roman"/>
          <w:sz w:val="28"/>
          <w:szCs w:val="28"/>
          <w:lang w:val="uk-UA"/>
        </w:rPr>
      </w:pPr>
      <w:r w:rsidRPr="00D509FC">
        <w:rPr>
          <w:rFonts w:ascii="Times New Roman" w:hAnsi="Times New Roman" w:cs="Times New Roman"/>
          <w:sz w:val="28"/>
          <w:szCs w:val="28"/>
          <w:lang w:val="uk-UA"/>
        </w:rPr>
        <w:t>Третій, підсумково-корекційний ета</w:t>
      </w:r>
      <w:r w:rsidR="00BC5AC8">
        <w:rPr>
          <w:rFonts w:ascii="Times New Roman" w:hAnsi="Times New Roman" w:cs="Times New Roman"/>
          <w:sz w:val="28"/>
          <w:szCs w:val="28"/>
          <w:lang w:val="uk-UA"/>
        </w:rPr>
        <w:t xml:space="preserve">п поділяється на підсумковий та </w:t>
      </w:r>
      <w:r w:rsidRPr="00D509FC">
        <w:rPr>
          <w:rFonts w:ascii="Times New Roman" w:hAnsi="Times New Roman" w:cs="Times New Roman"/>
          <w:sz w:val="28"/>
          <w:szCs w:val="28"/>
          <w:lang w:val="uk-UA"/>
        </w:rPr>
        <w:t>корекційний. Підсумковий містить глибо</w:t>
      </w:r>
      <w:r w:rsidR="00BC5AC8">
        <w:rPr>
          <w:rFonts w:ascii="Times New Roman" w:hAnsi="Times New Roman" w:cs="Times New Roman"/>
          <w:sz w:val="28"/>
          <w:szCs w:val="28"/>
          <w:lang w:val="uk-UA"/>
        </w:rPr>
        <w:t xml:space="preserve">кий аналіз предмета експертизи, </w:t>
      </w:r>
      <w:r w:rsidRPr="00D509FC">
        <w:rPr>
          <w:rFonts w:ascii="Times New Roman" w:hAnsi="Times New Roman" w:cs="Times New Roman"/>
          <w:sz w:val="28"/>
          <w:szCs w:val="28"/>
          <w:lang w:val="uk-UA"/>
        </w:rPr>
        <w:t>формування банку даних за її результатами, планування розвитку закладу освіти.</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Корекційний - має на меті регулювання та кор</w:t>
      </w:r>
      <w:r w:rsidR="00BC5AC8">
        <w:rPr>
          <w:rFonts w:ascii="Times New Roman" w:hAnsi="Times New Roman" w:cs="Times New Roman"/>
          <w:sz w:val="28"/>
          <w:szCs w:val="28"/>
          <w:lang w:val="uk-UA"/>
        </w:rPr>
        <w:t xml:space="preserve">екцію управлінської діяльності, </w:t>
      </w:r>
      <w:r w:rsidRPr="00D509FC">
        <w:rPr>
          <w:rFonts w:ascii="Times New Roman" w:hAnsi="Times New Roman" w:cs="Times New Roman"/>
          <w:sz w:val="28"/>
          <w:szCs w:val="28"/>
          <w:lang w:val="uk-UA"/>
        </w:rPr>
        <w:t>виявлення якісних змін предмета експертизи та прогнозування розвитку закладу.</w:t>
      </w:r>
    </w:p>
    <w:p w:rsidR="00D509FC" w:rsidRPr="00D509FC" w:rsidRDefault="00D509FC" w:rsidP="00707E86">
      <w:pPr>
        <w:autoSpaceDE w:val="0"/>
        <w:autoSpaceDN w:val="0"/>
        <w:adjustRightInd w:val="0"/>
        <w:spacing w:after="0"/>
        <w:rPr>
          <w:rFonts w:ascii="Times New Roman" w:hAnsi="Times New Roman" w:cs="Times New Roman"/>
          <w:sz w:val="28"/>
          <w:szCs w:val="28"/>
          <w:lang w:val="uk-UA"/>
        </w:rPr>
      </w:pPr>
      <w:r w:rsidRPr="00D509FC">
        <w:rPr>
          <w:rFonts w:ascii="Times New Roman" w:hAnsi="Times New Roman" w:cs="Times New Roman"/>
          <w:sz w:val="28"/>
          <w:szCs w:val="28"/>
          <w:lang w:val="uk-UA"/>
        </w:rPr>
        <w:t>Регулятивно-корекційний етап - передбач</w:t>
      </w:r>
      <w:r w:rsidR="00BC5AC8">
        <w:rPr>
          <w:rFonts w:ascii="Times New Roman" w:hAnsi="Times New Roman" w:cs="Times New Roman"/>
          <w:sz w:val="28"/>
          <w:szCs w:val="28"/>
          <w:lang w:val="uk-UA"/>
        </w:rPr>
        <w:t xml:space="preserve">ає вдосконалення та коригування </w:t>
      </w:r>
      <w:r w:rsidRPr="00D509FC">
        <w:rPr>
          <w:rFonts w:ascii="Times New Roman" w:hAnsi="Times New Roman" w:cs="Times New Roman"/>
          <w:sz w:val="28"/>
          <w:szCs w:val="28"/>
          <w:lang w:val="uk-UA"/>
        </w:rPr>
        <w:t>окремих напрямків та форм управління освітнім процесом.</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lastRenderedPageBreak/>
        <w:t>Зокрема, експертами контролюються зак</w:t>
      </w:r>
      <w:r w:rsidR="00BC5AC8">
        <w:rPr>
          <w:rFonts w:ascii="Times New Roman" w:hAnsi="Times New Roman" w:cs="Times New Roman"/>
          <w:sz w:val="28"/>
          <w:szCs w:val="28"/>
          <w:lang w:val="uk-UA"/>
        </w:rPr>
        <w:t xml:space="preserve">онодавчі, нормативні та правові </w:t>
      </w:r>
      <w:r w:rsidRPr="00D509FC">
        <w:rPr>
          <w:rFonts w:ascii="Times New Roman" w:hAnsi="Times New Roman" w:cs="Times New Roman"/>
          <w:sz w:val="28"/>
          <w:szCs w:val="28"/>
          <w:lang w:val="uk-UA"/>
        </w:rPr>
        <w:t>аспекти діяльності закладу, дотримання в ньому</w:t>
      </w:r>
      <w:r w:rsidR="00BC5AC8">
        <w:rPr>
          <w:rFonts w:ascii="Times New Roman" w:hAnsi="Times New Roman" w:cs="Times New Roman"/>
          <w:sz w:val="28"/>
          <w:szCs w:val="28"/>
          <w:lang w:val="uk-UA"/>
        </w:rPr>
        <w:t xml:space="preserve"> державного стандарту загальної </w:t>
      </w:r>
      <w:r w:rsidRPr="00D509FC">
        <w:rPr>
          <w:rFonts w:ascii="Times New Roman" w:hAnsi="Times New Roman" w:cs="Times New Roman"/>
          <w:sz w:val="28"/>
          <w:szCs w:val="28"/>
          <w:lang w:val="uk-UA"/>
        </w:rPr>
        <w:t>середньої освіти, забезпечення соціального захисту, охорони життя, здоров`я та п</w:t>
      </w:r>
      <w:r w:rsidR="00BC5AC8">
        <w:rPr>
          <w:rFonts w:ascii="Times New Roman" w:hAnsi="Times New Roman" w:cs="Times New Roman"/>
          <w:sz w:val="28"/>
          <w:szCs w:val="28"/>
          <w:lang w:val="uk-UA"/>
        </w:rPr>
        <w:t xml:space="preserve">рав </w:t>
      </w:r>
      <w:r w:rsidRPr="00D509FC">
        <w:rPr>
          <w:rFonts w:ascii="Times New Roman" w:hAnsi="Times New Roman" w:cs="Times New Roman"/>
          <w:sz w:val="28"/>
          <w:szCs w:val="28"/>
          <w:lang w:val="uk-UA"/>
        </w:rPr>
        <w:t>учасників освітнього процесу.</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xml:space="preserve">Керівниками закладу створюються </w:t>
      </w:r>
      <w:r w:rsidR="00BC5AC8">
        <w:rPr>
          <w:rFonts w:ascii="Times New Roman" w:hAnsi="Times New Roman" w:cs="Times New Roman"/>
          <w:sz w:val="28"/>
          <w:szCs w:val="28"/>
          <w:lang w:val="uk-UA"/>
        </w:rPr>
        <w:t xml:space="preserve">необхідні умови для оптимальної </w:t>
      </w:r>
      <w:r w:rsidRPr="00D509FC">
        <w:rPr>
          <w:rFonts w:ascii="Times New Roman" w:hAnsi="Times New Roman" w:cs="Times New Roman"/>
          <w:sz w:val="28"/>
          <w:szCs w:val="28"/>
          <w:lang w:val="uk-UA"/>
        </w:rPr>
        <w:t>діяльності учасників освітнього процесу, усувают</w:t>
      </w:r>
      <w:r w:rsidR="00BC5AC8">
        <w:rPr>
          <w:rFonts w:ascii="Times New Roman" w:hAnsi="Times New Roman" w:cs="Times New Roman"/>
          <w:sz w:val="28"/>
          <w:szCs w:val="28"/>
          <w:lang w:val="uk-UA"/>
        </w:rPr>
        <w:t xml:space="preserve">ься виявлені недоліки в роботі, </w:t>
      </w:r>
      <w:r w:rsidRPr="00D509FC">
        <w:rPr>
          <w:rFonts w:ascii="Times New Roman" w:hAnsi="Times New Roman" w:cs="Times New Roman"/>
          <w:sz w:val="28"/>
          <w:szCs w:val="28"/>
          <w:lang w:val="uk-UA"/>
        </w:rPr>
        <w:t>здійснюється реалізація програм стратегічного розвитку закладу.</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Вимоги до ділових та особистісних якостей керівників закладу освіти:</w:t>
      </w:r>
    </w:p>
    <w:p w:rsidR="00D509FC" w:rsidRPr="00D509FC" w:rsidRDefault="00D509FC" w:rsidP="00BC5AC8">
      <w:pPr>
        <w:autoSpaceDE w:val="0"/>
        <w:autoSpaceDN w:val="0"/>
        <w:adjustRightInd w:val="0"/>
        <w:spacing w:after="0"/>
        <w:ind w:left="567"/>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цілеспрямованість та саморозвиток;</w:t>
      </w:r>
    </w:p>
    <w:p w:rsidR="00D509FC" w:rsidRPr="00D509FC" w:rsidRDefault="00D509FC" w:rsidP="00BC5AC8">
      <w:pPr>
        <w:autoSpaceDE w:val="0"/>
        <w:autoSpaceDN w:val="0"/>
        <w:adjustRightInd w:val="0"/>
        <w:spacing w:after="0"/>
        <w:ind w:left="567"/>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компетентність;</w:t>
      </w:r>
    </w:p>
    <w:p w:rsidR="00D509FC" w:rsidRPr="00D509FC" w:rsidRDefault="00D509FC" w:rsidP="00BC5AC8">
      <w:pPr>
        <w:autoSpaceDE w:val="0"/>
        <w:autoSpaceDN w:val="0"/>
        <w:adjustRightInd w:val="0"/>
        <w:spacing w:after="0"/>
        <w:ind w:left="567"/>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динамічність та самокритичність;</w:t>
      </w:r>
    </w:p>
    <w:p w:rsidR="00D509FC" w:rsidRPr="00D509FC" w:rsidRDefault="00D509FC" w:rsidP="00BC5AC8">
      <w:pPr>
        <w:autoSpaceDE w:val="0"/>
        <w:autoSpaceDN w:val="0"/>
        <w:adjustRightInd w:val="0"/>
        <w:spacing w:after="0"/>
        <w:ind w:left="567"/>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управлінська етика;</w:t>
      </w:r>
    </w:p>
    <w:p w:rsidR="00D509FC" w:rsidRPr="00D509FC" w:rsidRDefault="00D509FC" w:rsidP="00BC5AC8">
      <w:pPr>
        <w:autoSpaceDE w:val="0"/>
        <w:autoSpaceDN w:val="0"/>
        <w:adjustRightInd w:val="0"/>
        <w:spacing w:after="0"/>
        <w:ind w:left="567"/>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прогностичність та аналітичність;</w:t>
      </w:r>
    </w:p>
    <w:p w:rsidR="00D509FC" w:rsidRPr="00D509FC" w:rsidRDefault="00D509FC" w:rsidP="00BC5AC8">
      <w:pPr>
        <w:autoSpaceDE w:val="0"/>
        <w:autoSpaceDN w:val="0"/>
        <w:adjustRightInd w:val="0"/>
        <w:spacing w:after="0"/>
        <w:ind w:left="567"/>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креативність, здатність до інноваційного пошуку.</w:t>
      </w:r>
    </w:p>
    <w:p w:rsidR="00D509FC" w:rsidRPr="00D509FC" w:rsidRDefault="00D509FC" w:rsidP="00BC5AC8">
      <w:pPr>
        <w:autoSpaceDE w:val="0"/>
        <w:autoSpaceDN w:val="0"/>
        <w:adjustRightInd w:val="0"/>
        <w:spacing w:after="0"/>
        <w:ind w:left="567"/>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здатність приймати своєчасне рішення та брати на себе відповідальність за</w:t>
      </w:r>
    </w:p>
    <w:p w:rsidR="00D509FC" w:rsidRPr="00D509FC" w:rsidRDefault="00D509FC" w:rsidP="00BC5AC8">
      <w:pPr>
        <w:autoSpaceDE w:val="0"/>
        <w:autoSpaceDN w:val="0"/>
        <w:adjustRightInd w:val="0"/>
        <w:spacing w:after="0"/>
        <w:ind w:left="567"/>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результат діяльності.</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Ефективність управлінської діяльності</w:t>
      </w:r>
      <w:r w:rsidR="00BC5AC8">
        <w:rPr>
          <w:rFonts w:ascii="Times New Roman" w:hAnsi="Times New Roman" w:cs="Times New Roman"/>
          <w:sz w:val="28"/>
          <w:szCs w:val="28"/>
          <w:lang w:val="uk-UA"/>
        </w:rPr>
        <w:t xml:space="preserve"> керівника закладу включає стан </w:t>
      </w:r>
      <w:r w:rsidRPr="00D509FC">
        <w:rPr>
          <w:rFonts w:ascii="Times New Roman" w:hAnsi="Times New Roman" w:cs="Times New Roman"/>
          <w:sz w:val="28"/>
          <w:szCs w:val="28"/>
          <w:lang w:val="uk-UA"/>
        </w:rPr>
        <w:t>реалізації його управлінських функцій, основни</w:t>
      </w:r>
      <w:r w:rsidR="00BC5AC8">
        <w:rPr>
          <w:rFonts w:ascii="Times New Roman" w:hAnsi="Times New Roman" w:cs="Times New Roman"/>
          <w:sz w:val="28"/>
          <w:szCs w:val="28"/>
          <w:lang w:val="uk-UA"/>
        </w:rPr>
        <w:t xml:space="preserve">х аспектів та видів діяльності, </w:t>
      </w:r>
      <w:r w:rsidRPr="00D509FC">
        <w:rPr>
          <w:rFonts w:ascii="Times New Roman" w:hAnsi="Times New Roman" w:cs="Times New Roman"/>
          <w:sz w:val="28"/>
          <w:szCs w:val="28"/>
          <w:lang w:val="uk-UA"/>
        </w:rPr>
        <w:t>ступінь їх впливу на результативність освітнього процесу, а саме:</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1. Саморозвиток та самовдосконалення керівника у сфері управлінської діяльності.</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2. Стратегічне планування базується на положеннях концепції розвитку закладу,</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висновках аналізу та самоаналізу результатів діяльності.</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3. Річне планування формується на стратегічних засадах розвитку закладу.</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4. Здійснення аналізу і оцінки ефективності реалізації планів, проектів.</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5. Забезпечення професійного розвитку вчителів</w:t>
      </w:r>
      <w:r w:rsidR="00BC5AC8">
        <w:rPr>
          <w:rFonts w:ascii="Times New Roman" w:hAnsi="Times New Roman" w:cs="Times New Roman"/>
          <w:sz w:val="28"/>
          <w:szCs w:val="28"/>
          <w:lang w:val="uk-UA"/>
        </w:rPr>
        <w:t xml:space="preserve">, методичного супроводу молодих  </w:t>
      </w:r>
      <w:r w:rsidRPr="00D509FC">
        <w:rPr>
          <w:rFonts w:ascii="Times New Roman" w:hAnsi="Times New Roman" w:cs="Times New Roman"/>
          <w:sz w:val="28"/>
          <w:szCs w:val="28"/>
          <w:lang w:val="uk-UA"/>
        </w:rPr>
        <w:t>спеціалістів.</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6. Поширення позитивної інформації про заклад.</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7. Створення повноцінних умов функціонування закладу (безпечні та гігієнічні).</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8. Застосування ІКТ-технологій у освітньому процесі.</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9. Забезпечення якості освіти через взаємодію всіх учасників освітнього процесу.</w:t>
      </w:r>
    </w:p>
    <w:p w:rsidR="00BC5AC8" w:rsidRPr="00707E86"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10. Позитивна оцінка компетентності керівника з боку працівників.</w:t>
      </w:r>
    </w:p>
    <w:p w:rsidR="00D509FC" w:rsidRPr="00D509FC" w:rsidRDefault="00D509FC" w:rsidP="00D509FC">
      <w:pPr>
        <w:autoSpaceDE w:val="0"/>
        <w:autoSpaceDN w:val="0"/>
        <w:adjustRightInd w:val="0"/>
        <w:spacing w:after="0"/>
        <w:jc w:val="both"/>
        <w:rPr>
          <w:rFonts w:ascii="Times New Roman" w:hAnsi="Times New Roman" w:cs="Times New Roman"/>
          <w:b/>
          <w:bCs/>
          <w:sz w:val="28"/>
          <w:szCs w:val="28"/>
          <w:lang w:val="uk-UA"/>
        </w:rPr>
      </w:pPr>
      <w:r w:rsidRPr="00D509FC">
        <w:rPr>
          <w:rFonts w:ascii="Times New Roman" w:hAnsi="Times New Roman" w:cs="Times New Roman"/>
          <w:b/>
          <w:bCs/>
          <w:sz w:val="28"/>
          <w:szCs w:val="28"/>
          <w:lang w:val="uk-UA"/>
        </w:rPr>
        <w:t>6. Інформаційна система для ефективного управління закладом освіти</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Однією з умов розвитку освіти є запровадження інформаційно-комунікаційних</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технологій в управлінську та освітню діяльність за</w:t>
      </w:r>
      <w:r w:rsidR="00BC5AC8">
        <w:rPr>
          <w:rFonts w:ascii="Times New Roman" w:hAnsi="Times New Roman" w:cs="Times New Roman"/>
          <w:sz w:val="28"/>
          <w:szCs w:val="28"/>
          <w:lang w:val="uk-UA"/>
        </w:rPr>
        <w:t xml:space="preserve">кладу освіти. Така діяльність </w:t>
      </w:r>
      <w:r w:rsidRPr="00D509FC">
        <w:rPr>
          <w:rFonts w:ascii="Times New Roman" w:hAnsi="Times New Roman" w:cs="Times New Roman"/>
          <w:sz w:val="28"/>
          <w:szCs w:val="28"/>
          <w:lang w:val="uk-UA"/>
        </w:rPr>
        <w:t>проводиться у двох напрямках:</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впровадження інформаційних технологій в упр</w:t>
      </w:r>
      <w:r w:rsidR="00BC5AC8">
        <w:rPr>
          <w:rFonts w:ascii="Times New Roman" w:hAnsi="Times New Roman" w:cs="Times New Roman"/>
          <w:sz w:val="28"/>
          <w:szCs w:val="28"/>
          <w:lang w:val="uk-UA"/>
        </w:rPr>
        <w:t xml:space="preserve">авлінську діяльність освітнього </w:t>
      </w:r>
      <w:r w:rsidRPr="00D509FC">
        <w:rPr>
          <w:rFonts w:ascii="Times New Roman" w:hAnsi="Times New Roman" w:cs="Times New Roman"/>
          <w:sz w:val="28"/>
          <w:szCs w:val="28"/>
          <w:lang w:val="uk-UA"/>
        </w:rPr>
        <w:t>закладу;</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комп'ютеризація освітнього процесу.</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lastRenderedPageBreak/>
        <w:t>Перший із зазначених напрямів полягає у створенні оптимальних умов робот</w:t>
      </w:r>
      <w:r w:rsidR="00BC5AC8">
        <w:rPr>
          <w:rFonts w:ascii="Times New Roman" w:hAnsi="Times New Roman" w:cs="Times New Roman"/>
          <w:sz w:val="28"/>
          <w:szCs w:val="28"/>
          <w:lang w:val="uk-UA"/>
        </w:rPr>
        <w:t xml:space="preserve">и </w:t>
      </w:r>
      <w:r w:rsidRPr="00D509FC">
        <w:rPr>
          <w:rFonts w:ascii="Times New Roman" w:hAnsi="Times New Roman" w:cs="Times New Roman"/>
          <w:sz w:val="28"/>
          <w:szCs w:val="28"/>
          <w:lang w:val="uk-UA"/>
        </w:rPr>
        <w:t>учасників освітнього процесу, застосування ни</w:t>
      </w:r>
      <w:r w:rsidR="00BC5AC8">
        <w:rPr>
          <w:rFonts w:ascii="Times New Roman" w:hAnsi="Times New Roman" w:cs="Times New Roman"/>
          <w:sz w:val="28"/>
          <w:szCs w:val="28"/>
          <w:lang w:val="uk-UA"/>
        </w:rPr>
        <w:t xml:space="preserve">ми програмного забезпечення, що </w:t>
      </w:r>
      <w:r w:rsidRPr="00D509FC">
        <w:rPr>
          <w:rFonts w:ascii="Times New Roman" w:hAnsi="Times New Roman" w:cs="Times New Roman"/>
          <w:sz w:val="28"/>
          <w:szCs w:val="28"/>
          <w:lang w:val="uk-UA"/>
        </w:rPr>
        <w:t>допомагає систематизувати роботу суб'єктів управління закладом на усіх рівнях.</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Другий напрям - це впровадження у осві</w:t>
      </w:r>
      <w:r w:rsidR="00BC5AC8">
        <w:rPr>
          <w:rFonts w:ascii="Times New Roman" w:hAnsi="Times New Roman" w:cs="Times New Roman"/>
          <w:sz w:val="28"/>
          <w:szCs w:val="28"/>
          <w:lang w:val="uk-UA"/>
        </w:rPr>
        <w:t xml:space="preserve">тній процес електронних засобів </w:t>
      </w:r>
      <w:r w:rsidRPr="00D509FC">
        <w:rPr>
          <w:rFonts w:ascii="Times New Roman" w:hAnsi="Times New Roman" w:cs="Times New Roman"/>
          <w:sz w:val="28"/>
          <w:szCs w:val="28"/>
          <w:lang w:val="uk-UA"/>
        </w:rPr>
        <w:t>навчання, розробка і застосування електронного супроводу занять, самостійної і</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виховної роботи та тестових програмних засобів.</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xml:space="preserve">Інновації в управлінні освітнім закладом на </w:t>
      </w:r>
      <w:r w:rsidR="00BC5AC8">
        <w:rPr>
          <w:rFonts w:ascii="Times New Roman" w:hAnsi="Times New Roman" w:cs="Times New Roman"/>
          <w:sz w:val="28"/>
          <w:szCs w:val="28"/>
          <w:lang w:val="uk-UA"/>
        </w:rPr>
        <w:t xml:space="preserve">базі інформаційних технологій є </w:t>
      </w:r>
      <w:r w:rsidRPr="00D509FC">
        <w:rPr>
          <w:rFonts w:ascii="Times New Roman" w:hAnsi="Times New Roman" w:cs="Times New Roman"/>
          <w:sz w:val="28"/>
          <w:szCs w:val="28"/>
          <w:lang w:val="uk-UA"/>
        </w:rPr>
        <w:t>ключовим механізмом, який дозволить створити переваги в конкурентному</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середовищі. В цьому напрямку основними заходами в розвитку інформатизації є</w:t>
      </w:r>
    </w:p>
    <w:p w:rsidR="00D509FC" w:rsidRPr="00D509FC" w:rsidRDefault="00D509FC" w:rsidP="00707E86">
      <w:pPr>
        <w:autoSpaceDE w:val="0"/>
        <w:autoSpaceDN w:val="0"/>
        <w:adjustRightInd w:val="0"/>
        <w:spacing w:after="0"/>
        <w:rPr>
          <w:rFonts w:ascii="Times New Roman" w:hAnsi="Times New Roman" w:cs="Times New Roman"/>
          <w:sz w:val="28"/>
          <w:szCs w:val="28"/>
          <w:lang w:val="uk-UA"/>
        </w:rPr>
      </w:pPr>
      <w:r w:rsidRPr="00D509FC">
        <w:rPr>
          <w:rFonts w:ascii="Times New Roman" w:hAnsi="Times New Roman" w:cs="Times New Roman"/>
          <w:sz w:val="28"/>
          <w:szCs w:val="28"/>
          <w:lang w:val="uk-UA"/>
        </w:rPr>
        <w:t>створення її належної та ефективної інфраструктури, впровадження уніфікованих</w:t>
      </w:r>
      <w:r w:rsidR="00707E86">
        <w:rPr>
          <w:rFonts w:ascii="Times New Roman" w:hAnsi="Times New Roman" w:cs="Times New Roman"/>
          <w:sz w:val="28"/>
          <w:szCs w:val="28"/>
          <w:lang w:val="uk-UA"/>
        </w:rPr>
        <w:t xml:space="preserve"> </w:t>
      </w:r>
      <w:r w:rsidRPr="00D509FC">
        <w:rPr>
          <w:rFonts w:ascii="Times New Roman" w:hAnsi="Times New Roman" w:cs="Times New Roman"/>
          <w:sz w:val="28"/>
          <w:szCs w:val="28"/>
          <w:lang w:val="uk-UA"/>
        </w:rPr>
        <w:t>засобів доступу до корпоративних даних, поліпшення керування всіх комплексів</w:t>
      </w:r>
      <w:r w:rsidR="00707E86">
        <w:rPr>
          <w:rFonts w:ascii="Times New Roman" w:hAnsi="Times New Roman" w:cs="Times New Roman"/>
          <w:sz w:val="28"/>
          <w:szCs w:val="28"/>
          <w:lang w:val="uk-UA"/>
        </w:rPr>
        <w:t xml:space="preserve"> </w:t>
      </w:r>
      <w:r w:rsidRPr="00D509FC">
        <w:rPr>
          <w:rFonts w:ascii="Times New Roman" w:hAnsi="Times New Roman" w:cs="Times New Roman"/>
          <w:sz w:val="28"/>
          <w:szCs w:val="28"/>
          <w:lang w:val="uk-UA"/>
        </w:rPr>
        <w:t>інформаційних ресурсів, а також забезпечення відповідності інфраструктури</w:t>
      </w:r>
      <w:r w:rsidR="00707E86">
        <w:rPr>
          <w:rFonts w:ascii="Times New Roman" w:hAnsi="Times New Roman" w:cs="Times New Roman"/>
          <w:sz w:val="28"/>
          <w:szCs w:val="28"/>
          <w:lang w:val="uk-UA"/>
        </w:rPr>
        <w:t xml:space="preserve"> </w:t>
      </w:r>
      <w:r w:rsidRPr="00D509FC">
        <w:rPr>
          <w:rFonts w:ascii="Times New Roman" w:hAnsi="Times New Roman" w:cs="Times New Roman"/>
          <w:sz w:val="28"/>
          <w:szCs w:val="28"/>
          <w:lang w:val="uk-UA"/>
        </w:rPr>
        <w:t>стратегічним цілям закладу.</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Інформаційна система управління - це програмно-апаратний комплекс, що</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забезпечує ряд основних функцій роботи з документами в електронному вигляді.</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До основних функцій відносять реєстрацію документів, розробку та збереження</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документів в електронному вигляді, направлення документів на розгляд та</w:t>
      </w:r>
    </w:p>
    <w:p w:rsidR="00BC5AC8"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xml:space="preserve">виконання, контроль проходження та виконання </w:t>
      </w:r>
      <w:r w:rsidR="00BC5AC8">
        <w:rPr>
          <w:rFonts w:ascii="Times New Roman" w:hAnsi="Times New Roman" w:cs="Times New Roman"/>
          <w:sz w:val="28"/>
          <w:szCs w:val="28"/>
          <w:lang w:val="uk-UA"/>
        </w:rPr>
        <w:t xml:space="preserve">документів, пошук документів по </w:t>
      </w:r>
      <w:r w:rsidRPr="00D509FC">
        <w:rPr>
          <w:rFonts w:ascii="Times New Roman" w:hAnsi="Times New Roman" w:cs="Times New Roman"/>
          <w:sz w:val="28"/>
          <w:szCs w:val="28"/>
          <w:lang w:val="uk-UA"/>
        </w:rPr>
        <w:t>різним параметрам, введення, підтримку та зберігання будь-яких типів докум</w:t>
      </w:r>
      <w:r w:rsidR="00BC5AC8">
        <w:rPr>
          <w:rFonts w:ascii="Times New Roman" w:hAnsi="Times New Roman" w:cs="Times New Roman"/>
          <w:sz w:val="28"/>
          <w:szCs w:val="28"/>
          <w:lang w:val="uk-UA"/>
        </w:rPr>
        <w:t xml:space="preserve">ентів, </w:t>
      </w:r>
      <w:r w:rsidRPr="00D509FC">
        <w:rPr>
          <w:rFonts w:ascii="Times New Roman" w:hAnsi="Times New Roman" w:cs="Times New Roman"/>
          <w:sz w:val="28"/>
          <w:szCs w:val="28"/>
          <w:lang w:val="uk-UA"/>
        </w:rPr>
        <w:t>захист від несанкціонованого доступу та управління прав доступу до документів.</w:t>
      </w:r>
    </w:p>
    <w:p w:rsidR="00D509FC" w:rsidRPr="00D509FC" w:rsidRDefault="00D509FC" w:rsidP="00D509FC">
      <w:pPr>
        <w:autoSpaceDE w:val="0"/>
        <w:autoSpaceDN w:val="0"/>
        <w:adjustRightInd w:val="0"/>
        <w:spacing w:after="0"/>
        <w:jc w:val="both"/>
        <w:rPr>
          <w:rFonts w:ascii="Times New Roman" w:hAnsi="Times New Roman" w:cs="Times New Roman"/>
          <w:b/>
          <w:bCs/>
          <w:sz w:val="28"/>
          <w:szCs w:val="28"/>
          <w:lang w:val="uk-UA"/>
        </w:rPr>
      </w:pPr>
      <w:r w:rsidRPr="00D509FC">
        <w:rPr>
          <w:rFonts w:ascii="Times New Roman" w:hAnsi="Times New Roman" w:cs="Times New Roman"/>
          <w:b/>
          <w:bCs/>
          <w:sz w:val="28"/>
          <w:szCs w:val="28"/>
          <w:lang w:val="uk-UA"/>
        </w:rPr>
        <w:t>7. Інклюзивне освітнє середовище, універсальний дизайн та розумне</w:t>
      </w:r>
    </w:p>
    <w:p w:rsidR="00D509FC" w:rsidRPr="00D509FC" w:rsidRDefault="00D509FC" w:rsidP="00D509FC">
      <w:pPr>
        <w:autoSpaceDE w:val="0"/>
        <w:autoSpaceDN w:val="0"/>
        <w:adjustRightInd w:val="0"/>
        <w:spacing w:after="0"/>
        <w:jc w:val="both"/>
        <w:rPr>
          <w:rFonts w:ascii="Times New Roman" w:hAnsi="Times New Roman" w:cs="Times New Roman"/>
          <w:b/>
          <w:bCs/>
          <w:sz w:val="28"/>
          <w:szCs w:val="28"/>
          <w:lang w:val="uk-UA"/>
        </w:rPr>
      </w:pPr>
      <w:r w:rsidRPr="00D509FC">
        <w:rPr>
          <w:rFonts w:ascii="Times New Roman" w:hAnsi="Times New Roman" w:cs="Times New Roman"/>
          <w:b/>
          <w:bCs/>
          <w:sz w:val="28"/>
          <w:szCs w:val="28"/>
          <w:lang w:val="uk-UA"/>
        </w:rPr>
        <w:t>пристосування</w:t>
      </w:r>
    </w:p>
    <w:p w:rsidR="00D509FC" w:rsidRPr="00D509FC" w:rsidRDefault="00D509FC" w:rsidP="00707E86">
      <w:pPr>
        <w:autoSpaceDE w:val="0"/>
        <w:autoSpaceDN w:val="0"/>
        <w:adjustRightInd w:val="0"/>
        <w:spacing w:after="0"/>
        <w:rPr>
          <w:rFonts w:ascii="Times New Roman" w:hAnsi="Times New Roman" w:cs="Times New Roman"/>
          <w:sz w:val="28"/>
          <w:szCs w:val="28"/>
          <w:lang w:val="uk-UA"/>
        </w:rPr>
      </w:pPr>
      <w:r w:rsidRPr="00D509FC">
        <w:rPr>
          <w:rFonts w:ascii="Times New Roman" w:hAnsi="Times New Roman" w:cs="Times New Roman"/>
          <w:sz w:val="28"/>
          <w:szCs w:val="28"/>
          <w:lang w:val="uk-UA"/>
        </w:rPr>
        <w:t>Особам з особливими освітніми потребами ос</w:t>
      </w:r>
      <w:r w:rsidR="00BC5AC8">
        <w:rPr>
          <w:rFonts w:ascii="Times New Roman" w:hAnsi="Times New Roman" w:cs="Times New Roman"/>
          <w:sz w:val="28"/>
          <w:szCs w:val="28"/>
          <w:lang w:val="uk-UA"/>
        </w:rPr>
        <w:t>віта надається на</w:t>
      </w:r>
      <w:r w:rsidR="00707E86">
        <w:rPr>
          <w:rFonts w:ascii="Times New Roman" w:hAnsi="Times New Roman" w:cs="Times New Roman"/>
          <w:sz w:val="28"/>
          <w:szCs w:val="28"/>
          <w:lang w:val="uk-UA"/>
        </w:rPr>
        <w:t xml:space="preserve"> </w:t>
      </w:r>
      <w:r w:rsidR="00BC5AC8">
        <w:rPr>
          <w:rFonts w:ascii="Times New Roman" w:hAnsi="Times New Roman" w:cs="Times New Roman"/>
          <w:sz w:val="28"/>
          <w:szCs w:val="28"/>
          <w:lang w:val="uk-UA"/>
        </w:rPr>
        <w:t xml:space="preserve">рівні з іншими </w:t>
      </w:r>
      <w:r w:rsidRPr="00D509FC">
        <w:rPr>
          <w:rFonts w:ascii="Times New Roman" w:hAnsi="Times New Roman" w:cs="Times New Roman"/>
          <w:sz w:val="28"/>
          <w:szCs w:val="28"/>
          <w:lang w:val="uk-UA"/>
        </w:rPr>
        <w:t>особами, у тому числі шляхом створення на</w:t>
      </w:r>
      <w:r w:rsidR="00BC5AC8">
        <w:rPr>
          <w:rFonts w:ascii="Times New Roman" w:hAnsi="Times New Roman" w:cs="Times New Roman"/>
          <w:sz w:val="28"/>
          <w:szCs w:val="28"/>
          <w:lang w:val="uk-UA"/>
        </w:rPr>
        <w:t xml:space="preserve">лежного фінансового, кадрового, </w:t>
      </w:r>
      <w:r w:rsidRPr="00D509FC">
        <w:rPr>
          <w:rFonts w:ascii="Times New Roman" w:hAnsi="Times New Roman" w:cs="Times New Roman"/>
          <w:sz w:val="28"/>
          <w:szCs w:val="28"/>
          <w:lang w:val="uk-UA"/>
        </w:rPr>
        <w:t>матеріально-технічного забезпечення та забезпечення універсального дизайну та</w:t>
      </w:r>
      <w:r w:rsidR="00707E86">
        <w:rPr>
          <w:rFonts w:ascii="Times New Roman" w:hAnsi="Times New Roman" w:cs="Times New Roman"/>
          <w:sz w:val="28"/>
          <w:szCs w:val="28"/>
          <w:lang w:val="uk-UA"/>
        </w:rPr>
        <w:t xml:space="preserve"> </w:t>
      </w:r>
      <w:r w:rsidRPr="00D509FC">
        <w:rPr>
          <w:rFonts w:ascii="Times New Roman" w:hAnsi="Times New Roman" w:cs="Times New Roman"/>
          <w:sz w:val="28"/>
          <w:szCs w:val="28"/>
          <w:lang w:val="uk-UA"/>
        </w:rPr>
        <w:t>розумного пристосування, що враховує індивідуальні потреби таких осіб.</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Універсальний дизайн закладу створюється на таких принципах:</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1. Рівність і доступність використання.</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Надання однакових засобів для всіх кори</w:t>
      </w:r>
      <w:r w:rsidR="00BC5AC8">
        <w:rPr>
          <w:rFonts w:ascii="Times New Roman" w:hAnsi="Times New Roman" w:cs="Times New Roman"/>
          <w:sz w:val="28"/>
          <w:szCs w:val="28"/>
          <w:lang w:val="uk-UA"/>
        </w:rPr>
        <w:t>стувачів: для уникнення відосо</w:t>
      </w:r>
      <w:r w:rsidRPr="00D509FC">
        <w:rPr>
          <w:rFonts w:ascii="Times New Roman" w:hAnsi="Times New Roman" w:cs="Times New Roman"/>
          <w:sz w:val="28"/>
          <w:szCs w:val="28"/>
          <w:lang w:val="uk-UA"/>
        </w:rPr>
        <w:t>блення окремих груп населення.</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2. Гнучкість використання.</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Дизайн повинен забезпечити наявність ш</w:t>
      </w:r>
      <w:r w:rsidR="00BC5AC8">
        <w:rPr>
          <w:rFonts w:ascii="Times New Roman" w:hAnsi="Times New Roman" w:cs="Times New Roman"/>
          <w:sz w:val="28"/>
          <w:szCs w:val="28"/>
          <w:lang w:val="uk-UA"/>
        </w:rPr>
        <w:t xml:space="preserve">ирокого переліку індивідуальних </w:t>
      </w:r>
      <w:r w:rsidRPr="00D509FC">
        <w:rPr>
          <w:rFonts w:ascii="Times New Roman" w:hAnsi="Times New Roman" w:cs="Times New Roman"/>
          <w:sz w:val="28"/>
          <w:szCs w:val="28"/>
          <w:lang w:val="uk-UA"/>
        </w:rPr>
        <w:t>налаштувань і можливостей з урахуванням потреб користувачів.</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3. Просте та зручне використання.</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Дизайн повинен забезпечувати простот</w:t>
      </w:r>
      <w:r w:rsidR="00BC5AC8">
        <w:rPr>
          <w:rFonts w:ascii="Times New Roman" w:hAnsi="Times New Roman" w:cs="Times New Roman"/>
          <w:sz w:val="28"/>
          <w:szCs w:val="28"/>
          <w:lang w:val="uk-UA"/>
        </w:rPr>
        <w:t xml:space="preserve">у та інтуїтивність використання </w:t>
      </w:r>
      <w:r w:rsidRPr="00D509FC">
        <w:rPr>
          <w:rFonts w:ascii="Times New Roman" w:hAnsi="Times New Roman" w:cs="Times New Roman"/>
          <w:sz w:val="28"/>
          <w:szCs w:val="28"/>
          <w:lang w:val="uk-UA"/>
        </w:rPr>
        <w:t>незалежно від досвіду, освіти, мовного рівня та віку користувача.</w:t>
      </w:r>
    </w:p>
    <w:p w:rsidR="00D509FC" w:rsidRPr="00D509FC" w:rsidRDefault="00D509FC" w:rsidP="00707E86">
      <w:pPr>
        <w:autoSpaceDE w:val="0"/>
        <w:autoSpaceDN w:val="0"/>
        <w:adjustRightInd w:val="0"/>
        <w:spacing w:after="0"/>
        <w:rPr>
          <w:rFonts w:ascii="Times New Roman" w:hAnsi="Times New Roman" w:cs="Times New Roman"/>
          <w:sz w:val="28"/>
          <w:szCs w:val="28"/>
          <w:lang w:val="uk-UA"/>
        </w:rPr>
      </w:pPr>
      <w:r w:rsidRPr="00D509FC">
        <w:rPr>
          <w:rFonts w:ascii="Times New Roman" w:hAnsi="Times New Roman" w:cs="Times New Roman"/>
          <w:sz w:val="28"/>
          <w:szCs w:val="28"/>
          <w:lang w:val="uk-UA"/>
        </w:rPr>
        <w:t>4. Сприйняття інформації з урахуванн</w:t>
      </w:r>
      <w:r w:rsidR="00BC5AC8">
        <w:rPr>
          <w:rFonts w:ascii="Times New Roman" w:hAnsi="Times New Roman" w:cs="Times New Roman"/>
          <w:sz w:val="28"/>
          <w:szCs w:val="28"/>
          <w:lang w:val="uk-UA"/>
        </w:rPr>
        <w:t xml:space="preserve">ям різних сенсорних можливостей </w:t>
      </w:r>
      <w:r w:rsidRPr="00D509FC">
        <w:rPr>
          <w:rFonts w:ascii="Times New Roman" w:hAnsi="Times New Roman" w:cs="Times New Roman"/>
          <w:sz w:val="28"/>
          <w:szCs w:val="28"/>
          <w:lang w:val="uk-UA"/>
        </w:rPr>
        <w:t>користувачів.</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lastRenderedPageBreak/>
        <w:t>Дизайн повинен сприяти ефективному донесенню всієї необхідної інформації</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до користувача незалежно від</w:t>
      </w:r>
      <w:r w:rsidR="00BC5AC8">
        <w:rPr>
          <w:rFonts w:ascii="Times New Roman" w:hAnsi="Times New Roman" w:cs="Times New Roman"/>
          <w:sz w:val="28"/>
          <w:szCs w:val="28"/>
          <w:lang w:val="uk-UA"/>
        </w:rPr>
        <w:t xml:space="preserve"> зовнішніх умов або можливостей </w:t>
      </w:r>
      <w:r w:rsidRPr="00D509FC">
        <w:rPr>
          <w:rFonts w:ascii="Times New Roman" w:hAnsi="Times New Roman" w:cs="Times New Roman"/>
          <w:sz w:val="28"/>
          <w:szCs w:val="28"/>
          <w:lang w:val="uk-UA"/>
        </w:rPr>
        <w:t>сприйняття користувача.</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5. Припустимість помилок.</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xml:space="preserve">Дизайн повинен звести до мінімуму </w:t>
      </w:r>
      <w:r w:rsidR="00BC5AC8">
        <w:rPr>
          <w:rFonts w:ascii="Times New Roman" w:hAnsi="Times New Roman" w:cs="Times New Roman"/>
          <w:sz w:val="28"/>
          <w:szCs w:val="28"/>
          <w:lang w:val="uk-UA"/>
        </w:rPr>
        <w:t xml:space="preserve">можливість виникнення ризиків і </w:t>
      </w:r>
      <w:r w:rsidRPr="00D509FC">
        <w:rPr>
          <w:rFonts w:ascii="Times New Roman" w:hAnsi="Times New Roman" w:cs="Times New Roman"/>
          <w:sz w:val="28"/>
          <w:szCs w:val="28"/>
          <w:lang w:val="uk-UA"/>
        </w:rPr>
        <w:t>шкідливих наслідків випадкових або ненавмисних дій користувачів.</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6. Низький рівень фізичних зусиль.</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 xml:space="preserve">Дизайн розраховано на затрату незначних </w:t>
      </w:r>
      <w:r w:rsidR="00BC5AC8">
        <w:rPr>
          <w:rFonts w:ascii="Times New Roman" w:hAnsi="Times New Roman" w:cs="Times New Roman"/>
          <w:sz w:val="28"/>
          <w:szCs w:val="28"/>
          <w:lang w:val="uk-UA"/>
        </w:rPr>
        <w:t xml:space="preserve">фізичних ресурсів користувачів, </w:t>
      </w:r>
      <w:r w:rsidRPr="00D509FC">
        <w:rPr>
          <w:rFonts w:ascii="Times New Roman" w:hAnsi="Times New Roman" w:cs="Times New Roman"/>
          <w:sz w:val="28"/>
          <w:szCs w:val="28"/>
          <w:lang w:val="uk-UA"/>
        </w:rPr>
        <w:t>на мінімальний рівень стомлюваності.</w:t>
      </w:r>
    </w:p>
    <w:p w:rsidR="00D509FC" w:rsidRPr="00D509FC"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7. Наявність необхідного розміру і простору.</w:t>
      </w:r>
    </w:p>
    <w:p w:rsidR="00BC5AC8" w:rsidRDefault="00D509FC" w:rsidP="00D509FC">
      <w:pPr>
        <w:autoSpaceDE w:val="0"/>
        <w:autoSpaceDN w:val="0"/>
        <w:adjustRightInd w:val="0"/>
        <w:spacing w:after="0"/>
        <w:jc w:val="both"/>
        <w:rPr>
          <w:rFonts w:ascii="Times New Roman" w:hAnsi="Times New Roman" w:cs="Times New Roman"/>
          <w:sz w:val="28"/>
          <w:szCs w:val="28"/>
          <w:lang w:val="uk-UA"/>
        </w:rPr>
      </w:pPr>
      <w:r w:rsidRPr="00D509FC">
        <w:rPr>
          <w:rFonts w:ascii="Times New Roman" w:hAnsi="Times New Roman" w:cs="Times New Roman"/>
          <w:sz w:val="28"/>
          <w:szCs w:val="28"/>
          <w:lang w:val="uk-UA"/>
        </w:rPr>
        <w:t>Наявність необхідного розміру і пр</w:t>
      </w:r>
      <w:r w:rsidR="00BC5AC8">
        <w:rPr>
          <w:rFonts w:ascii="Times New Roman" w:hAnsi="Times New Roman" w:cs="Times New Roman"/>
          <w:sz w:val="28"/>
          <w:szCs w:val="28"/>
          <w:lang w:val="uk-UA"/>
        </w:rPr>
        <w:t xml:space="preserve">остору при підході, під’їзді та </w:t>
      </w:r>
      <w:r w:rsidRPr="00D509FC">
        <w:rPr>
          <w:rFonts w:ascii="Times New Roman" w:hAnsi="Times New Roman" w:cs="Times New Roman"/>
          <w:sz w:val="28"/>
          <w:szCs w:val="28"/>
          <w:lang w:val="uk-UA"/>
        </w:rPr>
        <w:t>різноманітних діях, незважаючи на фізичні параме</w:t>
      </w:r>
      <w:r w:rsidR="00BC5AC8">
        <w:rPr>
          <w:rFonts w:ascii="Times New Roman" w:hAnsi="Times New Roman" w:cs="Times New Roman"/>
          <w:sz w:val="28"/>
          <w:szCs w:val="28"/>
          <w:lang w:val="uk-UA"/>
        </w:rPr>
        <w:t xml:space="preserve">три, стан і ступінь мобільності </w:t>
      </w:r>
      <w:r w:rsidRPr="00D509FC">
        <w:rPr>
          <w:rFonts w:ascii="Times New Roman" w:hAnsi="Times New Roman" w:cs="Times New Roman"/>
          <w:sz w:val="28"/>
          <w:szCs w:val="28"/>
          <w:lang w:val="uk-UA"/>
        </w:rPr>
        <w:t>користувача.</w:t>
      </w:r>
    </w:p>
    <w:p w:rsidR="00BC5AC8" w:rsidRPr="00BC5AC8" w:rsidRDefault="00BC5AC8" w:rsidP="00BC5AC8">
      <w:pPr>
        <w:autoSpaceDE w:val="0"/>
        <w:autoSpaceDN w:val="0"/>
        <w:adjustRightInd w:val="0"/>
        <w:spacing w:after="0"/>
        <w:jc w:val="both"/>
        <w:rPr>
          <w:rFonts w:ascii="Times New Roman" w:hAnsi="Times New Roman" w:cs="Times New Roman"/>
          <w:b/>
          <w:bCs/>
          <w:sz w:val="28"/>
          <w:szCs w:val="28"/>
          <w:lang w:val="uk-UA"/>
        </w:rPr>
      </w:pPr>
      <w:r w:rsidRPr="00BC5AC8">
        <w:rPr>
          <w:rFonts w:ascii="Times New Roman" w:hAnsi="Times New Roman" w:cs="Times New Roman"/>
          <w:b/>
          <w:bCs/>
          <w:sz w:val="28"/>
          <w:szCs w:val="28"/>
          <w:lang w:val="uk-UA"/>
        </w:rPr>
        <w:t>8. Моніторинг якості освіти</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Моніторинг якості освіти - це система послідовних і систематичних заходів, що</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здійснюються з метою виявлення та відстеження тен</w:t>
      </w:r>
      <w:r>
        <w:rPr>
          <w:rFonts w:ascii="Times New Roman" w:hAnsi="Times New Roman" w:cs="Times New Roman"/>
          <w:sz w:val="28"/>
          <w:szCs w:val="28"/>
          <w:lang w:val="uk-UA"/>
        </w:rPr>
        <w:t xml:space="preserve">денцій у розвитку якості освіти </w:t>
      </w:r>
      <w:r w:rsidRPr="00BC5AC8">
        <w:rPr>
          <w:rFonts w:ascii="Times New Roman" w:hAnsi="Times New Roman" w:cs="Times New Roman"/>
          <w:sz w:val="28"/>
          <w:szCs w:val="28"/>
          <w:lang w:val="uk-UA"/>
        </w:rPr>
        <w:t>в країні, на окремих територіях, у закладах ос</w:t>
      </w:r>
      <w:r>
        <w:rPr>
          <w:rFonts w:ascii="Times New Roman" w:hAnsi="Times New Roman" w:cs="Times New Roman"/>
          <w:sz w:val="28"/>
          <w:szCs w:val="28"/>
          <w:lang w:val="uk-UA"/>
        </w:rPr>
        <w:t xml:space="preserve">віти (інших суб’єктах освітньої </w:t>
      </w:r>
      <w:r w:rsidRPr="00BC5AC8">
        <w:rPr>
          <w:rFonts w:ascii="Times New Roman" w:hAnsi="Times New Roman" w:cs="Times New Roman"/>
          <w:sz w:val="28"/>
          <w:szCs w:val="28"/>
          <w:lang w:val="uk-UA"/>
        </w:rPr>
        <w:t>діяльності), встановлення відповідності фактичних результатів освітньої діял</w:t>
      </w:r>
      <w:r>
        <w:rPr>
          <w:rFonts w:ascii="Times New Roman" w:hAnsi="Times New Roman" w:cs="Times New Roman"/>
          <w:sz w:val="28"/>
          <w:szCs w:val="28"/>
          <w:lang w:val="uk-UA"/>
        </w:rPr>
        <w:t xml:space="preserve">ьності </w:t>
      </w:r>
      <w:r w:rsidRPr="00BC5AC8">
        <w:rPr>
          <w:rFonts w:ascii="Times New Roman" w:hAnsi="Times New Roman" w:cs="Times New Roman"/>
          <w:sz w:val="28"/>
          <w:szCs w:val="28"/>
          <w:lang w:val="uk-UA"/>
        </w:rPr>
        <w:t>її заявленим цілям, а також оцінювання ступеня,</w:t>
      </w:r>
      <w:r>
        <w:rPr>
          <w:rFonts w:ascii="Times New Roman" w:hAnsi="Times New Roman" w:cs="Times New Roman"/>
          <w:sz w:val="28"/>
          <w:szCs w:val="28"/>
          <w:lang w:val="uk-UA"/>
        </w:rPr>
        <w:t xml:space="preserve"> напряму і причин відхилень від </w:t>
      </w:r>
      <w:r w:rsidRPr="00BC5AC8">
        <w:rPr>
          <w:rFonts w:ascii="Times New Roman" w:hAnsi="Times New Roman" w:cs="Times New Roman"/>
          <w:sz w:val="28"/>
          <w:szCs w:val="28"/>
          <w:lang w:val="uk-UA"/>
        </w:rPr>
        <w:t>цілей.</w:t>
      </w:r>
    </w:p>
    <w:p w:rsidR="00BC5AC8" w:rsidRPr="00BC5AC8" w:rsidRDefault="00BC5AC8" w:rsidP="00BC5AC8">
      <w:pPr>
        <w:autoSpaceDE w:val="0"/>
        <w:autoSpaceDN w:val="0"/>
        <w:adjustRightInd w:val="0"/>
        <w:spacing w:after="0"/>
        <w:jc w:val="both"/>
        <w:rPr>
          <w:rFonts w:ascii="Times New Roman" w:hAnsi="Times New Roman" w:cs="Times New Roman"/>
          <w:b/>
          <w:i/>
          <w:sz w:val="28"/>
          <w:szCs w:val="28"/>
          <w:lang w:val="uk-UA"/>
        </w:rPr>
      </w:pPr>
      <w:r w:rsidRPr="00BC5AC8">
        <w:rPr>
          <w:rFonts w:ascii="Times New Roman" w:hAnsi="Times New Roman" w:cs="Times New Roman"/>
          <w:b/>
          <w:i/>
          <w:sz w:val="28"/>
          <w:szCs w:val="28"/>
          <w:lang w:val="uk-UA"/>
        </w:rPr>
        <w:t>Моніторинг якості освіти може бути внутрішній та зовнішній.</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Внутрішній моніторинг якості освіти пров</w:t>
      </w:r>
      <w:r>
        <w:rPr>
          <w:rFonts w:ascii="Times New Roman" w:hAnsi="Times New Roman" w:cs="Times New Roman"/>
          <w:sz w:val="28"/>
          <w:szCs w:val="28"/>
          <w:lang w:val="uk-UA"/>
        </w:rPr>
        <w:t xml:space="preserve">одиться закладом освіти (іншими </w:t>
      </w:r>
      <w:r w:rsidRPr="00BC5AC8">
        <w:rPr>
          <w:rFonts w:ascii="Times New Roman" w:hAnsi="Times New Roman" w:cs="Times New Roman"/>
          <w:sz w:val="28"/>
          <w:szCs w:val="28"/>
          <w:lang w:val="uk-UA"/>
        </w:rPr>
        <w:t>суб’єктами освітньої діяльності).</w:t>
      </w:r>
    </w:p>
    <w:p w:rsidR="00BC5AC8" w:rsidRPr="00BC5AC8" w:rsidRDefault="00BC5AC8" w:rsidP="00BC5AC8">
      <w:pPr>
        <w:autoSpaceDE w:val="0"/>
        <w:autoSpaceDN w:val="0"/>
        <w:adjustRightInd w:val="0"/>
        <w:spacing w:after="0"/>
        <w:jc w:val="both"/>
        <w:rPr>
          <w:rFonts w:ascii="Times New Roman" w:hAnsi="Times New Roman" w:cs="Times New Roman"/>
          <w:sz w:val="28"/>
          <w:szCs w:val="28"/>
          <w:u w:val="single"/>
          <w:lang w:val="uk-UA"/>
        </w:rPr>
      </w:pPr>
      <w:r w:rsidRPr="00BC5AC8">
        <w:rPr>
          <w:rFonts w:ascii="Times New Roman" w:hAnsi="Times New Roman" w:cs="Times New Roman"/>
          <w:sz w:val="28"/>
          <w:szCs w:val="28"/>
          <w:u w:val="single"/>
          <w:lang w:val="uk-UA"/>
        </w:rPr>
        <w:t>Завдання моніторингу:</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Здійснення систематичного контролю за освітнім процесом у школі.</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Створення власної системи неперервного і тривалого спостереження,</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оцінювання стану освітнього процесу.</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Аналіз чинників впливу на результативність успішності, пі</w:t>
      </w:r>
      <w:r w:rsidR="00B346FF">
        <w:rPr>
          <w:rFonts w:ascii="Times New Roman" w:hAnsi="Times New Roman" w:cs="Times New Roman"/>
          <w:sz w:val="28"/>
          <w:szCs w:val="28"/>
          <w:lang w:val="uk-UA"/>
        </w:rPr>
        <w:t xml:space="preserve">дтримка високої </w:t>
      </w:r>
      <w:r w:rsidRPr="00BC5AC8">
        <w:rPr>
          <w:rFonts w:ascii="Times New Roman" w:hAnsi="Times New Roman" w:cs="Times New Roman"/>
          <w:sz w:val="28"/>
          <w:szCs w:val="28"/>
          <w:lang w:val="uk-UA"/>
        </w:rPr>
        <w:t>мотивації навчання.</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Створення оптимальних соціально-психоло</w:t>
      </w:r>
      <w:r w:rsidR="00B346FF">
        <w:rPr>
          <w:rFonts w:ascii="Times New Roman" w:hAnsi="Times New Roman" w:cs="Times New Roman"/>
          <w:sz w:val="28"/>
          <w:szCs w:val="28"/>
          <w:lang w:val="uk-UA"/>
        </w:rPr>
        <w:t xml:space="preserve">гічних умов для саморозвитку та </w:t>
      </w:r>
      <w:r w:rsidRPr="00BC5AC8">
        <w:rPr>
          <w:rFonts w:ascii="Times New Roman" w:hAnsi="Times New Roman" w:cs="Times New Roman"/>
          <w:sz w:val="28"/>
          <w:szCs w:val="28"/>
          <w:lang w:val="uk-UA"/>
        </w:rPr>
        <w:t>самореалізації здобувачів освіти і педагогів.</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Прогнозування на підставі об’єктивних дани</w:t>
      </w:r>
      <w:r w:rsidR="00B346FF">
        <w:rPr>
          <w:rFonts w:ascii="Times New Roman" w:hAnsi="Times New Roman" w:cs="Times New Roman"/>
          <w:sz w:val="28"/>
          <w:szCs w:val="28"/>
          <w:lang w:val="uk-UA"/>
        </w:rPr>
        <w:t xml:space="preserve">х динаміки й тенденцій розвитку </w:t>
      </w:r>
      <w:r w:rsidRPr="00BC5AC8">
        <w:rPr>
          <w:rFonts w:ascii="Times New Roman" w:hAnsi="Times New Roman" w:cs="Times New Roman"/>
          <w:sz w:val="28"/>
          <w:szCs w:val="28"/>
          <w:lang w:val="uk-UA"/>
        </w:rPr>
        <w:t>освітнього процесу в школі.</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346FF">
        <w:rPr>
          <w:rFonts w:ascii="Times New Roman" w:hAnsi="Times New Roman" w:cs="Times New Roman"/>
          <w:sz w:val="28"/>
          <w:szCs w:val="28"/>
          <w:u w:val="single"/>
          <w:lang w:val="uk-UA"/>
        </w:rPr>
        <w:t>Предмет моніторингу</w:t>
      </w:r>
      <w:r w:rsidRPr="00BC5AC8">
        <w:rPr>
          <w:rFonts w:ascii="Times New Roman" w:hAnsi="Times New Roman" w:cs="Times New Roman"/>
          <w:sz w:val="28"/>
          <w:szCs w:val="28"/>
          <w:lang w:val="uk-UA"/>
        </w:rPr>
        <w:t>.</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Предметом моніторингу є якість освітнього процесу в закладі освіти.</w:t>
      </w:r>
    </w:p>
    <w:p w:rsidR="00BC5AC8" w:rsidRPr="00B346FF" w:rsidRDefault="00BC5AC8" w:rsidP="00BC5AC8">
      <w:pPr>
        <w:autoSpaceDE w:val="0"/>
        <w:autoSpaceDN w:val="0"/>
        <w:adjustRightInd w:val="0"/>
        <w:spacing w:after="0"/>
        <w:jc w:val="both"/>
        <w:rPr>
          <w:rFonts w:ascii="Times New Roman" w:hAnsi="Times New Roman" w:cs="Times New Roman"/>
          <w:sz w:val="28"/>
          <w:szCs w:val="28"/>
          <w:u w:val="single"/>
          <w:lang w:val="uk-UA"/>
        </w:rPr>
      </w:pPr>
      <w:r w:rsidRPr="00B346FF">
        <w:rPr>
          <w:rFonts w:ascii="Times New Roman" w:hAnsi="Times New Roman" w:cs="Times New Roman"/>
          <w:sz w:val="28"/>
          <w:szCs w:val="28"/>
          <w:u w:val="single"/>
          <w:lang w:val="uk-UA"/>
        </w:rPr>
        <w:t>Об’єкти моніторингу.</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Об’єктом моніторингу є система організації</w:t>
      </w:r>
      <w:r w:rsidR="00B346FF">
        <w:rPr>
          <w:rFonts w:ascii="Times New Roman" w:hAnsi="Times New Roman" w:cs="Times New Roman"/>
          <w:sz w:val="28"/>
          <w:szCs w:val="28"/>
          <w:lang w:val="uk-UA"/>
        </w:rPr>
        <w:t xml:space="preserve"> освітнього процесу в школі, що включає </w:t>
      </w:r>
      <w:r w:rsidRPr="00BC5AC8">
        <w:rPr>
          <w:rFonts w:ascii="Times New Roman" w:hAnsi="Times New Roman" w:cs="Times New Roman"/>
          <w:sz w:val="28"/>
          <w:szCs w:val="28"/>
          <w:lang w:val="uk-UA"/>
        </w:rPr>
        <w:t>кілька рівнів:</w:t>
      </w:r>
    </w:p>
    <w:p w:rsidR="00BC5AC8" w:rsidRPr="00BC5AC8" w:rsidRDefault="00BC5AC8" w:rsidP="00B346FF">
      <w:pPr>
        <w:autoSpaceDE w:val="0"/>
        <w:autoSpaceDN w:val="0"/>
        <w:adjustRightInd w:val="0"/>
        <w:spacing w:after="0"/>
        <w:ind w:left="567"/>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здобувач освіти;</w:t>
      </w:r>
    </w:p>
    <w:p w:rsidR="00BC5AC8" w:rsidRPr="00BC5AC8" w:rsidRDefault="00BC5AC8" w:rsidP="00B346FF">
      <w:pPr>
        <w:autoSpaceDE w:val="0"/>
        <w:autoSpaceDN w:val="0"/>
        <w:adjustRightInd w:val="0"/>
        <w:spacing w:after="0"/>
        <w:ind w:left="567"/>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учитель;</w:t>
      </w:r>
    </w:p>
    <w:p w:rsidR="00BC5AC8" w:rsidRPr="00BC5AC8" w:rsidRDefault="00BC5AC8" w:rsidP="00B346FF">
      <w:pPr>
        <w:autoSpaceDE w:val="0"/>
        <w:autoSpaceDN w:val="0"/>
        <w:adjustRightInd w:val="0"/>
        <w:spacing w:after="0"/>
        <w:ind w:left="567"/>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lastRenderedPageBreak/>
        <w:t>- класний керівник;</w:t>
      </w:r>
    </w:p>
    <w:p w:rsidR="00BC5AC8" w:rsidRPr="00BC5AC8" w:rsidRDefault="00BC5AC8" w:rsidP="00B346FF">
      <w:pPr>
        <w:autoSpaceDE w:val="0"/>
        <w:autoSpaceDN w:val="0"/>
        <w:adjustRightInd w:val="0"/>
        <w:spacing w:after="0"/>
        <w:ind w:left="567"/>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батьки і громадськість та ін.</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346FF">
        <w:rPr>
          <w:rFonts w:ascii="Times New Roman" w:hAnsi="Times New Roman" w:cs="Times New Roman"/>
          <w:sz w:val="28"/>
          <w:szCs w:val="28"/>
          <w:u w:val="single"/>
          <w:lang w:val="uk-UA"/>
        </w:rPr>
        <w:t>Суб’єкти моніторингу</w:t>
      </w:r>
      <w:r w:rsidRPr="00BC5AC8">
        <w:rPr>
          <w:rFonts w:ascii="Times New Roman" w:hAnsi="Times New Roman" w:cs="Times New Roman"/>
          <w:sz w:val="28"/>
          <w:szCs w:val="28"/>
          <w:lang w:val="uk-UA"/>
        </w:rPr>
        <w:t>.</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Суб’єктами моніторингу виступають:</w:t>
      </w:r>
    </w:p>
    <w:p w:rsidR="00BC5AC8" w:rsidRPr="00BC5AC8" w:rsidRDefault="00BC5AC8" w:rsidP="00B346FF">
      <w:pPr>
        <w:autoSpaceDE w:val="0"/>
        <w:autoSpaceDN w:val="0"/>
        <w:adjustRightInd w:val="0"/>
        <w:spacing w:after="0"/>
        <w:ind w:left="567"/>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моніторингова група;</w:t>
      </w:r>
    </w:p>
    <w:p w:rsidR="00BC5AC8" w:rsidRPr="00BC5AC8" w:rsidRDefault="00BC5AC8" w:rsidP="00B346FF">
      <w:pPr>
        <w:autoSpaceDE w:val="0"/>
        <w:autoSpaceDN w:val="0"/>
        <w:adjustRightInd w:val="0"/>
        <w:spacing w:after="0"/>
        <w:ind w:left="567"/>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адміністрація закладу;</w:t>
      </w:r>
    </w:p>
    <w:p w:rsidR="00BC5AC8" w:rsidRPr="00BC5AC8" w:rsidRDefault="00BC5AC8" w:rsidP="00B346FF">
      <w:pPr>
        <w:autoSpaceDE w:val="0"/>
        <w:autoSpaceDN w:val="0"/>
        <w:adjustRightInd w:val="0"/>
        <w:spacing w:after="0"/>
        <w:ind w:left="567"/>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органи управління освітою (різних рівнів).</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346FF">
        <w:rPr>
          <w:rFonts w:ascii="Times New Roman" w:hAnsi="Times New Roman" w:cs="Times New Roman"/>
          <w:sz w:val="28"/>
          <w:szCs w:val="28"/>
          <w:u w:val="single"/>
          <w:lang w:val="uk-UA"/>
        </w:rPr>
        <w:t>Форми та методи моніторингу</w:t>
      </w:r>
      <w:r w:rsidRPr="00BC5AC8">
        <w:rPr>
          <w:rFonts w:ascii="Times New Roman" w:hAnsi="Times New Roman" w:cs="Times New Roman"/>
          <w:sz w:val="28"/>
          <w:szCs w:val="28"/>
          <w:lang w:val="uk-UA"/>
        </w:rPr>
        <w:t>.</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Основними формами моніторингу є:</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xml:space="preserve">- самооцінювання власної діяльності </w:t>
      </w:r>
      <w:r w:rsidR="00B346FF">
        <w:rPr>
          <w:rFonts w:ascii="Times New Roman" w:hAnsi="Times New Roman" w:cs="Times New Roman"/>
          <w:sz w:val="28"/>
          <w:szCs w:val="28"/>
          <w:lang w:val="uk-UA"/>
        </w:rPr>
        <w:t xml:space="preserve">педагогами, здобувачами освіти, </w:t>
      </w:r>
      <w:r w:rsidRPr="00BC5AC8">
        <w:rPr>
          <w:rFonts w:ascii="Times New Roman" w:hAnsi="Times New Roman" w:cs="Times New Roman"/>
          <w:sz w:val="28"/>
          <w:szCs w:val="28"/>
          <w:lang w:val="uk-UA"/>
        </w:rPr>
        <w:t>адміністрацією;</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внутрішня оцінка діяльності адмініс</w:t>
      </w:r>
      <w:r w:rsidR="00B346FF">
        <w:rPr>
          <w:rFonts w:ascii="Times New Roman" w:hAnsi="Times New Roman" w:cs="Times New Roman"/>
          <w:sz w:val="28"/>
          <w:szCs w:val="28"/>
          <w:lang w:val="uk-UA"/>
        </w:rPr>
        <w:t xml:space="preserve">трацією, керівниками методичних </w:t>
      </w:r>
      <w:r w:rsidRPr="00BC5AC8">
        <w:rPr>
          <w:rFonts w:ascii="Times New Roman" w:hAnsi="Times New Roman" w:cs="Times New Roman"/>
          <w:sz w:val="28"/>
          <w:szCs w:val="28"/>
          <w:lang w:val="uk-UA"/>
        </w:rPr>
        <w:t>об’єднань (проведення контрольних робіт, участь</w:t>
      </w:r>
      <w:r w:rsidR="00B346FF">
        <w:rPr>
          <w:rFonts w:ascii="Times New Roman" w:hAnsi="Times New Roman" w:cs="Times New Roman"/>
          <w:sz w:val="28"/>
          <w:szCs w:val="28"/>
          <w:lang w:val="uk-UA"/>
        </w:rPr>
        <w:t xml:space="preserve"> у І та ІІ етапі Всеукраїнських </w:t>
      </w:r>
      <w:r w:rsidRPr="00BC5AC8">
        <w:rPr>
          <w:rFonts w:ascii="Times New Roman" w:hAnsi="Times New Roman" w:cs="Times New Roman"/>
          <w:sz w:val="28"/>
          <w:szCs w:val="28"/>
          <w:lang w:val="uk-UA"/>
        </w:rPr>
        <w:t>предметних олімпіад, відвідування уроків);</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зовнішнє оцінювання діяльності органами управління освітою.</w:t>
      </w:r>
    </w:p>
    <w:p w:rsidR="00BC5AC8" w:rsidRPr="00B346FF" w:rsidRDefault="00BC5AC8" w:rsidP="00BC5AC8">
      <w:pPr>
        <w:autoSpaceDE w:val="0"/>
        <w:autoSpaceDN w:val="0"/>
        <w:adjustRightInd w:val="0"/>
        <w:spacing w:after="0"/>
        <w:jc w:val="both"/>
        <w:rPr>
          <w:rFonts w:ascii="Times New Roman" w:hAnsi="Times New Roman" w:cs="Times New Roman"/>
          <w:sz w:val="28"/>
          <w:szCs w:val="28"/>
          <w:u w:val="single"/>
          <w:lang w:val="uk-UA"/>
        </w:rPr>
      </w:pPr>
      <w:r w:rsidRPr="00B346FF">
        <w:rPr>
          <w:rFonts w:ascii="Times New Roman" w:hAnsi="Times New Roman" w:cs="Times New Roman"/>
          <w:sz w:val="28"/>
          <w:szCs w:val="28"/>
          <w:u w:val="single"/>
          <w:lang w:val="uk-UA"/>
        </w:rPr>
        <w:t>Критерії моніторингу:</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об’єктивність (створення рівних умов для всіх учасників освітнього процесу);</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систематичність (згідно алгоритму дій, етапів та в певній послідовності);</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відповідність завдань змісту досліджуваного матеріалу, чіткість оцінювання,</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шляхи перевірки результатів;</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надійність (повторний контроль іншими суб’єктами);</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гуманізм (в умовах довіри, поваги до особистості).</w:t>
      </w:r>
    </w:p>
    <w:p w:rsidR="00BC5AC8" w:rsidRPr="00B346FF" w:rsidRDefault="00BC5AC8" w:rsidP="00BC5AC8">
      <w:pPr>
        <w:autoSpaceDE w:val="0"/>
        <w:autoSpaceDN w:val="0"/>
        <w:adjustRightInd w:val="0"/>
        <w:spacing w:after="0"/>
        <w:jc w:val="both"/>
        <w:rPr>
          <w:rFonts w:ascii="Times New Roman" w:hAnsi="Times New Roman" w:cs="Times New Roman"/>
          <w:sz w:val="28"/>
          <w:szCs w:val="28"/>
          <w:u w:val="single"/>
          <w:lang w:val="uk-UA"/>
        </w:rPr>
      </w:pPr>
      <w:r w:rsidRPr="00B346FF">
        <w:rPr>
          <w:rFonts w:ascii="Times New Roman" w:hAnsi="Times New Roman" w:cs="Times New Roman"/>
          <w:sz w:val="28"/>
          <w:szCs w:val="28"/>
          <w:u w:val="single"/>
          <w:lang w:val="uk-UA"/>
        </w:rPr>
        <w:t>Очікувані результати:</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Отримання результатів стану освітнього процесу в закладі освіти.</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Покращення функцій управління освітнім процесом, накопичення даних для</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прийняття управлінських та тактичних рішень.</w:t>
      </w:r>
    </w:p>
    <w:p w:rsidR="00BC5AC8" w:rsidRPr="00B346FF" w:rsidRDefault="00BC5AC8" w:rsidP="00BC5AC8">
      <w:pPr>
        <w:autoSpaceDE w:val="0"/>
        <w:autoSpaceDN w:val="0"/>
        <w:adjustRightInd w:val="0"/>
        <w:spacing w:after="0"/>
        <w:jc w:val="both"/>
        <w:rPr>
          <w:rFonts w:ascii="Times New Roman" w:hAnsi="Times New Roman" w:cs="Times New Roman"/>
          <w:sz w:val="28"/>
          <w:szCs w:val="28"/>
          <w:u w:val="single"/>
          <w:lang w:val="uk-UA"/>
        </w:rPr>
      </w:pPr>
      <w:r w:rsidRPr="00B346FF">
        <w:rPr>
          <w:rFonts w:ascii="Times New Roman" w:hAnsi="Times New Roman" w:cs="Times New Roman"/>
          <w:sz w:val="28"/>
          <w:szCs w:val="28"/>
          <w:u w:val="single"/>
          <w:lang w:val="uk-UA"/>
        </w:rPr>
        <w:t>Підсумки моніторингу:</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Підсумки моніторингу узагальнюються у схемах, діаграмах, висвітлюються в</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аналітично-інформаційних матеріалах.</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Дані моніторингу можуть використовуватись для обговорення на засіданнях</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методичних обєднаннях, нарадах при директору, педагогічних радах.</w:t>
      </w:r>
    </w:p>
    <w:p w:rsidR="00BC5AC8" w:rsidRPr="00BC5AC8" w:rsidRDefault="00BC5AC8" w:rsidP="00BC5AC8">
      <w:pPr>
        <w:autoSpaceDE w:val="0"/>
        <w:autoSpaceDN w:val="0"/>
        <w:adjustRightInd w:val="0"/>
        <w:spacing w:after="0"/>
        <w:jc w:val="both"/>
        <w:rPr>
          <w:rFonts w:ascii="Times New Roman" w:hAnsi="Times New Roman" w:cs="Times New Roman"/>
          <w:sz w:val="28"/>
          <w:szCs w:val="28"/>
          <w:lang w:val="uk-UA"/>
        </w:rPr>
      </w:pPr>
      <w:r w:rsidRPr="00BC5AC8">
        <w:rPr>
          <w:rFonts w:ascii="Times New Roman" w:hAnsi="Times New Roman" w:cs="Times New Roman"/>
          <w:sz w:val="28"/>
          <w:szCs w:val="28"/>
          <w:lang w:val="uk-UA"/>
        </w:rPr>
        <w:t>- За результатами моніторингу розробляються рекомендації, приймаються</w:t>
      </w:r>
    </w:p>
    <w:p w:rsidR="00D144E5" w:rsidRDefault="00BC5AC8" w:rsidP="00BC5AC8">
      <w:pPr>
        <w:autoSpaceDE w:val="0"/>
        <w:autoSpaceDN w:val="0"/>
        <w:adjustRightInd w:val="0"/>
        <w:spacing w:after="0"/>
        <w:jc w:val="both"/>
        <w:rPr>
          <w:rFonts w:ascii="TimesNewRoman" w:hAnsi="TimesNewRoman" w:cs="TimesNewRoman"/>
          <w:sz w:val="28"/>
          <w:szCs w:val="28"/>
          <w:lang w:val="uk-UA"/>
        </w:rPr>
      </w:pPr>
      <w:r w:rsidRPr="00BC5AC8">
        <w:rPr>
          <w:rFonts w:ascii="Times New Roman" w:hAnsi="Times New Roman" w:cs="Times New Roman"/>
          <w:sz w:val="28"/>
          <w:szCs w:val="28"/>
          <w:lang w:val="uk-UA"/>
        </w:rPr>
        <w:t>управлінські рішення щодо планування та корекції</w:t>
      </w:r>
      <w:r>
        <w:rPr>
          <w:rFonts w:ascii="TimesNewRoman" w:hAnsi="TimesNewRoman" w:cs="TimesNewRoman"/>
          <w:sz w:val="28"/>
          <w:szCs w:val="28"/>
          <w:lang w:val="uk-UA"/>
        </w:rPr>
        <w:t xml:space="preserve"> роботи.</w:t>
      </w:r>
    </w:p>
    <w:p w:rsidR="00D144E5" w:rsidRPr="00707E86" w:rsidRDefault="00D144E5" w:rsidP="00BC5AC8">
      <w:pPr>
        <w:autoSpaceDE w:val="0"/>
        <w:autoSpaceDN w:val="0"/>
        <w:adjustRightInd w:val="0"/>
        <w:spacing w:after="0"/>
        <w:jc w:val="both"/>
        <w:rPr>
          <w:rFonts w:ascii="TimesNewRoman" w:hAnsi="TimesNewRoman" w:cs="TimesNewRoman"/>
          <w:b/>
          <w:i/>
          <w:sz w:val="28"/>
          <w:szCs w:val="28"/>
          <w:lang w:val="uk-UA"/>
        </w:rPr>
      </w:pPr>
      <w:r>
        <w:rPr>
          <w:rFonts w:ascii="Times New Roman" w:eastAsia="Times New Roman" w:hAnsi="Times New Roman" w:cs="Times New Roman"/>
          <w:b/>
          <w:i/>
          <w:sz w:val="28"/>
          <w:szCs w:val="28"/>
          <w:lang w:val="uk-UA" w:eastAsia="ru-RU"/>
        </w:rPr>
        <w:t xml:space="preserve">9. </w:t>
      </w:r>
      <w:r w:rsidRPr="00D144E5">
        <w:rPr>
          <w:rFonts w:ascii="Times New Roman" w:eastAsia="Times New Roman" w:hAnsi="Times New Roman" w:cs="Times New Roman"/>
          <w:b/>
          <w:i/>
          <w:sz w:val="28"/>
          <w:szCs w:val="28"/>
          <w:lang w:val="uk-UA" w:eastAsia="ru-RU"/>
        </w:rPr>
        <w:t>Стратегія реалізації внутрішньої системи забезпечення якості освіти:</w:t>
      </w:r>
    </w:p>
    <w:p w:rsidR="00D144E5" w:rsidRDefault="00D144E5" w:rsidP="00D144E5">
      <w:pPr>
        <w:spacing w:after="0"/>
        <w:ind w:firstLine="708"/>
        <w:jc w:val="both"/>
        <w:rPr>
          <w:rFonts w:ascii="Times New Roman" w:eastAsia="Times New Roman" w:hAnsi="Times New Roman" w:cs="Times New Roman"/>
          <w:sz w:val="28"/>
          <w:szCs w:val="28"/>
          <w:lang w:val="uk-UA" w:eastAsia="ru-RU"/>
        </w:rPr>
      </w:pPr>
      <w:r w:rsidRPr="00673D21">
        <w:rPr>
          <w:rFonts w:ascii="Times New Roman" w:eastAsia="Times New Roman" w:hAnsi="Times New Roman" w:cs="Times New Roman"/>
          <w:sz w:val="28"/>
          <w:szCs w:val="28"/>
          <w:lang w:val="uk-UA" w:eastAsia="ru-RU"/>
        </w:rPr>
        <w:t xml:space="preserve">Стратегія реалізації внутрішньої системи забезпечення якості освіти (далі Стратегія) розроблена з метою вивчення та оцінки якості освітньої діяльності і отримання інформації про реальний стан справ за кількома десятками параметрів, кожен з яких розкриває роботу закладу глибше. Така інформація допоможе проаналізувати сильні і слабкі сторони роботи школи, підкаже </w:t>
      </w:r>
      <w:r w:rsidRPr="00673D21">
        <w:rPr>
          <w:rFonts w:ascii="Times New Roman" w:eastAsia="Times New Roman" w:hAnsi="Times New Roman" w:cs="Times New Roman"/>
          <w:sz w:val="28"/>
          <w:szCs w:val="28"/>
          <w:lang w:val="uk-UA" w:eastAsia="ru-RU"/>
        </w:rPr>
        <w:lastRenderedPageBreak/>
        <w:t>можливі шляхи підвищення якості освітньої діяльності, пройти цими шляхами — і отримати якісний результат.</w:t>
      </w:r>
    </w:p>
    <w:p w:rsidR="00D144E5" w:rsidRPr="00A105C4" w:rsidRDefault="00D144E5" w:rsidP="00D144E5">
      <w:pPr>
        <w:pStyle w:val="a8"/>
        <w:spacing w:after="0" w:line="256" w:lineRule="auto"/>
        <w:ind w:right="593" w:firstLine="360"/>
        <w:jc w:val="both"/>
        <w:rPr>
          <w:rFonts w:ascii="Times New Roman" w:hAnsi="Times New Roman" w:cs="Times New Roman"/>
          <w:sz w:val="28"/>
          <w:szCs w:val="28"/>
        </w:rPr>
      </w:pPr>
      <w:r w:rsidRPr="00A105C4">
        <w:rPr>
          <w:rFonts w:ascii="Times New Roman" w:hAnsi="Times New Roman" w:cs="Times New Roman"/>
          <w:sz w:val="28"/>
          <w:szCs w:val="28"/>
        </w:rPr>
        <w:t>Стратегія та процедура забезпечення якості освіти базується на наступних принципах:</w:t>
      </w:r>
    </w:p>
    <w:p w:rsidR="00D144E5" w:rsidRPr="00A105C4" w:rsidRDefault="00D144E5" w:rsidP="00D144E5">
      <w:pPr>
        <w:pStyle w:val="a7"/>
        <w:widowControl w:val="0"/>
        <w:numPr>
          <w:ilvl w:val="0"/>
          <w:numId w:val="1"/>
        </w:numPr>
        <w:tabs>
          <w:tab w:val="left" w:pos="1441"/>
        </w:tabs>
        <w:autoSpaceDE w:val="0"/>
        <w:autoSpaceDN w:val="0"/>
        <w:spacing w:after="0" w:line="256" w:lineRule="auto"/>
        <w:jc w:val="both"/>
        <w:rPr>
          <w:rFonts w:ascii="Times New Roman" w:hAnsi="Times New Roman" w:cs="Times New Roman"/>
          <w:sz w:val="28"/>
          <w:szCs w:val="28"/>
        </w:rPr>
      </w:pPr>
      <w:r w:rsidRPr="00A105C4">
        <w:rPr>
          <w:rFonts w:ascii="Times New Roman" w:hAnsi="Times New Roman" w:cs="Times New Roman"/>
          <w:sz w:val="28"/>
          <w:szCs w:val="28"/>
        </w:rPr>
        <w:t>принцип процесного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таконтролю;</w:t>
      </w:r>
    </w:p>
    <w:p w:rsidR="00D144E5" w:rsidRPr="00A105C4" w:rsidRDefault="00D144E5" w:rsidP="00D144E5">
      <w:pPr>
        <w:pStyle w:val="a7"/>
        <w:numPr>
          <w:ilvl w:val="0"/>
          <w:numId w:val="1"/>
        </w:numPr>
        <w:spacing w:after="0"/>
        <w:jc w:val="both"/>
        <w:rPr>
          <w:rFonts w:ascii="Times New Roman" w:hAnsi="Times New Roman" w:cs="Times New Roman"/>
          <w:sz w:val="28"/>
          <w:szCs w:val="28"/>
          <w:lang w:val="uk-UA"/>
        </w:rPr>
      </w:pPr>
      <w:r w:rsidRPr="00A105C4">
        <w:rPr>
          <w:rFonts w:ascii="Times New Roman" w:hAnsi="Times New Roman" w:cs="Times New Roman"/>
          <w:sz w:val="28"/>
          <w:szCs w:val="28"/>
        </w:rPr>
        <w:t xml:space="preserve">принцип цілісності, який вимагає єдності впливів освітньої діяльності, їх підпорядкованості, визначеній меті якості освітнього </w:t>
      </w:r>
      <w:r>
        <w:rPr>
          <w:rFonts w:ascii="Times New Roman" w:hAnsi="Times New Roman" w:cs="Times New Roman"/>
          <w:sz w:val="28"/>
          <w:szCs w:val="28"/>
        </w:rPr>
        <w:t>процес</w:t>
      </w:r>
      <w:r w:rsidRPr="00A105C4">
        <w:rPr>
          <w:rFonts w:ascii="Times New Roman" w:hAnsi="Times New Roman" w:cs="Times New Roman"/>
          <w:sz w:val="28"/>
          <w:szCs w:val="28"/>
        </w:rPr>
        <w:t>у</w:t>
      </w:r>
      <w:r>
        <w:rPr>
          <w:rFonts w:ascii="Times New Roman" w:hAnsi="Times New Roman" w:cs="Times New Roman"/>
          <w:sz w:val="28"/>
          <w:szCs w:val="28"/>
          <w:lang w:val="uk-UA"/>
        </w:rPr>
        <w:t>;</w:t>
      </w:r>
    </w:p>
    <w:p w:rsidR="00D144E5" w:rsidRPr="00A105C4" w:rsidRDefault="00D144E5" w:rsidP="00D144E5">
      <w:pPr>
        <w:pStyle w:val="a7"/>
        <w:widowControl w:val="0"/>
        <w:numPr>
          <w:ilvl w:val="0"/>
          <w:numId w:val="1"/>
        </w:numPr>
        <w:tabs>
          <w:tab w:val="left" w:pos="1441"/>
        </w:tabs>
        <w:autoSpaceDE w:val="0"/>
        <w:autoSpaceDN w:val="0"/>
        <w:spacing w:after="0" w:line="256" w:lineRule="auto"/>
        <w:contextualSpacing w:val="0"/>
        <w:jc w:val="both"/>
        <w:rPr>
          <w:rFonts w:ascii="Times New Roman" w:hAnsi="Times New Roman" w:cs="Times New Roman"/>
          <w:sz w:val="28"/>
          <w:szCs w:val="28"/>
          <w:lang w:val="uk-UA"/>
        </w:rPr>
      </w:pPr>
      <w:r w:rsidRPr="00A105C4">
        <w:rPr>
          <w:rFonts w:ascii="Times New Roman" w:hAnsi="Times New Roman" w:cs="Times New Roman"/>
          <w:sz w:val="28"/>
          <w:szCs w:val="28"/>
          <w:lang w:val="uk-UA"/>
        </w:rPr>
        <w:t xml:space="preserve">принцип розвитку, що виходить з необхідності вдосконалення якості освітнього процесу </w:t>
      </w:r>
      <w:r w:rsidRPr="00A105C4">
        <w:rPr>
          <w:rFonts w:ascii="Times New Roman" w:hAnsi="Times New Roman" w:cs="Times New Roman"/>
          <w:spacing w:val="2"/>
          <w:sz w:val="28"/>
          <w:szCs w:val="28"/>
          <w:lang w:val="uk-UA"/>
        </w:rPr>
        <w:t xml:space="preserve">відповідно до </w:t>
      </w:r>
      <w:r w:rsidRPr="00A105C4">
        <w:rPr>
          <w:rFonts w:ascii="Times New Roman" w:hAnsi="Times New Roman" w:cs="Times New Roman"/>
          <w:sz w:val="28"/>
          <w:szCs w:val="28"/>
          <w:lang w:val="uk-UA"/>
        </w:rPr>
        <w:t xml:space="preserve">зміни внутрішнього </w:t>
      </w:r>
      <w:r w:rsidRPr="00A105C4">
        <w:rPr>
          <w:rFonts w:ascii="Times New Roman" w:hAnsi="Times New Roman" w:cs="Times New Roman"/>
          <w:spacing w:val="2"/>
          <w:sz w:val="28"/>
          <w:szCs w:val="28"/>
          <w:lang w:val="uk-UA"/>
        </w:rPr>
        <w:t xml:space="preserve">та </w:t>
      </w:r>
      <w:r w:rsidRPr="00A105C4">
        <w:rPr>
          <w:rFonts w:ascii="Times New Roman" w:hAnsi="Times New Roman" w:cs="Times New Roman"/>
          <w:sz w:val="28"/>
          <w:szCs w:val="28"/>
          <w:lang w:val="uk-UA"/>
        </w:rPr>
        <w:t xml:space="preserve">зовнішнього середовища, аналізу даних </w:t>
      </w:r>
      <w:r w:rsidRPr="00A105C4">
        <w:rPr>
          <w:rFonts w:ascii="Times New Roman" w:hAnsi="Times New Roman" w:cs="Times New Roman"/>
          <w:spacing w:val="2"/>
          <w:sz w:val="28"/>
          <w:szCs w:val="28"/>
          <w:lang w:val="uk-UA"/>
        </w:rPr>
        <w:t xml:space="preserve">та </w:t>
      </w:r>
      <w:r w:rsidRPr="00A105C4">
        <w:rPr>
          <w:rFonts w:ascii="Times New Roman" w:hAnsi="Times New Roman" w:cs="Times New Roman"/>
          <w:sz w:val="28"/>
          <w:szCs w:val="28"/>
          <w:lang w:val="uk-UA"/>
        </w:rPr>
        <w:t>інформації про результативність освітньоїдіяльності;</w:t>
      </w:r>
    </w:p>
    <w:p w:rsidR="00D144E5" w:rsidRPr="00A105C4" w:rsidRDefault="00D144E5" w:rsidP="00D144E5">
      <w:pPr>
        <w:pStyle w:val="a7"/>
        <w:widowControl w:val="0"/>
        <w:numPr>
          <w:ilvl w:val="0"/>
          <w:numId w:val="1"/>
        </w:numPr>
        <w:tabs>
          <w:tab w:val="left" w:pos="1441"/>
        </w:tabs>
        <w:autoSpaceDE w:val="0"/>
        <w:autoSpaceDN w:val="0"/>
        <w:spacing w:after="0" w:line="256" w:lineRule="auto"/>
        <w:contextualSpacing w:val="0"/>
        <w:jc w:val="both"/>
        <w:rPr>
          <w:rFonts w:ascii="Times New Roman" w:hAnsi="Times New Roman" w:cs="Times New Roman"/>
          <w:sz w:val="28"/>
          <w:szCs w:val="28"/>
          <w:lang w:val="uk-UA"/>
        </w:rPr>
      </w:pPr>
      <w:r w:rsidRPr="00A105C4">
        <w:rPr>
          <w:rFonts w:ascii="Times New Roman" w:hAnsi="Times New Roman" w:cs="Times New Roman"/>
          <w:sz w:val="28"/>
          <w:szCs w:val="28"/>
          <w:lang w:val="uk-UA"/>
        </w:rPr>
        <w:t xml:space="preserve">принцип партнерства, що враховує взаємозалежність та взаємну зацікавленість суб’єктів освітнього процесу, відповідно </w:t>
      </w:r>
      <w:r w:rsidRPr="00A105C4">
        <w:rPr>
          <w:rFonts w:ascii="Times New Roman" w:hAnsi="Times New Roman" w:cs="Times New Roman"/>
          <w:spacing w:val="2"/>
          <w:sz w:val="28"/>
          <w:szCs w:val="28"/>
          <w:lang w:val="uk-UA"/>
        </w:rPr>
        <w:t xml:space="preserve">до </w:t>
      </w:r>
      <w:r w:rsidRPr="00A105C4">
        <w:rPr>
          <w:rFonts w:ascii="Times New Roman" w:hAnsi="Times New Roman" w:cs="Times New Roman"/>
          <w:sz w:val="28"/>
          <w:szCs w:val="28"/>
          <w:lang w:val="uk-UA"/>
        </w:rPr>
        <w:t xml:space="preserve">їх поточних </w:t>
      </w:r>
      <w:r w:rsidRPr="00A105C4">
        <w:rPr>
          <w:rFonts w:ascii="Times New Roman" w:hAnsi="Times New Roman" w:cs="Times New Roman"/>
          <w:spacing w:val="2"/>
          <w:sz w:val="28"/>
          <w:szCs w:val="28"/>
          <w:lang w:val="uk-UA"/>
        </w:rPr>
        <w:t xml:space="preserve">та </w:t>
      </w:r>
      <w:r w:rsidRPr="00A105C4">
        <w:rPr>
          <w:rFonts w:ascii="Times New Roman" w:hAnsi="Times New Roman" w:cs="Times New Roman"/>
          <w:sz w:val="28"/>
          <w:szCs w:val="28"/>
          <w:lang w:val="uk-UA"/>
        </w:rPr>
        <w:t>майбутніх потреб у досягненні високої якості освітнього</w:t>
      </w:r>
      <w:r>
        <w:rPr>
          <w:rFonts w:ascii="Times New Roman" w:hAnsi="Times New Roman" w:cs="Times New Roman"/>
          <w:sz w:val="28"/>
          <w:szCs w:val="28"/>
          <w:lang w:val="uk-UA"/>
        </w:rPr>
        <w:t>процесу;</w:t>
      </w:r>
    </w:p>
    <w:p w:rsidR="00D144E5" w:rsidRPr="00A105C4" w:rsidRDefault="00D144E5" w:rsidP="00D144E5">
      <w:pPr>
        <w:pStyle w:val="a7"/>
        <w:widowControl w:val="0"/>
        <w:numPr>
          <w:ilvl w:val="0"/>
          <w:numId w:val="1"/>
        </w:numPr>
        <w:tabs>
          <w:tab w:val="left" w:pos="1440"/>
          <w:tab w:val="left" w:pos="1441"/>
        </w:tabs>
        <w:autoSpaceDE w:val="0"/>
        <w:autoSpaceDN w:val="0"/>
        <w:spacing w:after="0" w:line="240" w:lineRule="auto"/>
        <w:contextualSpacing w:val="0"/>
        <w:jc w:val="both"/>
        <w:rPr>
          <w:rFonts w:ascii="Times New Roman" w:hAnsi="Times New Roman" w:cs="Times New Roman"/>
          <w:sz w:val="28"/>
          <w:szCs w:val="28"/>
        </w:rPr>
      </w:pPr>
      <w:r w:rsidRPr="00A105C4">
        <w:rPr>
          <w:rFonts w:ascii="Times New Roman" w:hAnsi="Times New Roman" w:cs="Times New Roman"/>
          <w:sz w:val="28"/>
          <w:szCs w:val="28"/>
        </w:rPr>
        <w:t>відповідності Державним стандартам загальної середньоїосвіти;</w:t>
      </w:r>
    </w:p>
    <w:p w:rsidR="00D144E5" w:rsidRPr="00A105C4" w:rsidRDefault="00D144E5" w:rsidP="00D144E5">
      <w:pPr>
        <w:pStyle w:val="a7"/>
        <w:widowControl w:val="0"/>
        <w:numPr>
          <w:ilvl w:val="0"/>
          <w:numId w:val="1"/>
        </w:numPr>
        <w:tabs>
          <w:tab w:val="left" w:pos="1441"/>
        </w:tabs>
        <w:autoSpaceDE w:val="0"/>
        <w:autoSpaceDN w:val="0"/>
        <w:spacing w:after="0" w:line="256" w:lineRule="auto"/>
        <w:contextualSpacing w:val="0"/>
        <w:jc w:val="both"/>
        <w:rPr>
          <w:rFonts w:ascii="Times New Roman" w:hAnsi="Times New Roman" w:cs="Times New Roman"/>
          <w:sz w:val="28"/>
          <w:szCs w:val="28"/>
        </w:rPr>
      </w:pPr>
      <w:r w:rsidRPr="00A105C4">
        <w:rPr>
          <w:rFonts w:ascii="Times New Roman" w:hAnsi="Times New Roman" w:cs="Times New Roman"/>
          <w:sz w:val="28"/>
          <w:szCs w:val="28"/>
        </w:rPr>
        <w:t xml:space="preserve">відповідальності за забезпечення </w:t>
      </w:r>
      <w:r w:rsidRPr="00A105C4">
        <w:rPr>
          <w:rFonts w:ascii="Times New Roman" w:hAnsi="Times New Roman" w:cs="Times New Roman"/>
          <w:spacing w:val="2"/>
          <w:sz w:val="28"/>
          <w:szCs w:val="28"/>
        </w:rPr>
        <w:t xml:space="preserve">якості </w:t>
      </w:r>
      <w:r w:rsidRPr="00A105C4">
        <w:rPr>
          <w:rFonts w:ascii="Times New Roman" w:hAnsi="Times New Roman" w:cs="Times New Roman"/>
          <w:sz w:val="28"/>
          <w:szCs w:val="28"/>
        </w:rPr>
        <w:t xml:space="preserve">освіти </w:t>
      </w:r>
      <w:r w:rsidRPr="00A105C4">
        <w:rPr>
          <w:rFonts w:ascii="Times New Roman" w:hAnsi="Times New Roman" w:cs="Times New Roman"/>
          <w:spacing w:val="2"/>
          <w:sz w:val="28"/>
          <w:szCs w:val="28"/>
        </w:rPr>
        <w:t xml:space="preserve">та </w:t>
      </w:r>
      <w:r w:rsidRPr="00A105C4">
        <w:rPr>
          <w:rFonts w:ascii="Times New Roman" w:hAnsi="Times New Roman" w:cs="Times New Roman"/>
          <w:sz w:val="28"/>
          <w:szCs w:val="28"/>
        </w:rPr>
        <w:t>якості освітньої діяльності;</w:t>
      </w:r>
    </w:p>
    <w:p w:rsidR="00D144E5" w:rsidRPr="00A105C4" w:rsidRDefault="00D144E5" w:rsidP="00D144E5">
      <w:pPr>
        <w:pStyle w:val="a7"/>
        <w:widowControl w:val="0"/>
        <w:numPr>
          <w:ilvl w:val="0"/>
          <w:numId w:val="1"/>
        </w:numPr>
        <w:tabs>
          <w:tab w:val="left" w:pos="1441"/>
          <w:tab w:val="left" w:pos="9214"/>
        </w:tabs>
        <w:autoSpaceDE w:val="0"/>
        <w:autoSpaceDN w:val="0"/>
        <w:spacing w:after="0" w:line="256" w:lineRule="auto"/>
        <w:contextualSpacing w:val="0"/>
        <w:jc w:val="both"/>
        <w:rPr>
          <w:rFonts w:ascii="Times New Roman" w:hAnsi="Times New Roman" w:cs="Times New Roman"/>
          <w:sz w:val="28"/>
          <w:szCs w:val="28"/>
        </w:rPr>
      </w:pPr>
      <w:r w:rsidRPr="00A105C4">
        <w:rPr>
          <w:rFonts w:ascii="Times New Roman" w:hAnsi="Times New Roman" w:cs="Times New Roman"/>
          <w:sz w:val="28"/>
          <w:szCs w:val="28"/>
        </w:rPr>
        <w:t>системнос</w:t>
      </w:r>
      <w:r>
        <w:rPr>
          <w:rFonts w:ascii="Times New Roman" w:hAnsi="Times New Roman" w:cs="Times New Roman"/>
          <w:sz w:val="28"/>
          <w:szCs w:val="28"/>
        </w:rPr>
        <w:t xml:space="preserve">ті в управлінні якістю на всіх стадіях </w:t>
      </w:r>
      <w:r w:rsidRPr="00A105C4">
        <w:rPr>
          <w:rFonts w:ascii="Times New Roman" w:hAnsi="Times New Roman" w:cs="Times New Roman"/>
          <w:sz w:val="28"/>
          <w:szCs w:val="28"/>
        </w:rPr>
        <w:t>світнього процесу;</w:t>
      </w:r>
    </w:p>
    <w:p w:rsidR="00D144E5" w:rsidRPr="00A105C4" w:rsidRDefault="00D144E5" w:rsidP="00D144E5">
      <w:pPr>
        <w:pStyle w:val="a7"/>
        <w:widowControl w:val="0"/>
        <w:numPr>
          <w:ilvl w:val="0"/>
          <w:numId w:val="1"/>
        </w:numPr>
        <w:tabs>
          <w:tab w:val="left" w:pos="1440"/>
          <w:tab w:val="left" w:pos="1441"/>
        </w:tabs>
        <w:autoSpaceDE w:val="0"/>
        <w:autoSpaceDN w:val="0"/>
        <w:spacing w:after="0" w:line="240" w:lineRule="auto"/>
        <w:contextualSpacing w:val="0"/>
        <w:jc w:val="both"/>
        <w:rPr>
          <w:rFonts w:ascii="Times New Roman" w:hAnsi="Times New Roman" w:cs="Times New Roman"/>
          <w:sz w:val="28"/>
          <w:szCs w:val="28"/>
        </w:rPr>
      </w:pPr>
      <w:r w:rsidRPr="00A105C4">
        <w:rPr>
          <w:rFonts w:ascii="Times New Roman" w:hAnsi="Times New Roman" w:cs="Times New Roman"/>
          <w:sz w:val="28"/>
          <w:szCs w:val="28"/>
        </w:rPr>
        <w:t>здійснення обґрунтованого моніторингу якостіосвіти;</w:t>
      </w:r>
    </w:p>
    <w:p w:rsidR="00D144E5" w:rsidRPr="00A105C4" w:rsidRDefault="00D144E5" w:rsidP="00D144E5">
      <w:pPr>
        <w:pStyle w:val="a7"/>
        <w:widowControl w:val="0"/>
        <w:numPr>
          <w:ilvl w:val="0"/>
          <w:numId w:val="1"/>
        </w:numPr>
        <w:tabs>
          <w:tab w:val="left" w:pos="1440"/>
          <w:tab w:val="left" w:pos="1441"/>
        </w:tabs>
        <w:autoSpaceDE w:val="0"/>
        <w:autoSpaceDN w:val="0"/>
        <w:spacing w:after="0" w:line="240" w:lineRule="auto"/>
        <w:contextualSpacing w:val="0"/>
        <w:jc w:val="both"/>
        <w:rPr>
          <w:rFonts w:ascii="Times New Roman" w:hAnsi="Times New Roman" w:cs="Times New Roman"/>
          <w:sz w:val="28"/>
          <w:szCs w:val="28"/>
        </w:rPr>
      </w:pPr>
      <w:r w:rsidRPr="00A105C4">
        <w:rPr>
          <w:rFonts w:ascii="Times New Roman" w:hAnsi="Times New Roman" w:cs="Times New Roman"/>
          <w:sz w:val="28"/>
          <w:szCs w:val="28"/>
        </w:rPr>
        <w:t xml:space="preserve">готовності суб’єктів освітньої діяльності </w:t>
      </w:r>
      <w:r w:rsidRPr="00A105C4">
        <w:rPr>
          <w:rFonts w:ascii="Times New Roman" w:hAnsi="Times New Roman" w:cs="Times New Roman"/>
          <w:spacing w:val="2"/>
          <w:sz w:val="28"/>
          <w:szCs w:val="28"/>
        </w:rPr>
        <w:t xml:space="preserve">до </w:t>
      </w:r>
      <w:r w:rsidRPr="00A105C4">
        <w:rPr>
          <w:rFonts w:ascii="Times New Roman" w:hAnsi="Times New Roman" w:cs="Times New Roman"/>
          <w:sz w:val="28"/>
          <w:szCs w:val="28"/>
        </w:rPr>
        <w:t>ефективнихзмін;</w:t>
      </w:r>
    </w:p>
    <w:p w:rsidR="00D144E5" w:rsidRPr="004D126C" w:rsidRDefault="00D144E5" w:rsidP="00D144E5">
      <w:pPr>
        <w:pStyle w:val="a7"/>
        <w:widowControl w:val="0"/>
        <w:numPr>
          <w:ilvl w:val="0"/>
          <w:numId w:val="1"/>
        </w:numPr>
        <w:tabs>
          <w:tab w:val="left" w:pos="1441"/>
        </w:tabs>
        <w:autoSpaceDE w:val="0"/>
        <w:autoSpaceDN w:val="0"/>
        <w:spacing w:after="0" w:line="256" w:lineRule="auto"/>
        <w:ind w:right="783"/>
        <w:contextualSpacing w:val="0"/>
        <w:jc w:val="both"/>
        <w:rPr>
          <w:rFonts w:ascii="Times New Roman" w:hAnsi="Times New Roman" w:cs="Times New Roman"/>
          <w:sz w:val="28"/>
          <w:szCs w:val="28"/>
        </w:rPr>
      </w:pPr>
      <w:r w:rsidRPr="00A105C4">
        <w:rPr>
          <w:rFonts w:ascii="Times New Roman" w:hAnsi="Times New Roman" w:cs="Times New Roman"/>
          <w:sz w:val="28"/>
          <w:szCs w:val="28"/>
        </w:rPr>
        <w:t>відкритості інформації на всіх етапах забезпечення якості та прозорості процедур системи забезпечення якості освітньої діяльності.</w:t>
      </w:r>
    </w:p>
    <w:p w:rsidR="00D144E5" w:rsidRPr="004D126C" w:rsidRDefault="00D144E5" w:rsidP="00D144E5">
      <w:pPr>
        <w:pStyle w:val="a7"/>
        <w:widowControl w:val="0"/>
        <w:shd w:val="clear" w:color="auto" w:fill="FFFFFF" w:themeFill="background1"/>
        <w:tabs>
          <w:tab w:val="left" w:pos="1441"/>
        </w:tabs>
        <w:autoSpaceDE w:val="0"/>
        <w:autoSpaceDN w:val="0"/>
        <w:spacing w:after="0" w:line="256" w:lineRule="auto"/>
        <w:ind w:right="783"/>
        <w:contextualSpacing w:val="0"/>
        <w:jc w:val="center"/>
        <w:rPr>
          <w:rFonts w:ascii="Times New Roman" w:hAnsi="Times New Roman" w:cs="Times New Roman"/>
          <w:sz w:val="28"/>
          <w:szCs w:val="28"/>
        </w:rPr>
      </w:pPr>
      <w:r w:rsidRPr="004D126C">
        <w:rPr>
          <w:rFonts w:ascii="Times New Roman" w:hAnsi="Times New Roman" w:cs="Times New Roman"/>
          <w:b/>
          <w:sz w:val="28"/>
          <w:szCs w:val="28"/>
        </w:rPr>
        <w:t>Стратегія(політика)</w:t>
      </w:r>
      <w:r w:rsidRPr="004D126C">
        <w:rPr>
          <w:rFonts w:ascii="Times New Roman" w:hAnsi="Times New Roman" w:cs="Times New Roman"/>
          <w:b/>
          <w:spacing w:val="2"/>
          <w:sz w:val="28"/>
          <w:szCs w:val="28"/>
        </w:rPr>
        <w:t>та</w:t>
      </w:r>
      <w:r w:rsidR="00707E86">
        <w:rPr>
          <w:rFonts w:ascii="Times New Roman" w:hAnsi="Times New Roman" w:cs="Times New Roman"/>
          <w:b/>
          <w:spacing w:val="2"/>
          <w:sz w:val="28"/>
          <w:szCs w:val="28"/>
          <w:lang w:val="uk-UA"/>
        </w:rPr>
        <w:t xml:space="preserve"> </w:t>
      </w:r>
      <w:r w:rsidRPr="004D126C">
        <w:rPr>
          <w:rFonts w:ascii="Times New Roman" w:hAnsi="Times New Roman" w:cs="Times New Roman"/>
          <w:b/>
          <w:sz w:val="28"/>
          <w:szCs w:val="28"/>
        </w:rPr>
        <w:t>процедури</w:t>
      </w:r>
      <w:r w:rsidR="00707E86">
        <w:rPr>
          <w:rFonts w:ascii="Times New Roman" w:hAnsi="Times New Roman" w:cs="Times New Roman"/>
          <w:b/>
          <w:sz w:val="28"/>
          <w:szCs w:val="28"/>
          <w:lang w:val="uk-UA"/>
        </w:rPr>
        <w:t xml:space="preserve"> </w:t>
      </w:r>
      <w:r w:rsidRPr="004D126C">
        <w:rPr>
          <w:rFonts w:ascii="Times New Roman" w:hAnsi="Times New Roman" w:cs="Times New Roman"/>
          <w:b/>
          <w:sz w:val="28"/>
          <w:szCs w:val="28"/>
        </w:rPr>
        <w:t>забезпечення</w:t>
      </w:r>
      <w:r w:rsidR="00707E86">
        <w:rPr>
          <w:rFonts w:ascii="Times New Roman" w:hAnsi="Times New Roman" w:cs="Times New Roman"/>
          <w:b/>
          <w:sz w:val="28"/>
          <w:szCs w:val="28"/>
          <w:lang w:val="uk-UA"/>
        </w:rPr>
        <w:t xml:space="preserve"> </w:t>
      </w:r>
      <w:r w:rsidRPr="004D126C">
        <w:rPr>
          <w:rFonts w:ascii="Times New Roman" w:hAnsi="Times New Roman" w:cs="Times New Roman"/>
          <w:b/>
          <w:sz w:val="28"/>
          <w:szCs w:val="28"/>
        </w:rPr>
        <w:t>якості</w:t>
      </w:r>
      <w:r w:rsidR="00707E86">
        <w:rPr>
          <w:rFonts w:ascii="Times New Roman" w:hAnsi="Times New Roman" w:cs="Times New Roman"/>
          <w:b/>
          <w:sz w:val="28"/>
          <w:szCs w:val="28"/>
          <w:lang w:val="uk-UA"/>
        </w:rPr>
        <w:t xml:space="preserve"> </w:t>
      </w:r>
      <w:r w:rsidRPr="004D126C">
        <w:rPr>
          <w:rFonts w:ascii="Times New Roman" w:hAnsi="Times New Roman" w:cs="Times New Roman"/>
          <w:b/>
          <w:sz w:val="28"/>
          <w:szCs w:val="28"/>
        </w:rPr>
        <w:t>освіти передбачають здійснення таких процедур і</w:t>
      </w:r>
      <w:r w:rsidR="00453933">
        <w:rPr>
          <w:rFonts w:ascii="Times New Roman" w:hAnsi="Times New Roman" w:cs="Times New Roman"/>
          <w:b/>
          <w:sz w:val="28"/>
          <w:szCs w:val="28"/>
          <w:lang w:val="uk-UA"/>
        </w:rPr>
        <w:t xml:space="preserve"> </w:t>
      </w:r>
      <w:r w:rsidRPr="004D126C">
        <w:rPr>
          <w:rFonts w:ascii="Times New Roman" w:hAnsi="Times New Roman" w:cs="Times New Roman"/>
          <w:b/>
          <w:sz w:val="28"/>
          <w:szCs w:val="28"/>
        </w:rPr>
        <w:t>заходів</w:t>
      </w:r>
      <w:r w:rsidRPr="004D126C">
        <w:rPr>
          <w:rFonts w:ascii="Times New Roman" w:hAnsi="Times New Roman" w:cs="Times New Roman"/>
          <w:sz w:val="28"/>
          <w:szCs w:val="28"/>
        </w:rPr>
        <w:t>:</w:t>
      </w:r>
    </w:p>
    <w:p w:rsidR="00D144E5" w:rsidRPr="00A105C4" w:rsidRDefault="00D144E5" w:rsidP="00D144E5">
      <w:pPr>
        <w:pStyle w:val="a7"/>
        <w:widowControl w:val="0"/>
        <w:numPr>
          <w:ilvl w:val="0"/>
          <w:numId w:val="1"/>
        </w:numPr>
        <w:tabs>
          <w:tab w:val="left" w:pos="1440"/>
          <w:tab w:val="left" w:pos="1441"/>
        </w:tabs>
        <w:autoSpaceDE w:val="0"/>
        <w:autoSpaceDN w:val="0"/>
        <w:spacing w:after="0" w:line="240" w:lineRule="auto"/>
        <w:contextualSpacing w:val="0"/>
        <w:jc w:val="both"/>
        <w:rPr>
          <w:rFonts w:ascii="Times New Roman" w:hAnsi="Times New Roman" w:cs="Times New Roman"/>
          <w:sz w:val="28"/>
          <w:szCs w:val="28"/>
        </w:rPr>
      </w:pPr>
      <w:r w:rsidRPr="00A105C4">
        <w:rPr>
          <w:rFonts w:ascii="Times New Roman" w:hAnsi="Times New Roman" w:cs="Times New Roman"/>
          <w:sz w:val="28"/>
          <w:szCs w:val="28"/>
        </w:rPr>
        <w:t>удосконалення планування освітньої</w:t>
      </w:r>
      <w:r w:rsidR="00453933">
        <w:rPr>
          <w:rFonts w:ascii="Times New Roman" w:hAnsi="Times New Roman" w:cs="Times New Roman"/>
          <w:sz w:val="28"/>
          <w:szCs w:val="28"/>
          <w:lang w:val="uk-UA"/>
        </w:rPr>
        <w:t xml:space="preserve"> </w:t>
      </w:r>
      <w:r w:rsidRPr="00A105C4">
        <w:rPr>
          <w:rFonts w:ascii="Times New Roman" w:hAnsi="Times New Roman" w:cs="Times New Roman"/>
          <w:sz w:val="28"/>
          <w:szCs w:val="28"/>
        </w:rPr>
        <w:t>діяльності;</w:t>
      </w:r>
    </w:p>
    <w:p w:rsidR="00D144E5" w:rsidRPr="00A105C4" w:rsidRDefault="00D144E5" w:rsidP="00D144E5">
      <w:pPr>
        <w:pStyle w:val="a7"/>
        <w:widowControl w:val="0"/>
        <w:numPr>
          <w:ilvl w:val="0"/>
          <w:numId w:val="1"/>
        </w:numPr>
        <w:tabs>
          <w:tab w:val="left" w:pos="1440"/>
          <w:tab w:val="left" w:pos="1441"/>
        </w:tabs>
        <w:autoSpaceDE w:val="0"/>
        <w:autoSpaceDN w:val="0"/>
        <w:spacing w:after="0" w:line="240" w:lineRule="auto"/>
        <w:contextualSpacing w:val="0"/>
        <w:jc w:val="both"/>
        <w:rPr>
          <w:rFonts w:ascii="Times New Roman" w:hAnsi="Times New Roman" w:cs="Times New Roman"/>
          <w:sz w:val="28"/>
          <w:szCs w:val="28"/>
        </w:rPr>
      </w:pPr>
      <w:r w:rsidRPr="00A105C4">
        <w:rPr>
          <w:rFonts w:ascii="Times New Roman" w:hAnsi="Times New Roman" w:cs="Times New Roman"/>
          <w:sz w:val="28"/>
          <w:szCs w:val="28"/>
        </w:rPr>
        <w:t>підвищення якості знань здобувачів</w:t>
      </w:r>
      <w:r w:rsidR="00453933">
        <w:rPr>
          <w:rFonts w:ascii="Times New Roman" w:hAnsi="Times New Roman" w:cs="Times New Roman"/>
          <w:sz w:val="28"/>
          <w:szCs w:val="28"/>
          <w:lang w:val="uk-UA"/>
        </w:rPr>
        <w:t xml:space="preserve"> </w:t>
      </w:r>
      <w:r w:rsidRPr="00A105C4">
        <w:rPr>
          <w:rFonts w:ascii="Times New Roman" w:hAnsi="Times New Roman" w:cs="Times New Roman"/>
          <w:sz w:val="28"/>
          <w:szCs w:val="28"/>
        </w:rPr>
        <w:t>освіти;</w:t>
      </w:r>
    </w:p>
    <w:p w:rsidR="00D144E5" w:rsidRPr="00453933" w:rsidRDefault="00D144E5" w:rsidP="00453933">
      <w:pPr>
        <w:pStyle w:val="a7"/>
        <w:widowControl w:val="0"/>
        <w:numPr>
          <w:ilvl w:val="0"/>
          <w:numId w:val="1"/>
        </w:numPr>
        <w:tabs>
          <w:tab w:val="left" w:pos="1441"/>
        </w:tabs>
        <w:autoSpaceDE w:val="0"/>
        <w:autoSpaceDN w:val="0"/>
        <w:spacing w:after="0" w:line="259" w:lineRule="auto"/>
        <w:contextualSpacing w:val="0"/>
        <w:rPr>
          <w:rFonts w:ascii="Times New Roman" w:hAnsi="Times New Roman" w:cs="Times New Roman"/>
          <w:sz w:val="28"/>
          <w:szCs w:val="28"/>
        </w:rPr>
      </w:pPr>
      <w:r w:rsidRPr="00A105C4">
        <w:rPr>
          <w:rFonts w:ascii="Times New Roman" w:hAnsi="Times New Roman" w:cs="Times New Roman"/>
          <w:sz w:val="28"/>
          <w:szCs w:val="28"/>
        </w:rPr>
        <w:t xml:space="preserve">посилення кадрового потенціалу </w:t>
      </w:r>
      <w:r w:rsidRPr="00A105C4">
        <w:rPr>
          <w:rFonts w:ascii="Times New Roman" w:hAnsi="Times New Roman" w:cs="Times New Roman"/>
          <w:spacing w:val="2"/>
          <w:sz w:val="28"/>
          <w:szCs w:val="28"/>
        </w:rPr>
        <w:t xml:space="preserve">закладу освіти та </w:t>
      </w:r>
      <w:r w:rsidRPr="00A105C4">
        <w:rPr>
          <w:rFonts w:ascii="Times New Roman" w:hAnsi="Times New Roman" w:cs="Times New Roman"/>
          <w:sz w:val="28"/>
          <w:szCs w:val="28"/>
        </w:rPr>
        <w:t>підвищення кваліфікації педагогічних</w:t>
      </w:r>
      <w:r w:rsidR="00453933">
        <w:rPr>
          <w:rFonts w:ascii="Times New Roman" w:hAnsi="Times New Roman" w:cs="Times New Roman"/>
          <w:sz w:val="28"/>
          <w:szCs w:val="28"/>
          <w:lang w:val="uk-UA"/>
        </w:rPr>
        <w:t xml:space="preserve"> </w:t>
      </w:r>
      <w:r w:rsidRPr="00A105C4">
        <w:rPr>
          <w:rFonts w:ascii="Times New Roman" w:hAnsi="Times New Roman" w:cs="Times New Roman"/>
          <w:sz w:val="28"/>
          <w:szCs w:val="28"/>
        </w:rPr>
        <w:t>працівників;</w:t>
      </w:r>
    </w:p>
    <w:p w:rsidR="00D144E5" w:rsidRPr="00A105C4" w:rsidRDefault="00D144E5" w:rsidP="00D144E5">
      <w:pPr>
        <w:pStyle w:val="a7"/>
        <w:widowControl w:val="0"/>
        <w:numPr>
          <w:ilvl w:val="0"/>
          <w:numId w:val="1"/>
        </w:numPr>
        <w:tabs>
          <w:tab w:val="left" w:pos="1441"/>
        </w:tabs>
        <w:autoSpaceDE w:val="0"/>
        <w:autoSpaceDN w:val="0"/>
        <w:spacing w:after="0" w:line="259" w:lineRule="auto"/>
        <w:contextualSpacing w:val="0"/>
        <w:jc w:val="both"/>
        <w:rPr>
          <w:rFonts w:ascii="Times New Roman" w:hAnsi="Times New Roman" w:cs="Times New Roman"/>
          <w:sz w:val="28"/>
          <w:szCs w:val="28"/>
        </w:rPr>
      </w:pPr>
      <w:r w:rsidRPr="00A105C4">
        <w:rPr>
          <w:rFonts w:ascii="Times New Roman" w:hAnsi="Times New Roman" w:cs="Times New Roman"/>
          <w:sz w:val="28"/>
          <w:szCs w:val="28"/>
        </w:rPr>
        <w:t>забезпечення наявності необхідних ресурсів для організації освітнього процесу та підтримки здобувачів</w:t>
      </w:r>
      <w:r w:rsidR="00453933">
        <w:rPr>
          <w:rFonts w:ascii="Times New Roman" w:hAnsi="Times New Roman" w:cs="Times New Roman"/>
          <w:sz w:val="28"/>
          <w:szCs w:val="28"/>
          <w:lang w:val="uk-UA"/>
        </w:rPr>
        <w:t xml:space="preserve"> </w:t>
      </w:r>
      <w:r w:rsidRPr="00A105C4">
        <w:rPr>
          <w:rFonts w:ascii="Times New Roman" w:hAnsi="Times New Roman" w:cs="Times New Roman"/>
          <w:sz w:val="28"/>
          <w:szCs w:val="28"/>
        </w:rPr>
        <w:t>освіти;</w:t>
      </w:r>
    </w:p>
    <w:p w:rsidR="00D144E5" w:rsidRPr="004D126C" w:rsidRDefault="00D144E5" w:rsidP="00D144E5">
      <w:pPr>
        <w:pStyle w:val="a7"/>
        <w:widowControl w:val="0"/>
        <w:numPr>
          <w:ilvl w:val="0"/>
          <w:numId w:val="1"/>
        </w:numPr>
        <w:tabs>
          <w:tab w:val="left" w:pos="1440"/>
          <w:tab w:val="left" w:pos="1441"/>
        </w:tabs>
        <w:autoSpaceDE w:val="0"/>
        <w:autoSpaceDN w:val="0"/>
        <w:spacing w:after="0"/>
        <w:contextualSpacing w:val="0"/>
        <w:rPr>
          <w:rFonts w:ascii="Times New Roman" w:hAnsi="Times New Roman" w:cs="Times New Roman"/>
          <w:sz w:val="28"/>
          <w:szCs w:val="28"/>
        </w:rPr>
      </w:pPr>
      <w:r w:rsidRPr="004D126C">
        <w:rPr>
          <w:rFonts w:ascii="Times New Roman" w:hAnsi="Times New Roman" w:cs="Times New Roman"/>
          <w:sz w:val="28"/>
          <w:szCs w:val="28"/>
        </w:rPr>
        <w:t>забезпечення публічності інформації про діяльність</w:t>
      </w:r>
      <w:r w:rsidR="00453933">
        <w:rPr>
          <w:rFonts w:ascii="Times New Roman" w:hAnsi="Times New Roman" w:cs="Times New Roman"/>
          <w:sz w:val="28"/>
          <w:szCs w:val="28"/>
          <w:lang w:val="uk-UA"/>
        </w:rPr>
        <w:t xml:space="preserve"> </w:t>
      </w:r>
      <w:r w:rsidRPr="004D126C">
        <w:rPr>
          <w:rFonts w:ascii="Times New Roman" w:hAnsi="Times New Roman" w:cs="Times New Roman"/>
          <w:sz w:val="28"/>
          <w:szCs w:val="28"/>
        </w:rPr>
        <w:t>закладу;</w:t>
      </w:r>
    </w:p>
    <w:p w:rsidR="00D144E5" w:rsidRPr="004D126C" w:rsidRDefault="00D144E5" w:rsidP="00D144E5">
      <w:pPr>
        <w:pStyle w:val="a7"/>
        <w:widowControl w:val="0"/>
        <w:numPr>
          <w:ilvl w:val="0"/>
          <w:numId w:val="1"/>
        </w:numPr>
        <w:tabs>
          <w:tab w:val="left" w:pos="1441"/>
        </w:tabs>
        <w:autoSpaceDE w:val="0"/>
        <w:autoSpaceDN w:val="0"/>
        <w:spacing w:after="0"/>
        <w:contextualSpacing w:val="0"/>
        <w:jc w:val="both"/>
        <w:rPr>
          <w:rFonts w:ascii="Times New Roman" w:hAnsi="Times New Roman" w:cs="Times New Roman"/>
          <w:sz w:val="28"/>
          <w:szCs w:val="28"/>
        </w:rPr>
      </w:pPr>
      <w:r w:rsidRPr="004D126C">
        <w:rPr>
          <w:rFonts w:ascii="Times New Roman" w:hAnsi="Times New Roman" w:cs="Times New Roman"/>
          <w:sz w:val="28"/>
          <w:szCs w:val="28"/>
        </w:rPr>
        <w:t xml:space="preserve">створення системи запобігання </w:t>
      </w:r>
      <w:r w:rsidRPr="004D126C">
        <w:rPr>
          <w:rFonts w:ascii="Times New Roman" w:hAnsi="Times New Roman" w:cs="Times New Roman"/>
          <w:spacing w:val="2"/>
          <w:sz w:val="28"/>
          <w:szCs w:val="28"/>
        </w:rPr>
        <w:t xml:space="preserve">та </w:t>
      </w:r>
      <w:r w:rsidRPr="004D126C">
        <w:rPr>
          <w:rFonts w:ascii="Times New Roman" w:hAnsi="Times New Roman" w:cs="Times New Roman"/>
          <w:sz w:val="28"/>
          <w:szCs w:val="28"/>
        </w:rPr>
        <w:t>виявлення академічної недоброчесності в діяльності педагогічних працівників та здобувачів</w:t>
      </w:r>
      <w:r w:rsidR="00453933">
        <w:rPr>
          <w:rFonts w:ascii="Times New Roman" w:hAnsi="Times New Roman" w:cs="Times New Roman"/>
          <w:sz w:val="28"/>
          <w:szCs w:val="28"/>
          <w:lang w:val="uk-UA"/>
        </w:rPr>
        <w:t xml:space="preserve"> </w:t>
      </w:r>
      <w:r w:rsidRPr="004D126C">
        <w:rPr>
          <w:rFonts w:ascii="Times New Roman" w:hAnsi="Times New Roman" w:cs="Times New Roman"/>
          <w:sz w:val="28"/>
          <w:szCs w:val="28"/>
        </w:rPr>
        <w:t>освіти.</w:t>
      </w:r>
    </w:p>
    <w:p w:rsidR="00D144E5" w:rsidRPr="004D126C" w:rsidRDefault="00D144E5" w:rsidP="00D144E5">
      <w:pPr>
        <w:pStyle w:val="a8"/>
        <w:shd w:val="clear" w:color="auto" w:fill="FFFFFF" w:themeFill="background1"/>
        <w:spacing w:after="0"/>
        <w:jc w:val="center"/>
        <w:rPr>
          <w:rFonts w:ascii="Times New Roman" w:hAnsi="Times New Roman" w:cs="Times New Roman"/>
          <w:b/>
          <w:sz w:val="28"/>
          <w:szCs w:val="28"/>
          <w:lang w:val="uk-UA"/>
        </w:rPr>
      </w:pPr>
      <w:r w:rsidRPr="004D126C">
        <w:rPr>
          <w:rFonts w:ascii="Times New Roman" w:hAnsi="Times New Roman" w:cs="Times New Roman"/>
          <w:b/>
          <w:sz w:val="28"/>
          <w:szCs w:val="28"/>
        </w:rPr>
        <w:t xml:space="preserve">Основними напрямками політики </w:t>
      </w:r>
    </w:p>
    <w:p w:rsidR="00D144E5" w:rsidRPr="004D126C" w:rsidRDefault="00D144E5" w:rsidP="00D144E5">
      <w:pPr>
        <w:pStyle w:val="a8"/>
        <w:shd w:val="clear" w:color="auto" w:fill="FFFFFF" w:themeFill="background1"/>
        <w:spacing w:after="0"/>
        <w:jc w:val="center"/>
        <w:rPr>
          <w:rFonts w:ascii="Times New Roman" w:hAnsi="Times New Roman" w:cs="Times New Roman"/>
          <w:b/>
          <w:sz w:val="28"/>
          <w:szCs w:val="28"/>
          <w:lang w:val="uk-UA"/>
        </w:rPr>
      </w:pPr>
      <w:r w:rsidRPr="004D126C">
        <w:rPr>
          <w:rFonts w:ascii="Times New Roman" w:hAnsi="Times New Roman" w:cs="Times New Roman"/>
          <w:b/>
          <w:sz w:val="28"/>
          <w:szCs w:val="28"/>
          <w:lang w:val="uk-UA"/>
        </w:rPr>
        <w:t xml:space="preserve">із забезпечення якості освітньої діяльності в закладі освіти </w:t>
      </w:r>
      <w:r w:rsidR="00453933">
        <w:rPr>
          <w:rFonts w:ascii="Times New Roman" w:hAnsi="Times New Roman" w:cs="Times New Roman"/>
          <w:b/>
          <w:sz w:val="28"/>
          <w:szCs w:val="28"/>
          <w:lang w:val="uk-UA"/>
        </w:rPr>
        <w:t xml:space="preserve"> </w:t>
      </w:r>
      <w:r w:rsidRPr="004D126C">
        <w:rPr>
          <w:rFonts w:ascii="Times New Roman" w:hAnsi="Times New Roman" w:cs="Times New Roman"/>
          <w:b/>
          <w:sz w:val="28"/>
          <w:szCs w:val="28"/>
          <w:lang w:val="uk-UA"/>
        </w:rPr>
        <w:t>є:</w:t>
      </w:r>
    </w:p>
    <w:p w:rsidR="00D144E5" w:rsidRPr="004D126C" w:rsidRDefault="00D144E5" w:rsidP="00D144E5">
      <w:pPr>
        <w:pStyle w:val="a7"/>
        <w:widowControl w:val="0"/>
        <w:numPr>
          <w:ilvl w:val="0"/>
          <w:numId w:val="1"/>
        </w:numPr>
        <w:tabs>
          <w:tab w:val="left" w:pos="1440"/>
          <w:tab w:val="left" w:pos="1441"/>
        </w:tabs>
        <w:autoSpaceDE w:val="0"/>
        <w:autoSpaceDN w:val="0"/>
        <w:spacing w:after="0"/>
        <w:contextualSpacing w:val="0"/>
        <w:rPr>
          <w:rFonts w:ascii="Times New Roman" w:hAnsi="Times New Roman" w:cs="Times New Roman"/>
          <w:sz w:val="28"/>
          <w:szCs w:val="28"/>
        </w:rPr>
      </w:pPr>
      <w:r w:rsidRPr="004D126C">
        <w:rPr>
          <w:rFonts w:ascii="Times New Roman" w:hAnsi="Times New Roman" w:cs="Times New Roman"/>
          <w:sz w:val="28"/>
          <w:szCs w:val="28"/>
        </w:rPr>
        <w:t>якість</w:t>
      </w:r>
      <w:r w:rsidR="00453933">
        <w:rPr>
          <w:rFonts w:ascii="Times New Roman" w:hAnsi="Times New Roman" w:cs="Times New Roman"/>
          <w:sz w:val="28"/>
          <w:szCs w:val="28"/>
          <w:lang w:val="uk-UA"/>
        </w:rPr>
        <w:t xml:space="preserve"> </w:t>
      </w:r>
      <w:r w:rsidRPr="004D126C">
        <w:rPr>
          <w:rFonts w:ascii="Times New Roman" w:hAnsi="Times New Roman" w:cs="Times New Roman"/>
          <w:sz w:val="28"/>
          <w:szCs w:val="28"/>
        </w:rPr>
        <w:t>освіти;</w:t>
      </w:r>
    </w:p>
    <w:p w:rsidR="00D144E5" w:rsidRPr="004D126C" w:rsidRDefault="00D144E5" w:rsidP="00453933">
      <w:pPr>
        <w:pStyle w:val="a7"/>
        <w:widowControl w:val="0"/>
        <w:numPr>
          <w:ilvl w:val="0"/>
          <w:numId w:val="1"/>
        </w:numPr>
        <w:tabs>
          <w:tab w:val="left" w:pos="1441"/>
          <w:tab w:val="left" w:pos="9214"/>
        </w:tabs>
        <w:autoSpaceDE w:val="0"/>
        <w:autoSpaceDN w:val="0"/>
        <w:spacing w:after="0"/>
        <w:contextualSpacing w:val="0"/>
        <w:rPr>
          <w:rFonts w:ascii="Times New Roman" w:hAnsi="Times New Roman" w:cs="Times New Roman"/>
          <w:sz w:val="28"/>
          <w:szCs w:val="28"/>
        </w:rPr>
      </w:pPr>
      <w:r w:rsidRPr="004D126C">
        <w:rPr>
          <w:rFonts w:ascii="Times New Roman" w:hAnsi="Times New Roman" w:cs="Times New Roman"/>
          <w:sz w:val="28"/>
          <w:szCs w:val="28"/>
        </w:rPr>
        <w:t xml:space="preserve">рівень професійної компетентності педагогічних працівників і забезпечення їх вмотивованості </w:t>
      </w:r>
      <w:r w:rsidRPr="004D126C">
        <w:rPr>
          <w:rFonts w:ascii="Times New Roman" w:hAnsi="Times New Roman" w:cs="Times New Roman"/>
          <w:spacing w:val="2"/>
          <w:sz w:val="28"/>
          <w:szCs w:val="28"/>
        </w:rPr>
        <w:t xml:space="preserve">до </w:t>
      </w:r>
      <w:r w:rsidRPr="004D126C">
        <w:rPr>
          <w:rFonts w:ascii="Times New Roman" w:hAnsi="Times New Roman" w:cs="Times New Roman"/>
          <w:sz w:val="28"/>
          <w:szCs w:val="28"/>
        </w:rPr>
        <w:t xml:space="preserve">підвищення якості освітньої </w:t>
      </w:r>
      <w:r w:rsidRPr="004D126C">
        <w:rPr>
          <w:rFonts w:ascii="Times New Roman" w:hAnsi="Times New Roman" w:cs="Times New Roman"/>
          <w:sz w:val="28"/>
          <w:szCs w:val="28"/>
        </w:rPr>
        <w:lastRenderedPageBreak/>
        <w:t>діяльності;</w:t>
      </w:r>
    </w:p>
    <w:p w:rsidR="00D144E5" w:rsidRPr="004D126C" w:rsidRDefault="00D144E5" w:rsidP="00D144E5">
      <w:pPr>
        <w:pStyle w:val="a7"/>
        <w:widowControl w:val="0"/>
        <w:numPr>
          <w:ilvl w:val="0"/>
          <w:numId w:val="1"/>
        </w:numPr>
        <w:tabs>
          <w:tab w:val="left" w:pos="1441"/>
        </w:tabs>
        <w:autoSpaceDE w:val="0"/>
        <w:autoSpaceDN w:val="0"/>
        <w:spacing w:after="0"/>
        <w:contextualSpacing w:val="0"/>
        <w:jc w:val="both"/>
        <w:rPr>
          <w:rFonts w:ascii="Times New Roman" w:hAnsi="Times New Roman" w:cs="Times New Roman"/>
          <w:sz w:val="28"/>
          <w:szCs w:val="28"/>
        </w:rPr>
      </w:pPr>
      <w:r w:rsidRPr="004D126C">
        <w:rPr>
          <w:rFonts w:ascii="Times New Roman" w:hAnsi="Times New Roman" w:cs="Times New Roman"/>
          <w:sz w:val="28"/>
          <w:szCs w:val="28"/>
        </w:rPr>
        <w:t>якість реалізації освітніх програм, вдосконалення змісту, форм та методів освітньої діяльності та підвищення рівня об’єктивності оцінювання.</w:t>
      </w:r>
    </w:p>
    <w:p w:rsidR="00D144E5" w:rsidRPr="00A43340" w:rsidRDefault="00D144E5" w:rsidP="00D144E5">
      <w:pPr>
        <w:pStyle w:val="a8"/>
        <w:shd w:val="clear" w:color="auto" w:fill="FFFFFF" w:themeFill="background1"/>
        <w:spacing w:after="0"/>
        <w:ind w:left="720"/>
        <w:jc w:val="center"/>
        <w:rPr>
          <w:rFonts w:ascii="Times New Roman" w:hAnsi="Times New Roman" w:cs="Times New Roman"/>
          <w:b/>
          <w:sz w:val="28"/>
          <w:szCs w:val="28"/>
        </w:rPr>
      </w:pPr>
      <w:r w:rsidRPr="00A43340">
        <w:rPr>
          <w:rFonts w:ascii="Times New Roman" w:hAnsi="Times New Roman" w:cs="Times New Roman"/>
          <w:b/>
          <w:sz w:val="28"/>
          <w:szCs w:val="28"/>
        </w:rPr>
        <w:t xml:space="preserve">Механізм функціонування системи забезпечення якості освіти </w:t>
      </w:r>
      <w:r w:rsidRPr="00A43340">
        <w:rPr>
          <w:rFonts w:ascii="Times New Roman" w:hAnsi="Times New Roman" w:cs="Times New Roman"/>
          <w:b/>
          <w:sz w:val="28"/>
          <w:szCs w:val="28"/>
          <w:lang w:val="uk-UA"/>
        </w:rPr>
        <w:t xml:space="preserve">навчального закладу </w:t>
      </w:r>
      <w:r w:rsidRPr="00A43340">
        <w:rPr>
          <w:rFonts w:ascii="Times New Roman" w:hAnsi="Times New Roman" w:cs="Times New Roman"/>
          <w:b/>
          <w:sz w:val="28"/>
          <w:szCs w:val="28"/>
        </w:rPr>
        <w:t xml:space="preserve">включає послідовну </w:t>
      </w:r>
      <w:r w:rsidRPr="00A43340">
        <w:rPr>
          <w:rFonts w:ascii="Times New Roman" w:hAnsi="Times New Roman" w:cs="Times New Roman"/>
          <w:b/>
          <w:spacing w:val="2"/>
          <w:sz w:val="28"/>
          <w:szCs w:val="28"/>
        </w:rPr>
        <w:t xml:space="preserve">підготовку </w:t>
      </w:r>
      <w:r w:rsidRPr="00A43340">
        <w:rPr>
          <w:rFonts w:ascii="Times New Roman" w:hAnsi="Times New Roman" w:cs="Times New Roman"/>
          <w:b/>
          <w:sz w:val="28"/>
          <w:szCs w:val="28"/>
        </w:rPr>
        <w:t>та практичну реалізацію наступних етапів</w:t>
      </w:r>
      <w:r w:rsidR="00453933">
        <w:rPr>
          <w:rFonts w:ascii="Times New Roman" w:hAnsi="Times New Roman" w:cs="Times New Roman"/>
          <w:b/>
          <w:sz w:val="28"/>
          <w:szCs w:val="28"/>
          <w:lang w:val="uk-UA"/>
        </w:rPr>
        <w:t xml:space="preserve"> </w:t>
      </w:r>
      <w:r w:rsidRPr="00A43340">
        <w:rPr>
          <w:rFonts w:ascii="Times New Roman" w:hAnsi="Times New Roman" w:cs="Times New Roman"/>
          <w:b/>
          <w:sz w:val="28"/>
          <w:szCs w:val="28"/>
        </w:rPr>
        <w:t>управління:</w:t>
      </w:r>
    </w:p>
    <w:p w:rsidR="00D144E5" w:rsidRPr="004D126C" w:rsidRDefault="00D144E5" w:rsidP="00D144E5">
      <w:pPr>
        <w:pStyle w:val="a7"/>
        <w:widowControl w:val="0"/>
        <w:numPr>
          <w:ilvl w:val="0"/>
          <w:numId w:val="1"/>
        </w:numPr>
        <w:tabs>
          <w:tab w:val="left" w:pos="1441"/>
        </w:tabs>
        <w:autoSpaceDE w:val="0"/>
        <w:autoSpaceDN w:val="0"/>
        <w:spacing w:after="0"/>
        <w:contextualSpacing w:val="0"/>
        <w:jc w:val="both"/>
        <w:rPr>
          <w:rFonts w:ascii="Times New Roman" w:hAnsi="Times New Roman" w:cs="Times New Roman"/>
          <w:sz w:val="28"/>
          <w:szCs w:val="28"/>
        </w:rPr>
      </w:pPr>
      <w:r w:rsidRPr="004D126C">
        <w:rPr>
          <w:rFonts w:ascii="Times New Roman" w:hAnsi="Times New Roman" w:cs="Times New Roman"/>
          <w:sz w:val="28"/>
          <w:szCs w:val="28"/>
        </w:rPr>
        <w:t xml:space="preserve">планування (аналіз сучасного </w:t>
      </w:r>
      <w:r w:rsidRPr="004D126C">
        <w:rPr>
          <w:rFonts w:ascii="Times New Roman" w:hAnsi="Times New Roman" w:cs="Times New Roman"/>
          <w:spacing w:val="2"/>
          <w:sz w:val="28"/>
          <w:szCs w:val="28"/>
        </w:rPr>
        <w:t xml:space="preserve">стану </w:t>
      </w:r>
      <w:r w:rsidRPr="004D126C">
        <w:rPr>
          <w:rFonts w:ascii="Times New Roman" w:hAnsi="Times New Roman" w:cs="Times New Roman"/>
          <w:sz w:val="28"/>
          <w:szCs w:val="28"/>
        </w:rPr>
        <w:t>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p>
    <w:p w:rsidR="00D144E5" w:rsidRPr="004D126C" w:rsidRDefault="00D144E5" w:rsidP="00453933">
      <w:pPr>
        <w:pStyle w:val="a7"/>
        <w:widowControl w:val="0"/>
        <w:numPr>
          <w:ilvl w:val="0"/>
          <w:numId w:val="1"/>
        </w:numPr>
        <w:tabs>
          <w:tab w:val="left" w:pos="1441"/>
        </w:tabs>
        <w:autoSpaceDE w:val="0"/>
        <w:autoSpaceDN w:val="0"/>
        <w:spacing w:after="0"/>
        <w:contextualSpacing w:val="0"/>
        <w:rPr>
          <w:rFonts w:ascii="Times New Roman" w:hAnsi="Times New Roman" w:cs="Times New Roman"/>
          <w:sz w:val="28"/>
          <w:szCs w:val="28"/>
        </w:rPr>
      </w:pPr>
      <w:r w:rsidRPr="004D126C">
        <w:rPr>
          <w:rFonts w:ascii="Times New Roman" w:hAnsi="Times New Roman" w:cs="Times New Roman"/>
          <w:sz w:val="28"/>
          <w:szCs w:val="28"/>
        </w:rPr>
        <w:t>організац</w:t>
      </w:r>
      <w:r>
        <w:rPr>
          <w:rFonts w:ascii="Times New Roman" w:hAnsi="Times New Roman" w:cs="Times New Roman"/>
          <w:sz w:val="28"/>
          <w:szCs w:val="28"/>
        </w:rPr>
        <w:t xml:space="preserve">ію (переформатування/створення </w:t>
      </w:r>
      <w:r w:rsidRPr="004D126C">
        <w:rPr>
          <w:rFonts w:ascii="Times New Roman" w:hAnsi="Times New Roman" w:cs="Times New Roman"/>
          <w:sz w:val="28"/>
          <w:szCs w:val="28"/>
        </w:rPr>
        <w:t xml:space="preserve">організаційної структури </w:t>
      </w:r>
      <w:r w:rsidRPr="004D126C">
        <w:rPr>
          <w:rFonts w:ascii="Times New Roman" w:hAnsi="Times New Roman" w:cs="Times New Roman"/>
          <w:spacing w:val="2"/>
          <w:sz w:val="28"/>
          <w:szCs w:val="28"/>
        </w:rPr>
        <w:t xml:space="preserve">для </w:t>
      </w:r>
      <w:r w:rsidRPr="004D126C">
        <w:rPr>
          <w:rFonts w:ascii="Times New Roman" w:hAnsi="Times New Roman" w:cs="Times New Roman"/>
          <w:sz w:val="28"/>
          <w:szCs w:val="28"/>
        </w:rPr>
        <w:t xml:space="preserve">досягнення поставлених цілей; визначення, розподіл </w:t>
      </w:r>
      <w:r w:rsidRPr="004D126C">
        <w:rPr>
          <w:rFonts w:ascii="Times New Roman" w:hAnsi="Times New Roman" w:cs="Times New Roman"/>
          <w:spacing w:val="2"/>
          <w:sz w:val="28"/>
          <w:szCs w:val="28"/>
        </w:rPr>
        <w:t xml:space="preserve">та </w:t>
      </w:r>
      <w:r w:rsidRPr="004D126C">
        <w:rPr>
          <w:rFonts w:ascii="Times New Roman" w:hAnsi="Times New Roman" w:cs="Times New Roman"/>
          <w:sz w:val="28"/>
          <w:szCs w:val="28"/>
        </w:rPr>
        <w:t xml:space="preserve">розмежування повноважень із метою </w:t>
      </w:r>
      <w:proofErr w:type="gramStart"/>
      <w:r w:rsidRPr="004D126C">
        <w:rPr>
          <w:rFonts w:ascii="Times New Roman" w:hAnsi="Times New Roman" w:cs="Times New Roman"/>
          <w:sz w:val="28"/>
          <w:szCs w:val="28"/>
        </w:rPr>
        <w:t>координування  та</w:t>
      </w:r>
      <w:proofErr w:type="gramEnd"/>
      <w:r w:rsidRPr="004D126C">
        <w:rPr>
          <w:rFonts w:ascii="Times New Roman" w:hAnsi="Times New Roman" w:cs="Times New Roman"/>
          <w:sz w:val="28"/>
          <w:szCs w:val="28"/>
        </w:rPr>
        <w:t xml:space="preserve"> взаємодії у процесі виконання</w:t>
      </w:r>
      <w:r w:rsidR="00453933">
        <w:rPr>
          <w:rFonts w:ascii="Times New Roman" w:hAnsi="Times New Roman" w:cs="Times New Roman"/>
          <w:sz w:val="28"/>
          <w:szCs w:val="28"/>
          <w:lang w:val="uk-UA"/>
        </w:rPr>
        <w:t xml:space="preserve"> </w:t>
      </w:r>
      <w:r w:rsidRPr="004D126C">
        <w:rPr>
          <w:rFonts w:ascii="Times New Roman" w:hAnsi="Times New Roman" w:cs="Times New Roman"/>
          <w:sz w:val="28"/>
          <w:szCs w:val="28"/>
        </w:rPr>
        <w:t>завдань);</w:t>
      </w:r>
    </w:p>
    <w:p w:rsidR="00D144E5" w:rsidRPr="004D126C" w:rsidRDefault="00D144E5" w:rsidP="00453933">
      <w:pPr>
        <w:pStyle w:val="a7"/>
        <w:widowControl w:val="0"/>
        <w:numPr>
          <w:ilvl w:val="0"/>
          <w:numId w:val="1"/>
        </w:numPr>
        <w:tabs>
          <w:tab w:val="left" w:pos="1441"/>
        </w:tabs>
        <w:autoSpaceDE w:val="0"/>
        <w:autoSpaceDN w:val="0"/>
        <w:spacing w:after="0"/>
        <w:contextualSpacing w:val="0"/>
        <w:rPr>
          <w:rFonts w:ascii="Times New Roman" w:hAnsi="Times New Roman" w:cs="Times New Roman"/>
          <w:sz w:val="28"/>
          <w:szCs w:val="28"/>
        </w:rPr>
      </w:pPr>
      <w:r w:rsidRPr="004D126C">
        <w:rPr>
          <w:rFonts w:ascii="Times New Roman" w:hAnsi="Times New Roman" w:cs="Times New Roman"/>
          <w:sz w:val="28"/>
          <w:szCs w:val="28"/>
        </w:rPr>
        <w:t xml:space="preserve">контроль (розробка процедур вимірювання </w:t>
      </w:r>
      <w:r w:rsidRPr="004D126C">
        <w:rPr>
          <w:rFonts w:ascii="Times New Roman" w:hAnsi="Times New Roman" w:cs="Times New Roman"/>
          <w:spacing w:val="2"/>
          <w:sz w:val="28"/>
          <w:szCs w:val="28"/>
        </w:rPr>
        <w:t xml:space="preserve">та </w:t>
      </w:r>
      <w:r w:rsidRPr="004D126C">
        <w:rPr>
          <w:rFonts w:ascii="Times New Roman" w:hAnsi="Times New Roman" w:cs="Times New Roman"/>
          <w:sz w:val="28"/>
          <w:szCs w:val="28"/>
        </w:rPr>
        <w:t xml:space="preserve">зіставлення отриманих результатів </w:t>
      </w:r>
      <w:r w:rsidRPr="004D126C">
        <w:rPr>
          <w:rFonts w:ascii="Times New Roman" w:hAnsi="Times New Roman" w:cs="Times New Roman"/>
          <w:spacing w:val="2"/>
          <w:sz w:val="28"/>
          <w:szCs w:val="28"/>
        </w:rPr>
        <w:t>зі</w:t>
      </w:r>
      <w:r w:rsidR="00453933">
        <w:rPr>
          <w:rFonts w:ascii="Times New Roman" w:hAnsi="Times New Roman" w:cs="Times New Roman"/>
          <w:spacing w:val="2"/>
          <w:sz w:val="28"/>
          <w:szCs w:val="28"/>
          <w:lang w:val="uk-UA"/>
        </w:rPr>
        <w:t xml:space="preserve"> </w:t>
      </w:r>
      <w:r w:rsidRPr="004D126C">
        <w:rPr>
          <w:rFonts w:ascii="Times New Roman" w:hAnsi="Times New Roman" w:cs="Times New Roman"/>
          <w:sz w:val="28"/>
          <w:szCs w:val="28"/>
        </w:rPr>
        <w:t>стандартами);</w:t>
      </w:r>
    </w:p>
    <w:p w:rsidR="00D144E5" w:rsidRPr="00453933" w:rsidRDefault="00D144E5" w:rsidP="00453933">
      <w:pPr>
        <w:pStyle w:val="a7"/>
        <w:widowControl w:val="0"/>
        <w:numPr>
          <w:ilvl w:val="0"/>
          <w:numId w:val="1"/>
        </w:numPr>
        <w:tabs>
          <w:tab w:val="left" w:pos="1441"/>
        </w:tabs>
        <w:autoSpaceDE w:val="0"/>
        <w:autoSpaceDN w:val="0"/>
        <w:spacing w:after="0"/>
        <w:contextualSpacing w:val="0"/>
        <w:rPr>
          <w:rFonts w:ascii="Times New Roman" w:hAnsi="Times New Roman" w:cs="Times New Roman"/>
          <w:sz w:val="28"/>
          <w:szCs w:val="28"/>
        </w:rPr>
      </w:pPr>
      <w:r w:rsidRPr="004D126C">
        <w:rPr>
          <w:rFonts w:ascii="Times New Roman" w:hAnsi="Times New Roman" w:cs="Times New Roman"/>
          <w:sz w:val="28"/>
          <w:szCs w:val="28"/>
        </w:rPr>
        <w:t xml:space="preserve">коригування (визначення </w:t>
      </w:r>
      <w:r w:rsidRPr="004D126C">
        <w:rPr>
          <w:rFonts w:ascii="Times New Roman" w:hAnsi="Times New Roman" w:cs="Times New Roman"/>
          <w:spacing w:val="2"/>
          <w:sz w:val="28"/>
          <w:szCs w:val="28"/>
        </w:rPr>
        <w:t xml:space="preserve">та </w:t>
      </w:r>
      <w:r w:rsidRPr="004D126C">
        <w:rPr>
          <w:rFonts w:ascii="Times New Roman" w:hAnsi="Times New Roman" w:cs="Times New Roman"/>
          <w:sz w:val="28"/>
          <w:szCs w:val="28"/>
        </w:rPr>
        <w:t xml:space="preserve">реалізація необхідних </w:t>
      </w:r>
      <w:r w:rsidRPr="004D126C">
        <w:rPr>
          <w:rFonts w:ascii="Times New Roman" w:hAnsi="Times New Roman" w:cs="Times New Roman"/>
          <w:spacing w:val="2"/>
          <w:sz w:val="28"/>
          <w:szCs w:val="28"/>
        </w:rPr>
        <w:t xml:space="preserve">дій та </w:t>
      </w:r>
      <w:r w:rsidRPr="004D126C">
        <w:rPr>
          <w:rFonts w:ascii="Times New Roman" w:hAnsi="Times New Roman" w:cs="Times New Roman"/>
          <w:sz w:val="28"/>
          <w:szCs w:val="28"/>
        </w:rPr>
        <w:t>заходів, націлених на стимулювання процесу досягнення максимальної відповідності</w:t>
      </w:r>
      <w:r w:rsidR="00453933">
        <w:rPr>
          <w:rFonts w:ascii="Times New Roman" w:hAnsi="Times New Roman" w:cs="Times New Roman"/>
          <w:sz w:val="28"/>
          <w:szCs w:val="28"/>
          <w:lang w:val="uk-UA"/>
        </w:rPr>
        <w:t xml:space="preserve"> </w:t>
      </w:r>
      <w:r w:rsidRPr="004D126C">
        <w:rPr>
          <w:rFonts w:ascii="Times New Roman" w:hAnsi="Times New Roman" w:cs="Times New Roman"/>
          <w:sz w:val="28"/>
          <w:szCs w:val="28"/>
        </w:rPr>
        <w:t>стандартам).</w:t>
      </w:r>
    </w:p>
    <w:p w:rsidR="00D144E5" w:rsidRDefault="00D144E5" w:rsidP="00D144E5">
      <w:pPr>
        <w:spacing w:after="0"/>
        <w:jc w:val="both"/>
        <w:rPr>
          <w:rFonts w:ascii="Times New Roman" w:eastAsia="Times New Roman" w:hAnsi="Times New Roman" w:cs="Times New Roman"/>
          <w:b/>
          <w:i/>
          <w:color w:val="595959" w:themeColor="text1" w:themeTint="A6"/>
          <w:sz w:val="28"/>
          <w:szCs w:val="28"/>
          <w:lang w:val="uk-UA" w:eastAsia="ru-RU"/>
        </w:rPr>
      </w:pPr>
    </w:p>
    <w:p w:rsidR="00D144E5" w:rsidRPr="00D144E5" w:rsidRDefault="00D144E5" w:rsidP="00D144E5">
      <w:pPr>
        <w:spacing w:after="0"/>
        <w:jc w:val="both"/>
        <w:rPr>
          <w:rFonts w:ascii="Times New Roman" w:eastAsia="Times New Roman" w:hAnsi="Times New Roman" w:cs="Times New Roman"/>
          <w:b/>
          <w:i/>
          <w:sz w:val="28"/>
          <w:szCs w:val="28"/>
          <w:lang w:val="uk-UA" w:eastAsia="ru-RU"/>
        </w:rPr>
      </w:pPr>
      <w:r w:rsidRPr="00D144E5">
        <w:rPr>
          <w:rFonts w:ascii="Times New Roman" w:eastAsia="Times New Roman" w:hAnsi="Times New Roman" w:cs="Times New Roman"/>
          <w:b/>
          <w:i/>
          <w:sz w:val="28"/>
          <w:szCs w:val="28"/>
          <w:lang w:val="uk-UA" w:eastAsia="ru-RU"/>
        </w:rPr>
        <w:t>Стандарти і критерії оцінювання основних напрямків внутрішньої системи забезпечення освіти закладу:</w:t>
      </w:r>
    </w:p>
    <w:tbl>
      <w:tblPr>
        <w:tblW w:w="10429" w:type="dxa"/>
        <w:tblInd w:w="-859" w:type="dxa"/>
        <w:tblLayout w:type="fixed"/>
        <w:tblCellMar>
          <w:left w:w="0" w:type="dxa"/>
          <w:right w:w="0" w:type="dxa"/>
        </w:tblCellMar>
        <w:tblLook w:val="04A0" w:firstRow="1" w:lastRow="0" w:firstColumn="1" w:lastColumn="0" w:noHBand="0" w:noVBand="1"/>
      </w:tblPr>
      <w:tblGrid>
        <w:gridCol w:w="912"/>
        <w:gridCol w:w="2269"/>
        <w:gridCol w:w="425"/>
        <w:gridCol w:w="2915"/>
        <w:gridCol w:w="3908"/>
      </w:tblGrid>
      <w:tr w:rsidR="00D144E5" w:rsidRPr="00D144E5" w:rsidTr="00D144E5">
        <w:tc>
          <w:tcPr>
            <w:tcW w:w="912" w:type="dxa"/>
            <w:tcBorders>
              <w:top w:val="single" w:sz="6" w:space="0" w:color="2C4187"/>
              <w:left w:val="single" w:sz="6" w:space="0" w:color="2C4187"/>
              <w:bottom w:val="single" w:sz="6" w:space="0" w:color="2C4187"/>
              <w:right w:val="single" w:sz="6" w:space="0" w:color="2C4187"/>
            </w:tcBorders>
            <w:shd w:val="clear" w:color="auto" w:fill="FFFFFF" w:themeFill="background1"/>
            <w:tcMar>
              <w:top w:w="72" w:type="dxa"/>
              <w:left w:w="72" w:type="dxa"/>
              <w:bottom w:w="72" w:type="dxa"/>
              <w:right w:w="72" w:type="dxa"/>
            </w:tcMar>
            <w:vAlign w:val="center"/>
            <w:hideMark/>
          </w:tcPr>
          <w:p w:rsidR="00D144E5" w:rsidRPr="00D144E5" w:rsidRDefault="00D144E5" w:rsidP="004714EC">
            <w:pPr>
              <w:spacing w:after="0" w:line="240" w:lineRule="auto"/>
              <w:ind w:left="-107" w:firstLine="68"/>
              <w:jc w:val="center"/>
              <w:rPr>
                <w:rFonts w:ascii="Times New Roman" w:eastAsia="Times New Roman" w:hAnsi="Times New Roman" w:cs="Times New Roman"/>
                <w:b/>
                <w:i/>
                <w:sz w:val="24"/>
                <w:szCs w:val="24"/>
                <w:lang w:eastAsia="ru-RU"/>
              </w:rPr>
            </w:pPr>
            <w:r w:rsidRPr="00D144E5">
              <w:rPr>
                <w:rFonts w:ascii="Times New Roman" w:eastAsia="Times New Roman" w:hAnsi="Times New Roman" w:cs="Times New Roman"/>
                <w:b/>
                <w:i/>
                <w:sz w:val="24"/>
                <w:szCs w:val="24"/>
                <w:lang w:eastAsia="ru-RU"/>
              </w:rPr>
              <w:t>№ п/п</w:t>
            </w:r>
          </w:p>
        </w:tc>
        <w:tc>
          <w:tcPr>
            <w:tcW w:w="2694" w:type="dxa"/>
            <w:gridSpan w:val="2"/>
            <w:tcBorders>
              <w:top w:val="single" w:sz="6" w:space="0" w:color="2C4187"/>
              <w:left w:val="single" w:sz="6" w:space="0" w:color="2C4187"/>
              <w:bottom w:val="single" w:sz="6" w:space="0" w:color="2C4187"/>
              <w:right w:val="single" w:sz="6" w:space="0" w:color="2C4187"/>
            </w:tcBorders>
            <w:shd w:val="clear" w:color="auto" w:fill="FFFFFF" w:themeFill="background1"/>
            <w:tcMar>
              <w:top w:w="72" w:type="dxa"/>
              <w:left w:w="72" w:type="dxa"/>
              <w:bottom w:w="72" w:type="dxa"/>
              <w:right w:w="72" w:type="dxa"/>
            </w:tcMar>
            <w:vAlign w:val="center"/>
            <w:hideMark/>
          </w:tcPr>
          <w:p w:rsidR="00D144E5" w:rsidRPr="00D144E5" w:rsidRDefault="00D144E5" w:rsidP="004714EC">
            <w:pPr>
              <w:spacing w:after="0" w:line="240" w:lineRule="auto"/>
              <w:jc w:val="center"/>
              <w:rPr>
                <w:rFonts w:ascii="Times New Roman" w:eastAsia="Times New Roman" w:hAnsi="Times New Roman" w:cs="Times New Roman"/>
                <w:b/>
                <w:i/>
                <w:sz w:val="24"/>
                <w:szCs w:val="24"/>
                <w:lang w:eastAsia="ru-RU"/>
              </w:rPr>
            </w:pPr>
            <w:r w:rsidRPr="00D144E5">
              <w:rPr>
                <w:rFonts w:ascii="Times New Roman" w:eastAsia="Times New Roman" w:hAnsi="Times New Roman" w:cs="Times New Roman"/>
                <w:b/>
                <w:i/>
                <w:sz w:val="24"/>
                <w:szCs w:val="24"/>
                <w:lang w:eastAsia="ru-RU"/>
              </w:rPr>
              <w:t>Стандарт</w:t>
            </w:r>
          </w:p>
        </w:tc>
        <w:tc>
          <w:tcPr>
            <w:tcW w:w="2915" w:type="dxa"/>
            <w:tcBorders>
              <w:top w:val="single" w:sz="6" w:space="0" w:color="2C4187"/>
              <w:left w:val="single" w:sz="6" w:space="0" w:color="2C4187"/>
              <w:bottom w:val="single" w:sz="6" w:space="0" w:color="2C4187"/>
              <w:right w:val="single" w:sz="6" w:space="0" w:color="2C4187"/>
            </w:tcBorders>
            <w:shd w:val="clear" w:color="auto" w:fill="FFFFFF" w:themeFill="background1"/>
            <w:tcMar>
              <w:top w:w="72" w:type="dxa"/>
              <w:left w:w="72" w:type="dxa"/>
              <w:bottom w:w="72" w:type="dxa"/>
              <w:right w:w="72" w:type="dxa"/>
            </w:tcMar>
            <w:vAlign w:val="center"/>
            <w:hideMark/>
          </w:tcPr>
          <w:p w:rsidR="00D144E5" w:rsidRPr="00D144E5" w:rsidRDefault="00D144E5" w:rsidP="004714EC">
            <w:pPr>
              <w:spacing w:after="0" w:line="240" w:lineRule="auto"/>
              <w:jc w:val="center"/>
              <w:rPr>
                <w:rFonts w:ascii="Times New Roman" w:eastAsia="Times New Roman" w:hAnsi="Times New Roman" w:cs="Times New Roman"/>
                <w:b/>
                <w:i/>
                <w:sz w:val="24"/>
                <w:szCs w:val="24"/>
                <w:lang w:eastAsia="ru-RU"/>
              </w:rPr>
            </w:pPr>
            <w:r w:rsidRPr="00D144E5">
              <w:rPr>
                <w:rFonts w:ascii="Times New Roman" w:eastAsia="Times New Roman" w:hAnsi="Times New Roman" w:cs="Times New Roman"/>
                <w:b/>
                <w:i/>
                <w:sz w:val="24"/>
                <w:szCs w:val="24"/>
                <w:lang w:eastAsia="ru-RU"/>
              </w:rPr>
              <w:t>Основні напрямки, які підлягають оцінюванню</w:t>
            </w:r>
          </w:p>
        </w:tc>
        <w:tc>
          <w:tcPr>
            <w:tcW w:w="3908" w:type="dxa"/>
            <w:tcBorders>
              <w:top w:val="single" w:sz="6" w:space="0" w:color="2C4187"/>
              <w:left w:val="single" w:sz="6" w:space="0" w:color="2C4187"/>
              <w:bottom w:val="single" w:sz="6" w:space="0" w:color="2C4187"/>
              <w:right w:val="single" w:sz="6" w:space="0" w:color="2C4187"/>
            </w:tcBorders>
            <w:shd w:val="clear" w:color="auto" w:fill="FFFFFF" w:themeFill="background1"/>
            <w:tcMar>
              <w:top w:w="72" w:type="dxa"/>
              <w:left w:w="72" w:type="dxa"/>
              <w:bottom w:w="72" w:type="dxa"/>
              <w:right w:w="72" w:type="dxa"/>
            </w:tcMar>
            <w:vAlign w:val="center"/>
            <w:hideMark/>
          </w:tcPr>
          <w:p w:rsidR="00D144E5" w:rsidRPr="00D144E5" w:rsidRDefault="00D144E5" w:rsidP="004714EC">
            <w:pPr>
              <w:spacing w:after="0" w:line="240" w:lineRule="auto"/>
              <w:jc w:val="center"/>
              <w:rPr>
                <w:rFonts w:ascii="Times New Roman" w:eastAsia="Times New Roman" w:hAnsi="Times New Roman" w:cs="Times New Roman"/>
                <w:b/>
                <w:i/>
                <w:sz w:val="24"/>
                <w:szCs w:val="24"/>
                <w:lang w:eastAsia="ru-RU"/>
              </w:rPr>
            </w:pPr>
            <w:r w:rsidRPr="00D144E5">
              <w:rPr>
                <w:rFonts w:ascii="Times New Roman" w:eastAsia="Times New Roman" w:hAnsi="Times New Roman" w:cs="Times New Roman"/>
                <w:b/>
                <w:i/>
                <w:sz w:val="24"/>
                <w:szCs w:val="24"/>
                <w:lang w:eastAsia="ru-RU"/>
              </w:rPr>
              <w:t>Орієнтовні критерії для самооцінювання</w:t>
            </w:r>
          </w:p>
        </w:tc>
      </w:tr>
      <w:tr w:rsidR="00D144E5" w:rsidRPr="00D144E5" w:rsidTr="00D144E5">
        <w:tc>
          <w:tcPr>
            <w:tcW w:w="10429" w:type="dxa"/>
            <w:gridSpan w:val="5"/>
            <w:tcBorders>
              <w:top w:val="single" w:sz="6" w:space="0" w:color="2C4187"/>
              <w:left w:val="single" w:sz="6" w:space="0" w:color="2C4187"/>
              <w:bottom w:val="single" w:sz="6" w:space="0" w:color="2C4187"/>
              <w:right w:val="single" w:sz="6" w:space="0" w:color="2C4187"/>
            </w:tcBorders>
            <w:shd w:val="clear" w:color="auto" w:fill="FFFFFF" w:themeFill="background1"/>
            <w:tcMar>
              <w:top w:w="72" w:type="dxa"/>
              <w:left w:w="72" w:type="dxa"/>
              <w:bottom w:w="72" w:type="dxa"/>
              <w:right w:w="72" w:type="dxa"/>
            </w:tcMar>
            <w:vAlign w:val="center"/>
            <w:hideMark/>
          </w:tcPr>
          <w:p w:rsidR="00D144E5" w:rsidRPr="00D144E5" w:rsidRDefault="00D144E5" w:rsidP="004714EC">
            <w:pPr>
              <w:spacing w:after="0" w:line="240" w:lineRule="auto"/>
              <w:ind w:left="-107" w:firstLine="68"/>
              <w:jc w:val="center"/>
              <w:rPr>
                <w:rFonts w:ascii="Times New Roman" w:eastAsia="Times New Roman" w:hAnsi="Times New Roman" w:cs="Times New Roman"/>
                <w:b/>
                <w:sz w:val="24"/>
                <w:szCs w:val="24"/>
                <w:lang w:eastAsia="ru-RU"/>
              </w:rPr>
            </w:pPr>
            <w:r w:rsidRPr="00D144E5">
              <w:rPr>
                <w:rFonts w:ascii="Times New Roman" w:eastAsia="Times New Roman" w:hAnsi="Times New Roman" w:cs="Times New Roman"/>
                <w:b/>
                <w:sz w:val="24"/>
                <w:szCs w:val="24"/>
                <w:lang w:eastAsia="ru-RU"/>
              </w:rPr>
              <w:t>Розділ І. Освітнє середовище закладу</w:t>
            </w:r>
          </w:p>
        </w:tc>
      </w:tr>
      <w:tr w:rsidR="00D144E5" w:rsidRPr="00D144E5" w:rsidTr="00D144E5">
        <w:tc>
          <w:tcPr>
            <w:tcW w:w="912"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1.1.</w:t>
            </w:r>
          </w:p>
        </w:tc>
        <w:tc>
          <w:tcPr>
            <w:tcW w:w="2269"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rPr>
                <w:rFonts w:ascii="Times New Roman" w:eastAsia="Times New Roman" w:hAnsi="Times New Roman" w:cs="Times New Roman"/>
                <w:b/>
                <w:sz w:val="24"/>
                <w:szCs w:val="24"/>
                <w:lang w:eastAsia="ru-RU"/>
              </w:rPr>
            </w:pPr>
            <w:r w:rsidRPr="00D144E5">
              <w:rPr>
                <w:rFonts w:ascii="Times New Roman" w:eastAsia="Times New Roman" w:hAnsi="Times New Roman" w:cs="Times New Roman"/>
                <w:b/>
                <w:sz w:val="24"/>
                <w:szCs w:val="24"/>
                <w:lang w:eastAsia="ru-RU"/>
              </w:rPr>
              <w:t>Забезпечення безпечних та комфортних умов для навчання та праці</w:t>
            </w:r>
          </w:p>
        </w:tc>
        <w:tc>
          <w:tcPr>
            <w:tcW w:w="3340" w:type="dxa"/>
            <w:gridSpan w:val="2"/>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w:t>
            </w:r>
            <w:r w:rsidRPr="00D144E5">
              <w:rPr>
                <w:rFonts w:ascii="Times New Roman" w:eastAsia="Times New Roman" w:hAnsi="Times New Roman" w:cs="Times New Roman"/>
                <w:sz w:val="24"/>
                <w:szCs w:val="24"/>
                <w:lang w:val="uk-UA" w:eastAsia="ru-RU"/>
              </w:rPr>
              <w:t>д</w:t>
            </w:r>
            <w:r w:rsidRPr="00D144E5">
              <w:rPr>
                <w:rFonts w:ascii="Times New Roman" w:eastAsia="Times New Roman" w:hAnsi="Times New Roman" w:cs="Times New Roman"/>
                <w:sz w:val="24"/>
                <w:szCs w:val="24"/>
                <w:lang w:eastAsia="ru-RU"/>
              </w:rPr>
              <w:t xml:space="preserve">отримання санітарних вимог та нормативних актів; </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 xml:space="preserve">-безпека життєдіяльності; </w:t>
            </w:r>
          </w:p>
          <w:p w:rsidR="00D144E5" w:rsidRPr="00D144E5" w:rsidRDefault="00D144E5" w:rsidP="00453933">
            <w:pPr>
              <w:spacing w:after="0" w:line="240" w:lineRule="auto"/>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-спеціальне навчальне обладнання;</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-бібліотека;</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-здоров’язбережувальна компетентність школи;</w:t>
            </w:r>
          </w:p>
          <w:p w:rsidR="00D144E5" w:rsidRPr="00D144E5" w:rsidRDefault="00D144E5" w:rsidP="00453933">
            <w:pPr>
              <w:spacing w:after="0" w:line="240" w:lineRule="auto"/>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-наявність і безпечність інтернету.</w:t>
            </w:r>
          </w:p>
        </w:tc>
        <w:tc>
          <w:tcPr>
            <w:tcW w:w="3908"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53933">
            <w:pPr>
              <w:spacing w:after="0" w:line="240" w:lineRule="auto"/>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val="uk-UA" w:eastAsia="ru-RU"/>
              </w:rPr>
              <w:t xml:space="preserve">Приміщення, територія школи облаштовані та обладнані з урахуванням принципів універсального дизайну і розумного пристосування, санітарно -гігієнічних вимог; забезпечена фізична доступність архітектурних елементів будівлі та території. </w:t>
            </w:r>
            <w:r w:rsidRPr="00D144E5">
              <w:rPr>
                <w:rFonts w:ascii="Times New Roman" w:eastAsia="Times New Roman" w:hAnsi="Times New Roman" w:cs="Times New Roman"/>
                <w:sz w:val="24"/>
                <w:szCs w:val="24"/>
                <w:lang w:eastAsia="ru-RU"/>
              </w:rPr>
              <w:t xml:space="preserve">Учасники освітнього процесу знають вимоги охорони праці, безпеки життєдіяльності, пожежної безпеки, правила поведінки в умовах надзвичайних ситуацій та дотримуються цих вимог і правил. Педагогічні працівники обізнані з правилами реагування у разі, якщо учасник освітнього процесу травмується та/або в нього раптово погіршиться самопочуття, і вживають необхідних заходів у </w:t>
            </w:r>
            <w:r w:rsidRPr="00D144E5">
              <w:rPr>
                <w:rFonts w:ascii="Times New Roman" w:eastAsia="Times New Roman" w:hAnsi="Times New Roman" w:cs="Times New Roman"/>
                <w:sz w:val="24"/>
                <w:szCs w:val="24"/>
                <w:lang w:eastAsia="ru-RU"/>
              </w:rPr>
              <w:lastRenderedPageBreak/>
              <w:t xml:space="preserve">таких ситуаціях. Дизайн освітнього середовища функціональний та адаптивний, що дає змогу максимально ефективно використовувати приміщення й територію закладу в освітньому процесі. Заклад освіти забезпечений обладнаними навчальними та допоміжними приміщеннями, кабінетами, лабораторіями та засобами навчання, зокрема підручниками, дидактичними матеріалами, обладнанням, для реалізації освітньої </w:t>
            </w:r>
            <w:proofErr w:type="gramStart"/>
            <w:r w:rsidRPr="00D144E5">
              <w:rPr>
                <w:rFonts w:ascii="Times New Roman" w:eastAsia="Times New Roman" w:hAnsi="Times New Roman" w:cs="Times New Roman"/>
                <w:sz w:val="24"/>
                <w:szCs w:val="24"/>
                <w:lang w:eastAsia="ru-RU"/>
              </w:rPr>
              <w:t>програми.Бібліотека</w:t>
            </w:r>
            <w:proofErr w:type="gramEnd"/>
            <w:r w:rsidRPr="00D144E5">
              <w:rPr>
                <w:rFonts w:ascii="Times New Roman" w:eastAsia="Times New Roman" w:hAnsi="Times New Roman" w:cs="Times New Roman"/>
                <w:sz w:val="24"/>
                <w:szCs w:val="24"/>
                <w:lang w:eastAsia="ru-RU"/>
              </w:rPr>
              <w:t xml:space="preserve"> функціонує як інформаційний центр закладу освіти.У закладі освіти створені умови для здорового харчування учнів. Освітнє середовище закладу мотивує учнів оволодівати ключовими компетентностями та спонукає їх вести здоровий та екологічний спосіб </w:t>
            </w:r>
            <w:proofErr w:type="gramStart"/>
            <w:r w:rsidRPr="00D144E5">
              <w:rPr>
                <w:rFonts w:ascii="Times New Roman" w:eastAsia="Times New Roman" w:hAnsi="Times New Roman" w:cs="Times New Roman"/>
                <w:sz w:val="24"/>
                <w:szCs w:val="24"/>
                <w:lang w:eastAsia="ru-RU"/>
              </w:rPr>
              <w:t>життя.У</w:t>
            </w:r>
            <w:proofErr w:type="gramEnd"/>
            <w:r w:rsidRPr="00D144E5">
              <w:rPr>
                <w:rFonts w:ascii="Times New Roman" w:eastAsia="Times New Roman" w:hAnsi="Times New Roman" w:cs="Times New Roman"/>
                <w:sz w:val="24"/>
                <w:szCs w:val="24"/>
                <w:lang w:eastAsia="ru-RU"/>
              </w:rPr>
              <w:t xml:space="preserve"> закладі створені умови для безпечного використання інтернету, формування інформаційно-цифрових компетентностей, зокрема навичок безпечної поведінки та кібербезпеки.</w:t>
            </w:r>
          </w:p>
        </w:tc>
      </w:tr>
      <w:tr w:rsidR="00D144E5" w:rsidRPr="00D144E5" w:rsidTr="00D144E5">
        <w:tc>
          <w:tcPr>
            <w:tcW w:w="912"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ind w:left="-107" w:firstLine="68"/>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lastRenderedPageBreak/>
              <w:t>1.2.</w:t>
            </w:r>
          </w:p>
        </w:tc>
        <w:tc>
          <w:tcPr>
            <w:tcW w:w="2269"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rPr>
                <w:rFonts w:ascii="Times New Roman" w:eastAsia="Times New Roman" w:hAnsi="Times New Roman" w:cs="Times New Roman"/>
                <w:b/>
                <w:sz w:val="24"/>
                <w:szCs w:val="24"/>
                <w:lang w:eastAsia="ru-RU"/>
              </w:rPr>
            </w:pPr>
            <w:r w:rsidRPr="00D144E5">
              <w:rPr>
                <w:rFonts w:ascii="Times New Roman" w:eastAsia="Times New Roman" w:hAnsi="Times New Roman" w:cs="Times New Roman"/>
                <w:b/>
                <w:sz w:val="24"/>
                <w:szCs w:val="24"/>
                <w:lang w:eastAsia="ru-RU"/>
              </w:rPr>
              <w:t>Створення освітнього середовища, вільного від будь-яких форм насильства та дискримінації</w:t>
            </w:r>
          </w:p>
        </w:tc>
        <w:tc>
          <w:tcPr>
            <w:tcW w:w="3340" w:type="dxa"/>
            <w:gridSpan w:val="2"/>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w:t>
            </w:r>
            <w:r w:rsidRPr="00D144E5">
              <w:rPr>
                <w:rFonts w:ascii="Times New Roman" w:eastAsia="Times New Roman" w:hAnsi="Times New Roman" w:cs="Times New Roman"/>
                <w:sz w:val="24"/>
                <w:szCs w:val="24"/>
                <w:lang w:val="uk-UA" w:eastAsia="ru-RU"/>
              </w:rPr>
              <w:t>к</w:t>
            </w:r>
            <w:r w:rsidRPr="00D144E5">
              <w:rPr>
                <w:rFonts w:ascii="Times New Roman" w:eastAsia="Times New Roman" w:hAnsi="Times New Roman" w:cs="Times New Roman"/>
                <w:sz w:val="24"/>
                <w:szCs w:val="24"/>
                <w:lang w:eastAsia="ru-RU"/>
              </w:rPr>
              <w:t>омфортне психологічне середовище;</w:t>
            </w:r>
          </w:p>
          <w:p w:rsidR="00D144E5" w:rsidRPr="00D144E5" w:rsidRDefault="00D144E5" w:rsidP="00453933">
            <w:pPr>
              <w:spacing w:after="0" w:line="240" w:lineRule="auto"/>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-міжособистісна взаємодія учасників освітнього процесу;</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-протидія б</w:t>
            </w:r>
            <w:r w:rsidRPr="00D144E5">
              <w:rPr>
                <w:rFonts w:ascii="Times New Roman" w:eastAsia="Times New Roman" w:hAnsi="Times New Roman" w:cs="Times New Roman"/>
                <w:sz w:val="24"/>
                <w:szCs w:val="24"/>
                <w:lang w:val="uk-UA" w:eastAsia="ru-RU"/>
              </w:rPr>
              <w:t>у</w:t>
            </w:r>
            <w:r w:rsidRPr="00D144E5">
              <w:rPr>
                <w:rFonts w:ascii="Times New Roman" w:eastAsia="Times New Roman" w:hAnsi="Times New Roman" w:cs="Times New Roman"/>
                <w:sz w:val="24"/>
                <w:szCs w:val="24"/>
                <w:lang w:eastAsia="ru-RU"/>
              </w:rPr>
              <w:t>лінгу;</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-правила поведінки;</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-партнерство і повага;</w:t>
            </w:r>
          </w:p>
          <w:p w:rsidR="00D144E5" w:rsidRPr="00D144E5" w:rsidRDefault="00D144E5" w:rsidP="004714EC">
            <w:pPr>
              <w:spacing w:after="0" w:line="240" w:lineRule="auto"/>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-психологічний супровід.</w:t>
            </w:r>
          </w:p>
        </w:tc>
        <w:tc>
          <w:tcPr>
            <w:tcW w:w="3908"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53933">
            <w:pPr>
              <w:spacing w:after="0" w:line="240" w:lineRule="auto"/>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 xml:space="preserve">Заклад освіти веде активну політику щодо профілактики насильства — має антибулінгову програму, кодекс безпечної школи тощо. Політику щодо профілактики насильства приймають усі учасники освітнього процесу. Вони ознайомлені з відповідною програмою чи кодексом. У закладі освіти розроблені чіткі й зрозумілі всім учасникам освітнього процесу правила поведінки, що базуються на взаємній повазі. Керівництво закладу, педагогічні працівники володіють методиками раннього визначення ознак фізичного і психологічного насильства, зокрема такого, як булінг і мобінг, та знають, як реагувати на їх прояви. За потреби заклад освіти звертається по допомогу до поліції, соціальної служби тощо. У закладі освіти учні можуть отримати </w:t>
            </w:r>
            <w:r w:rsidRPr="00D144E5">
              <w:rPr>
                <w:rFonts w:ascii="Times New Roman" w:eastAsia="Times New Roman" w:hAnsi="Times New Roman" w:cs="Times New Roman"/>
                <w:sz w:val="24"/>
                <w:szCs w:val="24"/>
                <w:lang w:eastAsia="ru-RU"/>
              </w:rPr>
              <w:lastRenderedPageBreak/>
              <w:t>психологічні консультації та психосоціальну підтримку. У закладі освіти налагоджена робота з батьками із запобігання насильству щодо дітей, булінгу, кібербулінгу тощо, а також робота з подолання цих проблем.</w:t>
            </w:r>
          </w:p>
        </w:tc>
      </w:tr>
      <w:tr w:rsidR="00D144E5" w:rsidRPr="00D144E5" w:rsidTr="00D144E5">
        <w:tc>
          <w:tcPr>
            <w:tcW w:w="912"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ind w:left="-107" w:firstLine="68"/>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lastRenderedPageBreak/>
              <w:t>1.3.</w:t>
            </w:r>
          </w:p>
        </w:tc>
        <w:tc>
          <w:tcPr>
            <w:tcW w:w="2269"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rPr>
                <w:rFonts w:ascii="Times New Roman" w:eastAsia="Times New Roman" w:hAnsi="Times New Roman" w:cs="Times New Roman"/>
                <w:b/>
                <w:sz w:val="24"/>
                <w:szCs w:val="24"/>
                <w:lang w:eastAsia="ru-RU"/>
              </w:rPr>
            </w:pPr>
            <w:r w:rsidRPr="00D144E5">
              <w:rPr>
                <w:rFonts w:ascii="Times New Roman" w:eastAsia="Times New Roman" w:hAnsi="Times New Roman" w:cs="Times New Roman"/>
                <w:b/>
                <w:sz w:val="24"/>
                <w:szCs w:val="24"/>
                <w:lang w:eastAsia="ru-RU"/>
              </w:rPr>
              <w:t>Формування інклюзивного, розвивального та мотивуючого до навчання освітнього простору</w:t>
            </w:r>
          </w:p>
        </w:tc>
        <w:tc>
          <w:tcPr>
            <w:tcW w:w="3340" w:type="dxa"/>
            <w:gridSpan w:val="2"/>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w:t>
            </w:r>
            <w:r w:rsidRPr="00D144E5">
              <w:rPr>
                <w:rFonts w:ascii="Times New Roman" w:eastAsia="Times New Roman" w:hAnsi="Times New Roman" w:cs="Times New Roman"/>
                <w:sz w:val="24"/>
                <w:szCs w:val="24"/>
                <w:lang w:val="uk-UA" w:eastAsia="ru-RU"/>
              </w:rPr>
              <w:t>і</w:t>
            </w:r>
            <w:r w:rsidRPr="00D144E5">
              <w:rPr>
                <w:rFonts w:ascii="Times New Roman" w:eastAsia="Times New Roman" w:hAnsi="Times New Roman" w:cs="Times New Roman"/>
                <w:sz w:val="24"/>
                <w:szCs w:val="24"/>
                <w:lang w:eastAsia="ru-RU"/>
              </w:rPr>
              <w:t>нклюзивні цінності;</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 xml:space="preserve">-адаптація; </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 xml:space="preserve">-взаємодія з ІРЦ; </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-взаємодія з батьками.</w:t>
            </w:r>
          </w:p>
        </w:tc>
        <w:tc>
          <w:tcPr>
            <w:tcW w:w="3908"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53933">
            <w:pPr>
              <w:spacing w:after="0" w:line="240" w:lineRule="auto"/>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Заклад освіти забезпечує рівний доступ до навчання усім дітям. Заклад освіти культивує повагу до прав людини та протидіє будь-яким проявам дискримінації. У закладі розроблені та втілюються підходи для комфортної адаптації та інтеграції учнів до освітнього процесу, а також власні підходи до комфортної адаптації нових працівників. У закладі достатня кількість працівників для надання необхідної підтримки учням з особливими освітніми потребами. Заклад піклується про те, аби учні з особливими освітніми потребами були забезпечені необхідними корекційно-розвитковими послугами. Педагогічні працівники впроваджують методики і технології для роботи з дітьми з особливими освітніми потребами. У педагогічному колективі сформована культура співпраці, педагоги дотримуються командного підходу щодо навчання дітей з особливими освітніми потребами. Заклад співпрацює з інклюзивно-ресурсним центром і залучає його фахівців для розроблення індивідуальних програм розвитку та психолого-педагогічного супроводу учнів з особливими освітніми потребами в освітньому процесі. ·Заклад освіти підтримує зв’язок з родинами учнів з особливими освітніми потребами, залучає їх до команди фахівців з розроблення індивідуальних програм розвитку та надає іншу необхідну підтримку під час навчання.</w:t>
            </w:r>
          </w:p>
        </w:tc>
      </w:tr>
      <w:tr w:rsidR="00D144E5" w:rsidRPr="00D144E5" w:rsidTr="00D144E5">
        <w:tc>
          <w:tcPr>
            <w:tcW w:w="10429" w:type="dxa"/>
            <w:gridSpan w:val="5"/>
            <w:tcBorders>
              <w:top w:val="single" w:sz="6" w:space="0" w:color="2C4187"/>
              <w:left w:val="single" w:sz="6" w:space="0" w:color="2C4187"/>
              <w:bottom w:val="single" w:sz="6" w:space="0" w:color="2C4187"/>
              <w:right w:val="single" w:sz="6" w:space="0" w:color="2C4187"/>
            </w:tcBorders>
            <w:shd w:val="clear" w:color="auto" w:fill="ACB9CA" w:themeFill="text2" w:themeFillTint="66"/>
            <w:tcMar>
              <w:top w:w="72" w:type="dxa"/>
              <w:left w:w="72" w:type="dxa"/>
              <w:bottom w:w="72" w:type="dxa"/>
              <w:right w:w="72" w:type="dxa"/>
            </w:tcMar>
            <w:vAlign w:val="center"/>
            <w:hideMark/>
          </w:tcPr>
          <w:p w:rsidR="00D144E5" w:rsidRPr="00D144E5" w:rsidRDefault="00D144E5" w:rsidP="004714EC">
            <w:pPr>
              <w:spacing w:after="0" w:line="240" w:lineRule="auto"/>
              <w:ind w:left="-107" w:firstLine="68"/>
              <w:jc w:val="center"/>
              <w:rPr>
                <w:rFonts w:ascii="Times New Roman" w:eastAsia="Times New Roman" w:hAnsi="Times New Roman" w:cs="Times New Roman"/>
                <w:b/>
                <w:sz w:val="24"/>
                <w:szCs w:val="24"/>
                <w:lang w:eastAsia="ru-RU"/>
              </w:rPr>
            </w:pPr>
            <w:r w:rsidRPr="00D144E5">
              <w:rPr>
                <w:rFonts w:ascii="Times New Roman" w:eastAsia="Times New Roman" w:hAnsi="Times New Roman" w:cs="Times New Roman"/>
                <w:b/>
                <w:sz w:val="24"/>
                <w:szCs w:val="24"/>
                <w:lang w:eastAsia="ru-RU"/>
              </w:rPr>
              <w:t>Розділ ІІ. Система оцінювання здобувачів освіти</w:t>
            </w:r>
          </w:p>
        </w:tc>
      </w:tr>
      <w:tr w:rsidR="00D144E5" w:rsidRPr="00D144E5" w:rsidTr="00D144E5">
        <w:tc>
          <w:tcPr>
            <w:tcW w:w="912"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ind w:left="-107" w:firstLine="68"/>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2.1.</w:t>
            </w:r>
          </w:p>
        </w:tc>
        <w:tc>
          <w:tcPr>
            <w:tcW w:w="2269"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rPr>
                <w:rFonts w:ascii="Times New Roman" w:eastAsia="Times New Roman" w:hAnsi="Times New Roman" w:cs="Times New Roman"/>
                <w:sz w:val="24"/>
                <w:szCs w:val="24"/>
                <w:lang w:eastAsia="ru-RU"/>
              </w:rPr>
            </w:pPr>
            <w:r w:rsidRPr="00D144E5">
              <w:rPr>
                <w:rFonts w:ascii="Times New Roman" w:eastAsia="Times New Roman" w:hAnsi="Times New Roman" w:cs="Times New Roman"/>
                <w:b/>
                <w:sz w:val="24"/>
                <w:szCs w:val="24"/>
                <w:lang w:eastAsia="ru-RU"/>
              </w:rPr>
              <w:t xml:space="preserve">Заклад використовує </w:t>
            </w:r>
            <w:r w:rsidRPr="00D144E5">
              <w:rPr>
                <w:rFonts w:ascii="Times New Roman" w:eastAsia="Times New Roman" w:hAnsi="Times New Roman" w:cs="Times New Roman"/>
                <w:b/>
                <w:sz w:val="24"/>
                <w:szCs w:val="24"/>
                <w:lang w:eastAsia="ru-RU"/>
              </w:rPr>
              <w:lastRenderedPageBreak/>
              <w:t>систему оцінювання як інструмент спостереження за навчальним поступом учня та індикатор вдосконаленняякості освіти</w:t>
            </w:r>
          </w:p>
        </w:tc>
        <w:tc>
          <w:tcPr>
            <w:tcW w:w="3340" w:type="dxa"/>
            <w:gridSpan w:val="2"/>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lastRenderedPageBreak/>
              <w:t xml:space="preserve">-обізнаність з критеріями оцінювання; </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lastRenderedPageBreak/>
              <w:t xml:space="preserve">-підходи до оцінювання; </w:t>
            </w:r>
          </w:p>
          <w:p w:rsidR="00D144E5" w:rsidRPr="00D144E5" w:rsidRDefault="00D144E5" w:rsidP="004714EC">
            <w:pPr>
              <w:spacing w:after="0" w:line="240" w:lineRule="auto"/>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-динаміка показників</w:t>
            </w:r>
          </w:p>
        </w:tc>
        <w:tc>
          <w:tcPr>
            <w:tcW w:w="3908"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53933">
            <w:pPr>
              <w:spacing w:after="0" w:line="240" w:lineRule="auto"/>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lastRenderedPageBreak/>
              <w:t xml:space="preserve">У закладі освіти оприлюднені критерії оцінювання навчальних </w:t>
            </w:r>
            <w:r w:rsidRPr="00D144E5">
              <w:rPr>
                <w:rFonts w:ascii="Times New Roman" w:eastAsia="Times New Roman" w:hAnsi="Times New Roman" w:cs="Times New Roman"/>
                <w:sz w:val="24"/>
                <w:szCs w:val="24"/>
                <w:lang w:eastAsia="ru-RU"/>
              </w:rPr>
              <w:lastRenderedPageBreak/>
              <w:t>досягнень учнів з предметів і курсів робочого навчального плану, розроблені відповідно до нормативних документів, освітньої програми закладу освіти та на основі компетентнісного підходу. У закладі освіти аналізують результати та динаміку навчальних досягнень учнів, на основі яких готують аналітичні документи та приймають рішення про підвищення якості освітнього процесу, мотивації навчальної діяльності учнів.</w:t>
            </w:r>
          </w:p>
        </w:tc>
      </w:tr>
      <w:tr w:rsidR="00D144E5" w:rsidRPr="00D144E5" w:rsidTr="00D144E5">
        <w:tc>
          <w:tcPr>
            <w:tcW w:w="912"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ind w:left="-107" w:firstLine="68"/>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lastRenderedPageBreak/>
              <w:t>2.2.</w:t>
            </w:r>
          </w:p>
        </w:tc>
        <w:tc>
          <w:tcPr>
            <w:tcW w:w="2269"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rPr>
                <w:rFonts w:ascii="Times New Roman" w:eastAsia="Times New Roman" w:hAnsi="Times New Roman" w:cs="Times New Roman"/>
                <w:b/>
                <w:sz w:val="24"/>
                <w:szCs w:val="24"/>
                <w:lang w:eastAsia="ru-RU"/>
              </w:rPr>
            </w:pPr>
            <w:r w:rsidRPr="00D144E5">
              <w:rPr>
                <w:rFonts w:ascii="Times New Roman" w:eastAsia="Times New Roman" w:hAnsi="Times New Roman" w:cs="Times New Roman"/>
                <w:b/>
                <w:sz w:val="24"/>
                <w:szCs w:val="24"/>
                <w:lang w:eastAsia="ru-RU"/>
              </w:rPr>
              <w:t>У закладі освіти відкрита, прозора і зрозуміла для учнів система оцінювання</w:t>
            </w:r>
          </w:p>
        </w:tc>
        <w:tc>
          <w:tcPr>
            <w:tcW w:w="3340" w:type="dxa"/>
            <w:gridSpan w:val="2"/>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w:t>
            </w:r>
            <w:r w:rsidRPr="00D144E5">
              <w:rPr>
                <w:rFonts w:ascii="Times New Roman" w:eastAsia="Times New Roman" w:hAnsi="Times New Roman" w:cs="Times New Roman"/>
                <w:sz w:val="24"/>
                <w:szCs w:val="24"/>
                <w:lang w:val="uk-UA" w:eastAsia="ru-RU"/>
              </w:rPr>
              <w:t>о</w:t>
            </w:r>
            <w:r w:rsidRPr="00D144E5">
              <w:rPr>
                <w:rFonts w:ascii="Times New Roman" w:eastAsia="Times New Roman" w:hAnsi="Times New Roman" w:cs="Times New Roman"/>
                <w:sz w:val="24"/>
                <w:szCs w:val="24"/>
                <w:lang w:eastAsia="ru-RU"/>
              </w:rPr>
              <w:t>бґрунтування;</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 xml:space="preserve">-дотримання академічної доброчесності; </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-формувальне оцінювання</w:t>
            </w:r>
          </w:p>
        </w:tc>
        <w:tc>
          <w:tcPr>
            <w:tcW w:w="3908"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53933">
            <w:pPr>
              <w:spacing w:after="0" w:line="240" w:lineRule="auto"/>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val="uk-UA" w:eastAsia="ru-RU"/>
              </w:rPr>
              <w:t xml:space="preserve">Учні отримують вичерпну інформацію щодо критеріїв оцінювання навчальних досягнень і розуміють їх. · Під час оцінювання навчальних досягнень учнів учителі дотримуються принципів академічної доброчесності, і, відповідно, заохочують учнів дотримуватися її. </w:t>
            </w:r>
            <w:r w:rsidRPr="00D144E5">
              <w:rPr>
                <w:rFonts w:ascii="Times New Roman" w:eastAsia="Times New Roman" w:hAnsi="Times New Roman" w:cs="Times New Roman"/>
                <w:sz w:val="24"/>
                <w:szCs w:val="24"/>
                <w:lang w:eastAsia="ru-RU"/>
              </w:rPr>
              <w:t>У закладі використовують формувальне оцінювання навчальних досягнень учнів, спрямоване відстежувати індивідуальний прогрес кожного учня.</w:t>
            </w:r>
          </w:p>
        </w:tc>
      </w:tr>
      <w:tr w:rsidR="00D144E5" w:rsidRPr="000D7825" w:rsidTr="00D144E5">
        <w:tc>
          <w:tcPr>
            <w:tcW w:w="912"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ind w:left="-107" w:firstLine="68"/>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2.3.</w:t>
            </w:r>
          </w:p>
        </w:tc>
        <w:tc>
          <w:tcPr>
            <w:tcW w:w="2269"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rPr>
                <w:rFonts w:ascii="Times New Roman" w:eastAsia="Times New Roman" w:hAnsi="Times New Roman" w:cs="Times New Roman"/>
                <w:b/>
                <w:sz w:val="24"/>
                <w:szCs w:val="24"/>
                <w:lang w:eastAsia="ru-RU"/>
              </w:rPr>
            </w:pPr>
            <w:r w:rsidRPr="00D144E5">
              <w:rPr>
                <w:rFonts w:ascii="Times New Roman" w:eastAsia="Times New Roman" w:hAnsi="Times New Roman" w:cs="Times New Roman"/>
                <w:b/>
                <w:sz w:val="24"/>
                <w:szCs w:val="24"/>
                <w:lang w:eastAsia="ru-RU"/>
              </w:rPr>
              <w:t>Спрямованість системи оцінювання на формування у здобувачів освіти відповідальності за результати свого навчання, здатності до само оцінювання</w:t>
            </w:r>
          </w:p>
        </w:tc>
        <w:tc>
          <w:tcPr>
            <w:tcW w:w="3340" w:type="dxa"/>
            <w:gridSpan w:val="2"/>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 xml:space="preserve">–відстежування прогресу; </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 xml:space="preserve">-вплив на активність життєвої позиції; </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-сприяння формуванню ціннісних орієнтирів та чіткої громадянської позиції.</w:t>
            </w:r>
          </w:p>
        </w:tc>
        <w:tc>
          <w:tcPr>
            <w:tcW w:w="3908"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53933">
            <w:pPr>
              <w:spacing w:after="0" w:line="240" w:lineRule="auto"/>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Учні задоволені освітнім процесом і тим, як їхні досягнення оцінюють у закладі освіти. Заклад освіти розвиває в учнів почуття відповідальності за результати власної освітньої діяльності; учні здатні оцінити свої можливості й ставити цілі особистісного розвитку. Учні виявляють громадянську активність та ініціативу, беруть участь у житті класу, закладу освіти, місцевої громади, суспільства загалом. Отже, оцінювати результати навчання у закладі освіти слід за трьома стандартами: навчальний поступ учня як індикатор якості освіти, прозорість системи оцінювання навчальних досягнень та особистісна відповідальність учнів за результати навчання.</w:t>
            </w:r>
          </w:p>
        </w:tc>
      </w:tr>
      <w:tr w:rsidR="00D144E5" w:rsidRPr="000D7825" w:rsidTr="00D144E5">
        <w:tc>
          <w:tcPr>
            <w:tcW w:w="10429" w:type="dxa"/>
            <w:gridSpan w:val="5"/>
            <w:tcBorders>
              <w:top w:val="single" w:sz="6" w:space="0" w:color="2C4187"/>
              <w:left w:val="single" w:sz="6" w:space="0" w:color="2C4187"/>
              <w:bottom w:val="single" w:sz="6" w:space="0" w:color="2C4187"/>
              <w:right w:val="single" w:sz="6" w:space="0" w:color="2C4187"/>
            </w:tcBorders>
            <w:shd w:val="clear" w:color="auto" w:fill="ACB9CA" w:themeFill="text2" w:themeFillTint="66"/>
            <w:tcMar>
              <w:top w:w="72" w:type="dxa"/>
              <w:left w:w="72" w:type="dxa"/>
              <w:bottom w:w="72" w:type="dxa"/>
              <w:right w:w="72" w:type="dxa"/>
            </w:tcMar>
            <w:vAlign w:val="center"/>
            <w:hideMark/>
          </w:tcPr>
          <w:p w:rsidR="00D144E5" w:rsidRPr="00D144E5" w:rsidRDefault="00D144E5" w:rsidP="004714EC">
            <w:pPr>
              <w:spacing w:after="0" w:line="240" w:lineRule="auto"/>
              <w:ind w:left="-107" w:firstLine="68"/>
              <w:jc w:val="center"/>
              <w:rPr>
                <w:rFonts w:ascii="Times New Roman" w:eastAsia="Times New Roman" w:hAnsi="Times New Roman" w:cs="Times New Roman"/>
                <w:b/>
                <w:sz w:val="24"/>
                <w:szCs w:val="24"/>
                <w:lang w:val="uk-UA" w:eastAsia="ru-RU"/>
              </w:rPr>
            </w:pPr>
            <w:r w:rsidRPr="00D144E5">
              <w:rPr>
                <w:rFonts w:ascii="Times New Roman" w:eastAsia="Times New Roman" w:hAnsi="Times New Roman" w:cs="Times New Roman"/>
                <w:b/>
                <w:sz w:val="24"/>
                <w:szCs w:val="24"/>
                <w:lang w:val="uk-UA" w:eastAsia="ru-RU"/>
              </w:rPr>
              <w:t>Розділ ІІІ. Педагогічна діяльність педагогічних працівників закладу</w:t>
            </w:r>
          </w:p>
        </w:tc>
      </w:tr>
      <w:tr w:rsidR="00D144E5" w:rsidRPr="00D144E5" w:rsidTr="00D144E5">
        <w:tc>
          <w:tcPr>
            <w:tcW w:w="912"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ind w:left="-107" w:firstLine="68"/>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lastRenderedPageBreak/>
              <w:t>3.1.</w:t>
            </w:r>
          </w:p>
        </w:tc>
        <w:tc>
          <w:tcPr>
            <w:tcW w:w="2269"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rPr>
                <w:rFonts w:ascii="Times New Roman" w:eastAsia="Times New Roman" w:hAnsi="Times New Roman" w:cs="Times New Roman"/>
                <w:b/>
                <w:sz w:val="24"/>
                <w:szCs w:val="24"/>
                <w:lang w:eastAsia="ru-RU"/>
              </w:rPr>
            </w:pPr>
            <w:r w:rsidRPr="00D144E5">
              <w:rPr>
                <w:rFonts w:ascii="Times New Roman" w:eastAsia="Times New Roman" w:hAnsi="Times New Roman" w:cs="Times New Roman"/>
                <w:b/>
                <w:sz w:val="24"/>
                <w:szCs w:val="24"/>
                <w:lang w:eastAsia="ru-RU"/>
              </w:rPr>
              <w:t>Педагогічні працівники спрямовують свою діяльність на оволодіння учнями ключовими компетентностями через використання сучасних технологій в освітньому процесі</w:t>
            </w:r>
          </w:p>
        </w:tc>
        <w:tc>
          <w:tcPr>
            <w:tcW w:w="3340" w:type="dxa"/>
            <w:gridSpan w:val="2"/>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53933">
            <w:pPr>
              <w:spacing w:after="0" w:line="240" w:lineRule="auto"/>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w:t>
            </w:r>
            <w:r w:rsidRPr="00D144E5">
              <w:rPr>
                <w:rFonts w:ascii="Times New Roman" w:eastAsia="Times New Roman" w:hAnsi="Times New Roman" w:cs="Times New Roman"/>
                <w:sz w:val="24"/>
                <w:szCs w:val="24"/>
                <w:lang w:val="uk-UA" w:eastAsia="ru-RU"/>
              </w:rPr>
              <w:t>з</w:t>
            </w:r>
            <w:r w:rsidRPr="00D144E5">
              <w:rPr>
                <w:rFonts w:ascii="Times New Roman" w:eastAsia="Times New Roman" w:hAnsi="Times New Roman" w:cs="Times New Roman"/>
                <w:sz w:val="24"/>
                <w:szCs w:val="24"/>
                <w:lang w:eastAsia="ru-RU"/>
              </w:rPr>
              <w:t xml:space="preserve">орієнтованість на формування ключових компетентностей; </w:t>
            </w:r>
          </w:p>
          <w:p w:rsidR="00D144E5" w:rsidRPr="00D144E5" w:rsidRDefault="00D144E5" w:rsidP="00453933">
            <w:pPr>
              <w:spacing w:after="0" w:line="240" w:lineRule="auto"/>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 xml:space="preserve">-враховування індивідуальної освітньої траєкторії кожного учня; </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-наскрізний процес виховання.</w:t>
            </w:r>
          </w:p>
        </w:tc>
        <w:tc>
          <w:tcPr>
            <w:tcW w:w="3908"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Педагогічні працівники:</w:t>
            </w:r>
          </w:p>
          <w:p w:rsidR="00D144E5" w:rsidRPr="00D144E5" w:rsidRDefault="00D144E5" w:rsidP="00453933">
            <w:pPr>
              <w:numPr>
                <w:ilvl w:val="0"/>
                <w:numId w:val="2"/>
              </w:numPr>
              <w:spacing w:after="0" w:line="240" w:lineRule="auto"/>
              <w:ind w:left="240"/>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застосовують компетентнісний підхід у викладанні та використовують різні форми і методи проведення навчальних занять, які спрямовані на творчий розвиток учнів, їх самостійну та аналітичну роботу;</w:t>
            </w:r>
          </w:p>
          <w:p w:rsidR="00D144E5" w:rsidRPr="00D144E5" w:rsidRDefault="00D144E5" w:rsidP="00D144E5">
            <w:pPr>
              <w:numPr>
                <w:ilvl w:val="0"/>
                <w:numId w:val="2"/>
              </w:numPr>
              <w:spacing w:after="0" w:line="240" w:lineRule="auto"/>
              <w:ind w:left="240"/>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розробляють індивідуальні освітні траєкторії учнів;</w:t>
            </w:r>
          </w:p>
          <w:p w:rsidR="00D144E5" w:rsidRPr="00D144E5" w:rsidRDefault="00D144E5" w:rsidP="00D144E5">
            <w:pPr>
              <w:numPr>
                <w:ilvl w:val="0"/>
                <w:numId w:val="2"/>
              </w:numPr>
              <w:spacing w:after="0" w:line="240" w:lineRule="auto"/>
              <w:ind w:left="240"/>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забезпечують наскрізний процес виховання, який формує загальнолюдські цінності, сприяє розвитку патріотизму.</w:t>
            </w:r>
          </w:p>
        </w:tc>
      </w:tr>
      <w:tr w:rsidR="00D144E5" w:rsidRPr="000D7825" w:rsidTr="00D144E5">
        <w:tc>
          <w:tcPr>
            <w:tcW w:w="912"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ind w:left="-107" w:firstLine="68"/>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3.2.</w:t>
            </w:r>
          </w:p>
        </w:tc>
        <w:tc>
          <w:tcPr>
            <w:tcW w:w="2269"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rPr>
                <w:rFonts w:ascii="Times New Roman" w:eastAsia="Times New Roman" w:hAnsi="Times New Roman" w:cs="Times New Roman"/>
                <w:b/>
                <w:sz w:val="24"/>
                <w:szCs w:val="24"/>
                <w:lang w:eastAsia="ru-RU"/>
              </w:rPr>
            </w:pPr>
            <w:r w:rsidRPr="00D144E5">
              <w:rPr>
                <w:rFonts w:ascii="Times New Roman" w:eastAsia="Times New Roman" w:hAnsi="Times New Roman" w:cs="Times New Roman"/>
                <w:b/>
                <w:sz w:val="24"/>
                <w:szCs w:val="24"/>
                <w:lang w:eastAsia="ru-RU"/>
              </w:rPr>
              <w:t>Педагогічні працівники закладу планують свою роботу та прогнозують результати своєї діяльності</w:t>
            </w:r>
          </w:p>
        </w:tc>
        <w:tc>
          <w:tcPr>
            <w:tcW w:w="3340" w:type="dxa"/>
            <w:gridSpan w:val="2"/>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-раціональний розподіл навчального матеріалу;</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-критерії оцінювання;</w:t>
            </w:r>
          </w:p>
          <w:p w:rsidR="00D144E5" w:rsidRPr="00D144E5" w:rsidRDefault="00D144E5" w:rsidP="00453933">
            <w:pPr>
              <w:spacing w:after="0" w:line="240" w:lineRule="auto"/>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-об'єктивність оцінювання; -зовнішні і внутрішні моніторинги.</w:t>
            </w:r>
          </w:p>
        </w:tc>
        <w:tc>
          <w:tcPr>
            <w:tcW w:w="3908"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53933">
            <w:pPr>
              <w:spacing w:after="0" w:line="240" w:lineRule="auto"/>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Педагоги розробляють навчально-тематичні програми, календарно-тематичні плани з предметів і курсів, зміст яких відповідає Державним стандартам загальної середньої освіти та враховує умови й специфіку роботи закладу освіти. Педагоги використовують наявні, а також розробляють і оприлюднюють нові критерії оцінювання навчальних досягнень учнів, що відповідають нормативним документам і компетентнісному підходу, а також інформують учнів про ці критерії. Результати зовнішніх моніторингів, державної підсумкової атестації корелюють з підсумковим оцінюванням навчальних досягнень учнів з предмету (курсу).</w:t>
            </w:r>
          </w:p>
        </w:tc>
      </w:tr>
      <w:tr w:rsidR="00D144E5" w:rsidRPr="00D144E5" w:rsidTr="00D144E5">
        <w:tc>
          <w:tcPr>
            <w:tcW w:w="912"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ind w:left="-107" w:firstLine="68"/>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3.3.</w:t>
            </w:r>
          </w:p>
        </w:tc>
        <w:tc>
          <w:tcPr>
            <w:tcW w:w="2269"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rPr>
                <w:rFonts w:ascii="Times New Roman" w:eastAsia="Times New Roman" w:hAnsi="Times New Roman" w:cs="Times New Roman"/>
                <w:b/>
                <w:sz w:val="24"/>
                <w:szCs w:val="24"/>
                <w:lang w:eastAsia="ru-RU"/>
              </w:rPr>
            </w:pPr>
            <w:r w:rsidRPr="00D144E5">
              <w:rPr>
                <w:rFonts w:ascii="Times New Roman" w:eastAsia="Times New Roman" w:hAnsi="Times New Roman" w:cs="Times New Roman"/>
                <w:b/>
                <w:sz w:val="24"/>
                <w:szCs w:val="24"/>
                <w:lang w:eastAsia="ru-RU"/>
              </w:rPr>
              <w:t>Забезпечення підвищення рівня професійної компетентності та майстерності педагогічних працівників</w:t>
            </w:r>
          </w:p>
        </w:tc>
        <w:tc>
          <w:tcPr>
            <w:tcW w:w="3340" w:type="dxa"/>
            <w:gridSpan w:val="2"/>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53933">
            <w:pPr>
              <w:spacing w:after="0" w:line="240" w:lineRule="auto"/>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w:t>
            </w:r>
            <w:r w:rsidRPr="00D144E5">
              <w:rPr>
                <w:rFonts w:ascii="Times New Roman" w:eastAsia="Times New Roman" w:hAnsi="Times New Roman" w:cs="Times New Roman"/>
                <w:sz w:val="24"/>
                <w:szCs w:val="24"/>
                <w:lang w:val="uk-UA" w:eastAsia="ru-RU"/>
              </w:rPr>
              <w:t>н</w:t>
            </w:r>
            <w:r w:rsidRPr="00D144E5">
              <w:rPr>
                <w:rFonts w:ascii="Times New Roman" w:eastAsia="Times New Roman" w:hAnsi="Times New Roman" w:cs="Times New Roman"/>
                <w:sz w:val="24"/>
                <w:szCs w:val="24"/>
                <w:lang w:eastAsia="ru-RU"/>
              </w:rPr>
              <w:t>апрями професійного зростання;</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-система мотивації педагогів;</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-участь у дослідницько-експериментальній роботі; -створення власних освітніх продуктів;</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-використання ІКТ;</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-обізнаність з нормативно-правовими актами в галузі освіти;</w:t>
            </w:r>
          </w:p>
          <w:p w:rsidR="00D144E5" w:rsidRPr="00D144E5" w:rsidRDefault="00D144E5" w:rsidP="004714EC">
            <w:pPr>
              <w:spacing w:after="0" w:line="240" w:lineRule="auto"/>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-володіння державною мовою.</w:t>
            </w:r>
          </w:p>
        </w:tc>
        <w:tc>
          <w:tcPr>
            <w:tcW w:w="3908"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453933" w:rsidRDefault="00D144E5" w:rsidP="00453933">
            <w:pPr>
              <w:spacing w:after="0" w:line="240" w:lineRule="auto"/>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Педагогічні працівники: ·</w:t>
            </w:r>
            <w:r w:rsidRPr="00D144E5">
              <w:rPr>
                <w:rFonts w:ascii="Times New Roman" w:eastAsia="Times New Roman" w:hAnsi="Times New Roman" w:cs="Times New Roman"/>
                <w:sz w:val="24"/>
                <w:szCs w:val="24"/>
                <w:lang w:val="uk-UA" w:eastAsia="ru-RU"/>
              </w:rPr>
              <w:t>-</w:t>
            </w:r>
            <w:r w:rsidRPr="00D144E5">
              <w:rPr>
                <w:rFonts w:ascii="Times New Roman" w:eastAsia="Times New Roman" w:hAnsi="Times New Roman" w:cs="Times New Roman"/>
                <w:sz w:val="24"/>
                <w:szCs w:val="24"/>
                <w:lang w:eastAsia="ru-RU"/>
              </w:rPr>
              <w:t xml:space="preserve">підвищують свою кваліфікацію, проходять чергову атестацію, сертифікацію; </w:t>
            </w:r>
          </w:p>
          <w:p w:rsidR="00D144E5" w:rsidRPr="00D144E5" w:rsidRDefault="00D144E5" w:rsidP="00453933">
            <w:pPr>
              <w:spacing w:after="0" w:line="240" w:lineRule="auto"/>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·-дотримуються у професійному зростанні стратегії, специфіки роботи та освітньої програми закладу освіти; ·-беруть участь у дослідницько-експериментальній роботі, в освітніх проектах, робочих групах, залучаються до роботи як освітні експерти;</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 xml:space="preserve">-·мають оприлюднені публікації та розробки, створюють власний освітній продукт, беруть участь в обміні досвідом; ·використовують інформаційно-комунікативні </w:t>
            </w:r>
            <w:r w:rsidRPr="00D144E5">
              <w:rPr>
                <w:rFonts w:ascii="Times New Roman" w:eastAsia="Times New Roman" w:hAnsi="Times New Roman" w:cs="Times New Roman"/>
                <w:sz w:val="24"/>
                <w:szCs w:val="24"/>
                <w:lang w:val="uk-UA" w:eastAsia="ru-RU"/>
              </w:rPr>
              <w:lastRenderedPageBreak/>
              <w:t xml:space="preserve">технології в освітньому процесі;             ·-обізнані з вимогами нормативно-правових актів у галузі освіти та дотримуються їх; </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 xml:space="preserve"> -використовують виключно державну мову під час навчальних занять та в позаурочний час, а також послуговуються науковою і педагогічною термінологією українською мовою.</w:t>
            </w:r>
          </w:p>
        </w:tc>
      </w:tr>
      <w:tr w:rsidR="00D144E5" w:rsidRPr="00D144E5" w:rsidTr="00D144E5">
        <w:tc>
          <w:tcPr>
            <w:tcW w:w="912"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ind w:left="-107" w:firstLine="68"/>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lastRenderedPageBreak/>
              <w:t>3.3.</w:t>
            </w:r>
          </w:p>
        </w:tc>
        <w:tc>
          <w:tcPr>
            <w:tcW w:w="2269"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rPr>
                <w:rFonts w:ascii="Times New Roman" w:eastAsia="Times New Roman" w:hAnsi="Times New Roman" w:cs="Times New Roman"/>
                <w:b/>
                <w:sz w:val="24"/>
                <w:szCs w:val="24"/>
                <w:lang w:eastAsia="ru-RU"/>
              </w:rPr>
            </w:pPr>
            <w:r w:rsidRPr="00D144E5">
              <w:rPr>
                <w:rFonts w:ascii="Times New Roman" w:eastAsia="Times New Roman" w:hAnsi="Times New Roman" w:cs="Times New Roman"/>
                <w:b/>
                <w:sz w:val="24"/>
                <w:szCs w:val="24"/>
                <w:lang w:eastAsia="ru-RU"/>
              </w:rPr>
              <w:t>Діяльність педагогічних працівників грунтується на партнерстві між учнями, вчителями і батьками</w:t>
            </w:r>
          </w:p>
        </w:tc>
        <w:tc>
          <w:tcPr>
            <w:tcW w:w="3340" w:type="dxa"/>
            <w:gridSpan w:val="2"/>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-конструктивні комунікації;</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 xml:space="preserve">-постійний діалог з батьками; </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 xml:space="preserve">-всебічна підтримка педагога; </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-співпраця педагогів, командна робота.</w:t>
            </w:r>
          </w:p>
        </w:tc>
        <w:tc>
          <w:tcPr>
            <w:tcW w:w="3908"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В освітній діяльності педагогічні працівники: надають всебічну підтримку учням та застосовують індивідуальний підхід у роботі з ними;</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 взаємодіють з батьками щодо питань удосконалення освітньої діяльності, забезпечують постійний зворотний зв’язок;</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-співпрацюють з колегами, обговорюють з ними проблеми та реалізовують спільні проекти;</w:t>
            </w:r>
          </w:p>
        </w:tc>
      </w:tr>
      <w:tr w:rsidR="00D144E5" w:rsidRPr="000D7825" w:rsidTr="00D144E5">
        <w:tc>
          <w:tcPr>
            <w:tcW w:w="912"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ind w:left="-107" w:firstLine="68"/>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3.4.</w:t>
            </w:r>
          </w:p>
        </w:tc>
        <w:tc>
          <w:tcPr>
            <w:tcW w:w="2269"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rPr>
                <w:rFonts w:ascii="Times New Roman" w:eastAsia="Times New Roman" w:hAnsi="Times New Roman" w:cs="Times New Roman"/>
                <w:b/>
                <w:sz w:val="24"/>
                <w:szCs w:val="24"/>
                <w:lang w:eastAsia="ru-RU"/>
              </w:rPr>
            </w:pPr>
            <w:r w:rsidRPr="00D144E5">
              <w:rPr>
                <w:rFonts w:ascii="Times New Roman" w:eastAsia="Times New Roman" w:hAnsi="Times New Roman" w:cs="Times New Roman"/>
                <w:b/>
                <w:sz w:val="24"/>
                <w:szCs w:val="24"/>
                <w:lang w:eastAsia="ru-RU"/>
              </w:rPr>
              <w:t>Організація педагогічної діяльності та навчання здобувачів освіти відбувається на засадах академічної доброчесності</w:t>
            </w:r>
          </w:p>
        </w:tc>
        <w:tc>
          <w:tcPr>
            <w:tcW w:w="3340" w:type="dxa"/>
            <w:gridSpan w:val="2"/>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 xml:space="preserve">-дотримання академічної доброчесност; </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-стимулювання учнів до дотримання ак</w:t>
            </w:r>
            <w:r w:rsidRPr="00D144E5">
              <w:rPr>
                <w:rFonts w:ascii="Times New Roman" w:eastAsia="Times New Roman" w:hAnsi="Times New Roman" w:cs="Times New Roman"/>
                <w:sz w:val="24"/>
                <w:szCs w:val="24"/>
                <w:lang w:val="uk-UA" w:eastAsia="ru-RU"/>
              </w:rPr>
              <w:t xml:space="preserve">адемічної </w:t>
            </w:r>
            <w:r w:rsidRPr="00D144E5">
              <w:rPr>
                <w:rFonts w:ascii="Times New Roman" w:eastAsia="Times New Roman" w:hAnsi="Times New Roman" w:cs="Times New Roman"/>
                <w:sz w:val="24"/>
                <w:szCs w:val="24"/>
                <w:lang w:eastAsia="ru-RU"/>
              </w:rPr>
              <w:t>доброч</w:t>
            </w:r>
            <w:r w:rsidRPr="00D144E5">
              <w:rPr>
                <w:rFonts w:ascii="Times New Roman" w:eastAsia="Times New Roman" w:hAnsi="Times New Roman" w:cs="Times New Roman"/>
                <w:sz w:val="24"/>
                <w:szCs w:val="24"/>
                <w:lang w:val="uk-UA" w:eastAsia="ru-RU"/>
              </w:rPr>
              <w:t>есності.</w:t>
            </w:r>
          </w:p>
        </w:tc>
        <w:tc>
          <w:tcPr>
            <w:tcW w:w="3908"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В освітній діяльності педагогічні працівники: організовують свою роботу на засадах академічної доброчесності, спонукають учнів дотримуватися цих норм в освітній діяльності.</w:t>
            </w:r>
          </w:p>
        </w:tc>
      </w:tr>
      <w:tr w:rsidR="00D144E5" w:rsidRPr="00D144E5" w:rsidTr="00D144E5">
        <w:tc>
          <w:tcPr>
            <w:tcW w:w="10429" w:type="dxa"/>
            <w:gridSpan w:val="5"/>
            <w:tcBorders>
              <w:top w:val="single" w:sz="6" w:space="0" w:color="2C4187"/>
              <w:left w:val="single" w:sz="6" w:space="0" w:color="2C4187"/>
              <w:bottom w:val="single" w:sz="6" w:space="0" w:color="2C4187"/>
              <w:right w:val="single" w:sz="6" w:space="0" w:color="2C4187"/>
            </w:tcBorders>
            <w:shd w:val="clear" w:color="auto" w:fill="ACB9CA" w:themeFill="text2" w:themeFillTint="66"/>
            <w:tcMar>
              <w:top w:w="72" w:type="dxa"/>
              <w:left w:w="72" w:type="dxa"/>
              <w:bottom w:w="72" w:type="dxa"/>
              <w:right w:w="72" w:type="dxa"/>
            </w:tcMar>
            <w:vAlign w:val="center"/>
            <w:hideMark/>
          </w:tcPr>
          <w:p w:rsidR="00D144E5" w:rsidRPr="00D144E5" w:rsidRDefault="00D144E5" w:rsidP="004714EC">
            <w:pPr>
              <w:spacing w:after="0" w:line="240" w:lineRule="auto"/>
              <w:ind w:left="-107" w:firstLine="68"/>
              <w:jc w:val="center"/>
              <w:rPr>
                <w:rFonts w:ascii="Times New Roman" w:eastAsia="Times New Roman" w:hAnsi="Times New Roman" w:cs="Times New Roman"/>
                <w:b/>
                <w:sz w:val="24"/>
                <w:szCs w:val="24"/>
                <w:lang w:eastAsia="ru-RU"/>
              </w:rPr>
            </w:pPr>
            <w:r w:rsidRPr="00D144E5">
              <w:rPr>
                <w:rFonts w:ascii="Times New Roman" w:eastAsia="Times New Roman" w:hAnsi="Times New Roman" w:cs="Times New Roman"/>
                <w:b/>
                <w:sz w:val="24"/>
                <w:szCs w:val="24"/>
                <w:lang w:eastAsia="ru-RU"/>
              </w:rPr>
              <w:t>Розділ ІV. Управлінські процеси у закладі</w:t>
            </w:r>
          </w:p>
        </w:tc>
      </w:tr>
      <w:tr w:rsidR="00D144E5" w:rsidRPr="00D144E5" w:rsidTr="00D144E5">
        <w:tc>
          <w:tcPr>
            <w:tcW w:w="912"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ind w:left="-107" w:firstLine="68"/>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4.1.</w:t>
            </w:r>
          </w:p>
        </w:tc>
        <w:tc>
          <w:tcPr>
            <w:tcW w:w="2694" w:type="dxa"/>
            <w:gridSpan w:val="2"/>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rPr>
                <w:rFonts w:ascii="Times New Roman" w:eastAsia="Times New Roman" w:hAnsi="Times New Roman" w:cs="Times New Roman"/>
                <w:b/>
                <w:sz w:val="24"/>
                <w:szCs w:val="24"/>
                <w:lang w:eastAsia="ru-RU"/>
              </w:rPr>
            </w:pPr>
            <w:r w:rsidRPr="00D144E5">
              <w:rPr>
                <w:rFonts w:ascii="Times New Roman" w:eastAsia="Times New Roman" w:hAnsi="Times New Roman" w:cs="Times New Roman"/>
                <w:b/>
                <w:sz w:val="24"/>
                <w:szCs w:val="24"/>
                <w:lang w:eastAsia="ru-RU"/>
              </w:rPr>
              <w:t>Наявність стратегії розвитку та системи планування діяльності закладу, моніторинг виконання поставлених цілей і завдань</w:t>
            </w:r>
          </w:p>
        </w:tc>
        <w:tc>
          <w:tcPr>
            <w:tcW w:w="2915"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453933" w:rsidRDefault="00D144E5" w:rsidP="00453933">
            <w:pPr>
              <w:spacing w:after="0" w:line="240" w:lineRule="auto"/>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 xml:space="preserve">-наявність і якість локальних документів </w:t>
            </w:r>
          </w:p>
          <w:p w:rsidR="00D144E5" w:rsidRPr="00D144E5" w:rsidRDefault="00D144E5" w:rsidP="00453933">
            <w:pPr>
              <w:spacing w:after="0" w:line="240" w:lineRule="auto"/>
              <w:rPr>
                <w:rFonts w:ascii="Times New Roman" w:eastAsia="Times New Roman" w:hAnsi="Times New Roman" w:cs="Times New Roman"/>
                <w:sz w:val="24"/>
                <w:szCs w:val="24"/>
                <w:lang w:eastAsia="ru-RU"/>
              </w:rPr>
            </w:pPr>
            <w:proofErr w:type="gramStart"/>
            <w:r w:rsidRPr="00D144E5">
              <w:rPr>
                <w:rFonts w:ascii="Times New Roman" w:eastAsia="Times New Roman" w:hAnsi="Times New Roman" w:cs="Times New Roman"/>
                <w:sz w:val="24"/>
                <w:szCs w:val="24"/>
                <w:lang w:eastAsia="ru-RU"/>
              </w:rPr>
              <w:t>( положень</w:t>
            </w:r>
            <w:proofErr w:type="gramEnd"/>
            <w:r w:rsidRPr="00D144E5">
              <w:rPr>
                <w:rFonts w:ascii="Times New Roman" w:eastAsia="Times New Roman" w:hAnsi="Times New Roman" w:cs="Times New Roman"/>
                <w:sz w:val="24"/>
                <w:szCs w:val="24"/>
                <w:lang w:eastAsia="ru-RU"/>
              </w:rPr>
              <w:t>, програми розвитку, концепцій тощо), спрямованих на удосконалення діяльності закладу.</w:t>
            </w:r>
          </w:p>
        </w:tc>
        <w:tc>
          <w:tcPr>
            <w:tcW w:w="3908"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У закладі освіти затверджено стратегію його розвитку, спрямовану на підвищення якості освітньої діяльності</w:t>
            </w:r>
            <w:r w:rsidRPr="00D144E5">
              <w:rPr>
                <w:rFonts w:ascii="Times New Roman" w:eastAsia="Times New Roman" w:hAnsi="Times New Roman" w:cs="Times New Roman"/>
                <w:sz w:val="24"/>
                <w:szCs w:val="24"/>
                <w:lang w:val="uk-UA" w:eastAsia="ru-RU"/>
              </w:rPr>
              <w:t>.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   У закладі освіти здійснюється самооцінювання якості освітньої діяльності на основі стратегії (політики) і процедур забезпечення якості освіти. Керівництво закладу освіти планує та здійснює заходи щодо утримання у належному стані будівель, приміщень, обладнання</w:t>
            </w:r>
          </w:p>
        </w:tc>
      </w:tr>
      <w:tr w:rsidR="00D144E5" w:rsidRPr="000D7825" w:rsidTr="00D144E5">
        <w:tc>
          <w:tcPr>
            <w:tcW w:w="912"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ind w:left="-107" w:firstLine="68"/>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lastRenderedPageBreak/>
              <w:t>4.2.</w:t>
            </w:r>
          </w:p>
        </w:tc>
        <w:tc>
          <w:tcPr>
            <w:tcW w:w="2694" w:type="dxa"/>
            <w:gridSpan w:val="2"/>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rPr>
                <w:rFonts w:ascii="Times New Roman" w:eastAsia="Times New Roman" w:hAnsi="Times New Roman" w:cs="Times New Roman"/>
                <w:b/>
                <w:sz w:val="24"/>
                <w:szCs w:val="24"/>
                <w:lang w:eastAsia="ru-RU"/>
              </w:rPr>
            </w:pPr>
            <w:r w:rsidRPr="00D144E5">
              <w:rPr>
                <w:rFonts w:ascii="Times New Roman" w:eastAsia="Times New Roman" w:hAnsi="Times New Roman" w:cs="Times New Roman"/>
                <w:b/>
                <w:sz w:val="24"/>
                <w:szCs w:val="24"/>
                <w:lang w:eastAsia="ru-RU"/>
              </w:rPr>
              <w:t>Формування відносин довіри, прозорості, дотримання етичних норм</w:t>
            </w:r>
          </w:p>
        </w:tc>
        <w:tc>
          <w:tcPr>
            <w:tcW w:w="2915"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w:t>
            </w:r>
            <w:r w:rsidRPr="00D144E5">
              <w:rPr>
                <w:rFonts w:ascii="Times New Roman" w:eastAsia="Times New Roman" w:hAnsi="Times New Roman" w:cs="Times New Roman"/>
                <w:sz w:val="24"/>
                <w:szCs w:val="24"/>
                <w:lang w:val="uk-UA" w:eastAsia="ru-RU"/>
              </w:rPr>
              <w:t>р</w:t>
            </w:r>
            <w:r w:rsidRPr="00D144E5">
              <w:rPr>
                <w:rFonts w:ascii="Times New Roman" w:eastAsia="Times New Roman" w:hAnsi="Times New Roman" w:cs="Times New Roman"/>
                <w:sz w:val="24"/>
                <w:szCs w:val="24"/>
                <w:lang w:eastAsia="ru-RU"/>
              </w:rPr>
              <w:t>івень психологічного комфорту;</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-прозорість діяльності</w:t>
            </w:r>
            <w:r w:rsidRPr="00D144E5">
              <w:rPr>
                <w:rFonts w:ascii="Times New Roman" w:eastAsia="Times New Roman" w:hAnsi="Times New Roman" w:cs="Times New Roman"/>
                <w:sz w:val="24"/>
                <w:szCs w:val="24"/>
                <w:lang w:val="uk-UA" w:eastAsia="ru-RU"/>
              </w:rPr>
              <w:t>.</w:t>
            </w:r>
          </w:p>
        </w:tc>
        <w:tc>
          <w:tcPr>
            <w:tcW w:w="3908"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53933">
            <w:pPr>
              <w:spacing w:after="0" w:line="240" w:lineRule="auto"/>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Керівництво закладу освіти сприяє створенню психологічно комфортного середовища, яке забезпечує конструктивну взаємодію здобувачів світи, їх батьків, педагогічних та інших працівників закладу освіти та взаємну довіру  Заклад освіти оприлюднює інформацію про свою діяльність</w:t>
            </w:r>
          </w:p>
        </w:tc>
      </w:tr>
      <w:tr w:rsidR="00D144E5" w:rsidRPr="00D144E5" w:rsidTr="00D144E5">
        <w:tc>
          <w:tcPr>
            <w:tcW w:w="912"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ind w:left="-107" w:firstLine="68"/>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4.3.</w:t>
            </w:r>
          </w:p>
        </w:tc>
        <w:tc>
          <w:tcPr>
            <w:tcW w:w="2694" w:type="dxa"/>
            <w:gridSpan w:val="2"/>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rPr>
                <w:rFonts w:ascii="Times New Roman" w:eastAsia="Times New Roman" w:hAnsi="Times New Roman" w:cs="Times New Roman"/>
                <w:b/>
                <w:sz w:val="24"/>
                <w:szCs w:val="24"/>
                <w:lang w:eastAsia="ru-RU"/>
              </w:rPr>
            </w:pPr>
            <w:r w:rsidRPr="00D144E5">
              <w:rPr>
                <w:rFonts w:ascii="Times New Roman" w:eastAsia="Times New Roman" w:hAnsi="Times New Roman" w:cs="Times New Roman"/>
                <w:b/>
                <w:sz w:val="24"/>
                <w:szCs w:val="24"/>
                <w:lang w:eastAsia="ru-RU"/>
              </w:rPr>
              <w:t>Ефективність кадрової політики та забезпечення можливостей для професійного розвитку педагогічних працівників</w:t>
            </w:r>
          </w:p>
        </w:tc>
        <w:tc>
          <w:tcPr>
            <w:tcW w:w="2915"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w:t>
            </w:r>
            <w:r w:rsidRPr="00D144E5">
              <w:rPr>
                <w:rFonts w:ascii="Times New Roman" w:eastAsia="Times New Roman" w:hAnsi="Times New Roman" w:cs="Times New Roman"/>
                <w:sz w:val="24"/>
                <w:szCs w:val="24"/>
                <w:lang w:val="uk-UA" w:eastAsia="ru-RU"/>
              </w:rPr>
              <w:t>плинність</w:t>
            </w:r>
            <w:r w:rsidRPr="00D144E5">
              <w:rPr>
                <w:rFonts w:ascii="Times New Roman" w:eastAsia="Times New Roman" w:hAnsi="Times New Roman" w:cs="Times New Roman"/>
                <w:sz w:val="24"/>
                <w:szCs w:val="24"/>
                <w:lang w:eastAsia="ru-RU"/>
              </w:rPr>
              <w:t xml:space="preserve"> кадрів; </w:t>
            </w:r>
          </w:p>
          <w:p w:rsidR="00D144E5" w:rsidRPr="00D144E5" w:rsidRDefault="00D144E5" w:rsidP="00453933">
            <w:pPr>
              <w:spacing w:after="0" w:line="240" w:lineRule="auto"/>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-система</w:t>
            </w:r>
            <w:r w:rsidR="00453933">
              <w:rPr>
                <w:rFonts w:ascii="Times New Roman" w:eastAsia="Times New Roman" w:hAnsi="Times New Roman" w:cs="Times New Roman"/>
                <w:sz w:val="24"/>
                <w:szCs w:val="24"/>
                <w:lang w:val="uk-UA" w:eastAsia="ru-RU"/>
              </w:rPr>
              <w:t xml:space="preserve"> </w:t>
            </w:r>
            <w:r w:rsidRPr="00D144E5">
              <w:rPr>
                <w:rFonts w:ascii="Times New Roman" w:eastAsia="Times New Roman" w:hAnsi="Times New Roman" w:cs="Times New Roman"/>
                <w:sz w:val="24"/>
                <w:szCs w:val="24"/>
                <w:lang w:eastAsia="ru-RU"/>
              </w:rPr>
              <w:t>заохочення; організація підвищення кваліфікації учителів.</w:t>
            </w:r>
          </w:p>
        </w:tc>
        <w:tc>
          <w:tcPr>
            <w:tcW w:w="3908"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53933">
            <w:pPr>
              <w:spacing w:after="0" w:line="240" w:lineRule="auto"/>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r w:rsidRPr="00D144E5">
              <w:rPr>
                <w:rFonts w:ascii="Times New Roman" w:eastAsia="Times New Roman" w:hAnsi="Times New Roman" w:cs="Times New Roman"/>
                <w:sz w:val="24"/>
                <w:szCs w:val="24"/>
                <w:lang w:val="uk-UA" w:eastAsia="ru-RU"/>
              </w:rPr>
              <w:t xml:space="preserve">.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 </w:t>
            </w:r>
            <w:r w:rsidRPr="00D144E5">
              <w:rPr>
                <w:rFonts w:ascii="Times New Roman" w:eastAsia="Times New Roman" w:hAnsi="Times New Roman" w:cs="Times New Roman"/>
                <w:sz w:val="24"/>
                <w:szCs w:val="24"/>
                <w:lang w:eastAsia="ru-RU"/>
              </w:rPr>
              <w:t>Керівництво закладу освіти сприяє підвищенню кваліфікації педагогічних працівників</w:t>
            </w:r>
          </w:p>
        </w:tc>
      </w:tr>
      <w:tr w:rsidR="00D144E5" w:rsidRPr="000D7825" w:rsidTr="00D144E5">
        <w:tc>
          <w:tcPr>
            <w:tcW w:w="912"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ind w:left="-107" w:firstLine="68"/>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4.4.</w:t>
            </w:r>
          </w:p>
        </w:tc>
        <w:tc>
          <w:tcPr>
            <w:tcW w:w="2694" w:type="dxa"/>
            <w:gridSpan w:val="2"/>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rPr>
                <w:rFonts w:ascii="Times New Roman" w:eastAsia="Times New Roman" w:hAnsi="Times New Roman" w:cs="Times New Roman"/>
                <w:b/>
                <w:sz w:val="24"/>
                <w:szCs w:val="24"/>
                <w:lang w:eastAsia="ru-RU"/>
              </w:rPr>
            </w:pPr>
            <w:r w:rsidRPr="00D144E5">
              <w:rPr>
                <w:rFonts w:ascii="Times New Roman" w:eastAsia="Times New Roman" w:hAnsi="Times New Roman" w:cs="Times New Roman"/>
                <w:b/>
                <w:sz w:val="24"/>
                <w:szCs w:val="24"/>
                <w:lang w:eastAsia="ru-RU"/>
              </w:rPr>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915"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53933">
            <w:pPr>
              <w:spacing w:after="0" w:line="240" w:lineRule="auto"/>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w:t>
            </w:r>
            <w:r w:rsidRPr="00D144E5">
              <w:rPr>
                <w:rFonts w:ascii="Times New Roman" w:eastAsia="Times New Roman" w:hAnsi="Times New Roman" w:cs="Times New Roman"/>
                <w:sz w:val="24"/>
                <w:szCs w:val="24"/>
                <w:lang w:val="uk-UA" w:eastAsia="ru-RU"/>
              </w:rPr>
              <w:t>в</w:t>
            </w:r>
            <w:r w:rsidRPr="00D144E5">
              <w:rPr>
                <w:rFonts w:ascii="Times New Roman" w:eastAsia="Times New Roman" w:hAnsi="Times New Roman" w:cs="Times New Roman"/>
                <w:sz w:val="24"/>
                <w:szCs w:val="24"/>
                <w:lang w:eastAsia="ru-RU"/>
              </w:rPr>
              <w:t>рахування потенціалу всіх учасників освітнього процесу при прийнятті рішень</w:t>
            </w:r>
            <w:r w:rsidRPr="00D144E5">
              <w:rPr>
                <w:rFonts w:ascii="Times New Roman" w:eastAsia="Times New Roman" w:hAnsi="Times New Roman" w:cs="Times New Roman"/>
                <w:sz w:val="24"/>
                <w:szCs w:val="24"/>
                <w:lang w:val="uk-UA" w:eastAsia="ru-RU"/>
              </w:rPr>
              <w:t>;</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 xml:space="preserve">-громадське самоврядування; </w:t>
            </w:r>
          </w:p>
          <w:p w:rsidR="00D144E5" w:rsidRPr="00D144E5" w:rsidRDefault="00D144E5" w:rsidP="00453933">
            <w:pPr>
              <w:spacing w:after="0" w:line="240" w:lineRule="auto"/>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-мобільність режиму роботи школи</w:t>
            </w:r>
            <w:r w:rsidRPr="00D144E5">
              <w:rPr>
                <w:rFonts w:ascii="Times New Roman" w:eastAsia="Times New Roman" w:hAnsi="Times New Roman" w:cs="Times New Roman"/>
                <w:sz w:val="24"/>
                <w:szCs w:val="24"/>
                <w:lang w:val="uk-UA" w:eastAsia="ru-RU"/>
              </w:rPr>
              <w:t>.</w:t>
            </w:r>
          </w:p>
        </w:tc>
        <w:tc>
          <w:tcPr>
            <w:tcW w:w="3908"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53933">
            <w:pPr>
              <w:spacing w:after="0" w:line="240" w:lineRule="auto"/>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У закладі освіти створюються умови для реалізації прав і обов'язків учасників освітнього процесу</w:t>
            </w:r>
            <w:r w:rsidRPr="00D144E5">
              <w:rPr>
                <w:rFonts w:ascii="Times New Roman" w:eastAsia="Times New Roman" w:hAnsi="Times New Roman" w:cs="Times New Roman"/>
                <w:sz w:val="24"/>
                <w:szCs w:val="24"/>
                <w:lang w:val="uk-UA" w:eastAsia="ru-RU"/>
              </w:rPr>
              <w:t>.</w:t>
            </w:r>
            <w:r w:rsidRPr="00D144E5">
              <w:rPr>
                <w:rFonts w:ascii="Times New Roman" w:eastAsia="Times New Roman" w:hAnsi="Times New Roman" w:cs="Times New Roman"/>
                <w:sz w:val="24"/>
                <w:szCs w:val="24"/>
                <w:lang w:eastAsia="ru-RU"/>
              </w:rPr>
              <w:t xml:space="preserve"> Управлінські рішення приймаються з урахуванням пропозицій учасників освітнього процессу</w:t>
            </w:r>
            <w:r w:rsidRPr="00D144E5">
              <w:rPr>
                <w:rFonts w:ascii="Times New Roman" w:eastAsia="Times New Roman" w:hAnsi="Times New Roman" w:cs="Times New Roman"/>
                <w:sz w:val="24"/>
                <w:szCs w:val="24"/>
                <w:lang w:val="uk-UA" w:eastAsia="ru-RU"/>
              </w:rPr>
              <w:t>. Керівництво закладу освіти створює умови для розвитку громадського самоврядування. Керівництво закладу освіти сприяє виявленню громадської активності та ініціативи учасників освітнього процесу, їх участі в житті місцевої громади  Режим роботи закладу освіти та розклад занять враховують вікові особливості здобувачів освіти, відповідають їх освітнім потребам.   У закладі освіти створюються умови для реалізації індивідуальних освітніх траєкторій здобувачів освіти</w:t>
            </w:r>
          </w:p>
        </w:tc>
      </w:tr>
      <w:tr w:rsidR="00D144E5" w:rsidRPr="00D144E5" w:rsidTr="00D144E5">
        <w:tc>
          <w:tcPr>
            <w:tcW w:w="912"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ind w:left="-107" w:firstLine="68"/>
              <w:jc w:val="both"/>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4.5.</w:t>
            </w:r>
          </w:p>
        </w:tc>
        <w:tc>
          <w:tcPr>
            <w:tcW w:w="2694" w:type="dxa"/>
            <w:gridSpan w:val="2"/>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rPr>
                <w:rFonts w:ascii="Times New Roman" w:eastAsia="Times New Roman" w:hAnsi="Times New Roman" w:cs="Times New Roman"/>
                <w:b/>
                <w:sz w:val="24"/>
                <w:szCs w:val="24"/>
                <w:lang w:eastAsia="ru-RU"/>
              </w:rPr>
            </w:pPr>
            <w:r w:rsidRPr="00D144E5">
              <w:rPr>
                <w:rFonts w:ascii="Times New Roman" w:eastAsia="Times New Roman" w:hAnsi="Times New Roman" w:cs="Times New Roman"/>
                <w:b/>
                <w:sz w:val="24"/>
                <w:szCs w:val="24"/>
                <w:lang w:eastAsia="ru-RU"/>
              </w:rPr>
              <w:t>Формування та забезпечення реалізації політики академічної доброчесності</w:t>
            </w:r>
          </w:p>
        </w:tc>
        <w:tc>
          <w:tcPr>
            <w:tcW w:w="2915"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eastAsia="ru-RU"/>
              </w:rPr>
              <w:t>-</w:t>
            </w:r>
            <w:r w:rsidRPr="00D144E5">
              <w:rPr>
                <w:rFonts w:ascii="Times New Roman" w:eastAsia="Times New Roman" w:hAnsi="Times New Roman" w:cs="Times New Roman"/>
                <w:sz w:val="24"/>
                <w:szCs w:val="24"/>
                <w:lang w:val="uk-UA" w:eastAsia="ru-RU"/>
              </w:rPr>
              <w:t>в</w:t>
            </w:r>
            <w:r w:rsidRPr="00D144E5">
              <w:rPr>
                <w:rFonts w:ascii="Times New Roman" w:eastAsia="Times New Roman" w:hAnsi="Times New Roman" w:cs="Times New Roman"/>
                <w:sz w:val="24"/>
                <w:szCs w:val="24"/>
                <w:lang w:eastAsia="ru-RU"/>
              </w:rPr>
              <w:t>провадження політики академічноїдоброчесності;</w:t>
            </w:r>
          </w:p>
          <w:p w:rsidR="00D144E5" w:rsidRPr="00D144E5" w:rsidRDefault="00D144E5" w:rsidP="004714EC">
            <w:pPr>
              <w:spacing w:after="0" w:line="240" w:lineRule="auto"/>
              <w:jc w:val="both"/>
              <w:rPr>
                <w:rFonts w:ascii="Times New Roman" w:eastAsia="Times New Roman" w:hAnsi="Times New Roman" w:cs="Times New Roman"/>
                <w:sz w:val="24"/>
                <w:szCs w:val="24"/>
                <w:lang w:val="uk-UA" w:eastAsia="ru-RU"/>
              </w:rPr>
            </w:pPr>
            <w:r w:rsidRPr="00D144E5">
              <w:rPr>
                <w:rFonts w:ascii="Times New Roman" w:eastAsia="Times New Roman" w:hAnsi="Times New Roman" w:cs="Times New Roman"/>
                <w:sz w:val="24"/>
                <w:szCs w:val="24"/>
                <w:lang w:val="uk-UA" w:eastAsia="ru-RU"/>
              </w:rPr>
              <w:t>-</w:t>
            </w:r>
            <w:r w:rsidRPr="00D144E5">
              <w:rPr>
                <w:rFonts w:ascii="Times New Roman" w:eastAsia="Times New Roman" w:hAnsi="Times New Roman" w:cs="Times New Roman"/>
                <w:sz w:val="24"/>
                <w:szCs w:val="24"/>
                <w:lang w:eastAsia="ru-RU"/>
              </w:rPr>
              <w:t>антикорупційні заходи</w:t>
            </w:r>
            <w:r w:rsidRPr="00D144E5">
              <w:rPr>
                <w:rFonts w:ascii="Times New Roman" w:eastAsia="Times New Roman" w:hAnsi="Times New Roman" w:cs="Times New Roman"/>
                <w:sz w:val="24"/>
                <w:szCs w:val="24"/>
                <w:lang w:val="uk-UA" w:eastAsia="ru-RU"/>
              </w:rPr>
              <w:t>.</w:t>
            </w:r>
          </w:p>
        </w:tc>
        <w:tc>
          <w:tcPr>
            <w:tcW w:w="3908"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D144E5" w:rsidRPr="00D144E5" w:rsidRDefault="00D144E5" w:rsidP="00453933">
            <w:pPr>
              <w:spacing w:after="0" w:line="240" w:lineRule="auto"/>
              <w:rPr>
                <w:rFonts w:ascii="Times New Roman" w:eastAsia="Times New Roman" w:hAnsi="Times New Roman" w:cs="Times New Roman"/>
                <w:sz w:val="24"/>
                <w:szCs w:val="24"/>
                <w:lang w:eastAsia="ru-RU"/>
              </w:rPr>
            </w:pPr>
            <w:r w:rsidRPr="00D144E5">
              <w:rPr>
                <w:rFonts w:ascii="Times New Roman" w:eastAsia="Times New Roman" w:hAnsi="Times New Roman" w:cs="Times New Roman"/>
                <w:sz w:val="24"/>
                <w:szCs w:val="24"/>
                <w:lang w:eastAsia="ru-RU"/>
              </w:rPr>
              <w:t xml:space="preserve">Заклад освіти впроваджує політику академічної доброчесності Керівництво закладу освіти сприяє формуванню в учасників освітнього </w:t>
            </w:r>
            <w:r w:rsidRPr="00D144E5">
              <w:rPr>
                <w:rFonts w:ascii="Times New Roman" w:eastAsia="Times New Roman" w:hAnsi="Times New Roman" w:cs="Times New Roman"/>
                <w:sz w:val="24"/>
                <w:szCs w:val="24"/>
                <w:lang w:eastAsia="ru-RU"/>
              </w:rPr>
              <w:lastRenderedPageBreak/>
              <w:t>процесу негативного ставлення до корупції</w:t>
            </w:r>
          </w:p>
        </w:tc>
      </w:tr>
    </w:tbl>
    <w:p w:rsidR="00D144E5" w:rsidRPr="00D144E5" w:rsidRDefault="00D144E5" w:rsidP="00BC5AC8">
      <w:pPr>
        <w:autoSpaceDE w:val="0"/>
        <w:autoSpaceDN w:val="0"/>
        <w:adjustRightInd w:val="0"/>
        <w:spacing w:after="0"/>
        <w:jc w:val="both"/>
        <w:rPr>
          <w:rFonts w:ascii="Times New Roman" w:hAnsi="Times New Roman" w:cs="Times New Roman"/>
          <w:sz w:val="28"/>
          <w:szCs w:val="28"/>
        </w:rPr>
      </w:pPr>
    </w:p>
    <w:sectPr w:rsidR="00D144E5" w:rsidRPr="00D144E5" w:rsidSect="00CE0C9C">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FC9" w:rsidRDefault="00E11FC9" w:rsidP="0074607C">
      <w:pPr>
        <w:spacing w:after="0" w:line="240" w:lineRule="auto"/>
      </w:pPr>
      <w:r>
        <w:separator/>
      </w:r>
    </w:p>
  </w:endnote>
  <w:endnote w:type="continuationSeparator" w:id="0">
    <w:p w:rsidR="00E11FC9" w:rsidRDefault="00E11FC9" w:rsidP="0074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193128"/>
      <w:docPartObj>
        <w:docPartGallery w:val="Page Numbers (Bottom of Page)"/>
        <w:docPartUnique/>
      </w:docPartObj>
    </w:sdtPr>
    <w:sdtEndPr/>
    <w:sdtContent>
      <w:p w:rsidR="004714EC" w:rsidRDefault="004714EC">
        <w:pPr>
          <w:pStyle w:val="a5"/>
          <w:jc w:val="right"/>
        </w:pPr>
        <w:r>
          <w:fldChar w:fldCharType="begin"/>
        </w:r>
        <w:r>
          <w:instrText>PAGE   \* MERGEFORMAT</w:instrText>
        </w:r>
        <w:r>
          <w:fldChar w:fldCharType="separate"/>
        </w:r>
        <w:r w:rsidRPr="000D7825">
          <w:rPr>
            <w:noProof/>
            <w:lang w:val="uk-UA"/>
          </w:rPr>
          <w:t>1</w:t>
        </w:r>
        <w:r>
          <w:fldChar w:fldCharType="end"/>
        </w:r>
      </w:p>
    </w:sdtContent>
  </w:sdt>
  <w:p w:rsidR="004714EC" w:rsidRDefault="004714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FC9" w:rsidRDefault="00E11FC9" w:rsidP="0074607C">
      <w:pPr>
        <w:spacing w:after="0" w:line="240" w:lineRule="auto"/>
      </w:pPr>
      <w:r>
        <w:separator/>
      </w:r>
    </w:p>
  </w:footnote>
  <w:footnote w:type="continuationSeparator" w:id="0">
    <w:p w:rsidR="00E11FC9" w:rsidRDefault="00E11FC9" w:rsidP="00746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60DE"/>
    <w:multiLevelType w:val="hybridMultilevel"/>
    <w:tmpl w:val="0718A3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75596D"/>
    <w:multiLevelType w:val="multilevel"/>
    <w:tmpl w:val="E0A4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B9"/>
    <w:rsid w:val="000D7825"/>
    <w:rsid w:val="001C70AE"/>
    <w:rsid w:val="0026115B"/>
    <w:rsid w:val="002931B9"/>
    <w:rsid w:val="002F71BA"/>
    <w:rsid w:val="00355884"/>
    <w:rsid w:val="00453933"/>
    <w:rsid w:val="004714EC"/>
    <w:rsid w:val="0048008D"/>
    <w:rsid w:val="005B0FE5"/>
    <w:rsid w:val="00706C21"/>
    <w:rsid w:val="00707E86"/>
    <w:rsid w:val="0074607C"/>
    <w:rsid w:val="007C76D2"/>
    <w:rsid w:val="00B346FF"/>
    <w:rsid w:val="00B34F25"/>
    <w:rsid w:val="00BC5AC8"/>
    <w:rsid w:val="00CE0C9C"/>
    <w:rsid w:val="00D144E5"/>
    <w:rsid w:val="00D2065F"/>
    <w:rsid w:val="00D509FC"/>
    <w:rsid w:val="00E11FC9"/>
    <w:rsid w:val="00E74540"/>
    <w:rsid w:val="00F37F8A"/>
    <w:rsid w:val="00FF2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2199"/>
  <w15:docId w15:val="{1F520698-2A32-446C-851D-5A6CC7A3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607C"/>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460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4607C"/>
    <w:pPr>
      <w:widowControl w:val="0"/>
      <w:autoSpaceDE w:val="0"/>
      <w:autoSpaceDN w:val="0"/>
      <w:spacing w:after="0" w:line="252" w:lineRule="exact"/>
      <w:ind w:left="786"/>
    </w:pPr>
    <w:rPr>
      <w:rFonts w:ascii="Times New Roman" w:eastAsia="Times New Roman" w:hAnsi="Times New Roman" w:cs="Times New Roman"/>
      <w:lang w:val="uk-UA"/>
    </w:rPr>
  </w:style>
  <w:style w:type="paragraph" w:styleId="a3">
    <w:name w:val="header"/>
    <w:basedOn w:val="a"/>
    <w:link w:val="a4"/>
    <w:uiPriority w:val="99"/>
    <w:unhideWhenUsed/>
    <w:rsid w:val="0074607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74607C"/>
    <w:rPr>
      <w:lang w:val="ru-RU"/>
    </w:rPr>
  </w:style>
  <w:style w:type="paragraph" w:styleId="a5">
    <w:name w:val="footer"/>
    <w:basedOn w:val="a"/>
    <w:link w:val="a6"/>
    <w:uiPriority w:val="99"/>
    <w:unhideWhenUsed/>
    <w:rsid w:val="0074607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74607C"/>
    <w:rPr>
      <w:lang w:val="ru-RU"/>
    </w:rPr>
  </w:style>
  <w:style w:type="paragraph" w:styleId="a7">
    <w:name w:val="List Paragraph"/>
    <w:basedOn w:val="a"/>
    <w:uiPriority w:val="1"/>
    <w:qFormat/>
    <w:rsid w:val="00355884"/>
    <w:pPr>
      <w:ind w:left="720"/>
      <w:contextualSpacing/>
    </w:pPr>
  </w:style>
  <w:style w:type="paragraph" w:styleId="a8">
    <w:name w:val="Body Text"/>
    <w:basedOn w:val="a"/>
    <w:link w:val="a9"/>
    <w:uiPriority w:val="99"/>
    <w:semiHidden/>
    <w:unhideWhenUsed/>
    <w:rsid w:val="00D144E5"/>
    <w:pPr>
      <w:spacing w:after="120"/>
    </w:pPr>
  </w:style>
  <w:style w:type="character" w:customStyle="1" w:styleId="a9">
    <w:name w:val="Основний текст Знак"/>
    <w:basedOn w:val="a0"/>
    <w:link w:val="a8"/>
    <w:uiPriority w:val="99"/>
    <w:semiHidden/>
    <w:rsid w:val="00D144E5"/>
    <w:rPr>
      <w:lang w:val="ru-RU"/>
    </w:rPr>
  </w:style>
  <w:style w:type="paragraph" w:styleId="aa">
    <w:name w:val="Balloon Text"/>
    <w:basedOn w:val="a"/>
    <w:link w:val="ab"/>
    <w:uiPriority w:val="99"/>
    <w:semiHidden/>
    <w:unhideWhenUsed/>
    <w:rsid w:val="002F71BA"/>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2F71BA"/>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7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45703</Words>
  <Characters>26051</Characters>
  <Application>Microsoft Office Word</Application>
  <DocSecurity>0</DocSecurity>
  <Lines>217</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dc:creator>
  <cp:keywords/>
  <dc:description/>
  <cp:lastModifiedBy>rozumniki</cp:lastModifiedBy>
  <cp:revision>7</cp:revision>
  <cp:lastPrinted>2021-01-18T09:41:00Z</cp:lastPrinted>
  <dcterms:created xsi:type="dcterms:W3CDTF">2021-01-18T08:11:00Z</dcterms:created>
  <dcterms:modified xsi:type="dcterms:W3CDTF">2021-01-18T09:45:00Z</dcterms:modified>
</cp:coreProperties>
</file>