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7D" w:rsidRPr="0033229C" w:rsidRDefault="003322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29C">
        <w:rPr>
          <w:rFonts w:ascii="Times New Roman" w:hAnsi="Times New Roman" w:cs="Times New Roman"/>
          <w:sz w:val="28"/>
          <w:szCs w:val="28"/>
          <w:lang w:val="uk-UA"/>
        </w:rPr>
        <w:t>Заклад освіти не надає додаткові освітні послуги</w:t>
      </w:r>
    </w:p>
    <w:sectPr w:rsidR="006B357D" w:rsidRPr="0033229C" w:rsidSect="006B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9C"/>
    <w:rsid w:val="0033229C"/>
    <w:rsid w:val="006B357D"/>
    <w:rsid w:val="009510F5"/>
    <w:rsid w:val="00A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2020-10-08T06:49:00Z</dcterms:created>
  <dcterms:modified xsi:type="dcterms:W3CDTF">2020-10-08T06:50:00Z</dcterms:modified>
</cp:coreProperties>
</file>